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67487096"/>
        <w:docPartObj>
          <w:docPartGallery w:val="Cover Pages"/>
          <w:docPartUnique/>
        </w:docPartObj>
      </w:sdtPr>
      <w:sdtEndPr/>
      <w:sdtContent>
        <w:p w14:paraId="76832CB0" w14:textId="68B645AE" w:rsidR="00C7533E" w:rsidRDefault="00C7533E"/>
        <w:p w14:paraId="215652ED" w14:textId="5687A35C" w:rsidR="00C7533E" w:rsidRDefault="005E6B8C" w:rsidP="00C7533E">
          <w:pPr>
            <w:spacing w:line="259" w:lineRule="auto"/>
          </w:pPr>
          <w:r>
            <w:rPr>
              <w:noProof/>
              <w:lang w:eastAsia="fr-FR"/>
            </w:rPr>
            <mc:AlternateContent>
              <mc:Choice Requires="wps">
                <w:drawing>
                  <wp:anchor distT="0" distB="0" distL="114300" distR="114300" simplePos="0" relativeHeight="251654144" behindDoc="0" locked="0" layoutInCell="1" allowOverlap="1" wp14:anchorId="0ED88927" wp14:editId="15B4EC02">
                    <wp:simplePos x="0" y="0"/>
                    <wp:positionH relativeFrom="page">
                      <wp:posOffset>219075</wp:posOffset>
                    </wp:positionH>
                    <wp:positionV relativeFrom="page">
                      <wp:posOffset>2228850</wp:posOffset>
                    </wp:positionV>
                    <wp:extent cx="7315200" cy="2686050"/>
                    <wp:effectExtent l="0" t="0" r="0" b="0"/>
                    <wp:wrapSquare wrapText="bothSides"/>
                    <wp:docPr id="154" name="Zone de texte 154"/>
                    <wp:cNvGraphicFramePr/>
                    <a:graphic xmlns:a="http://schemas.openxmlformats.org/drawingml/2006/main">
                      <a:graphicData uri="http://schemas.microsoft.com/office/word/2010/wordprocessingShape">
                        <wps:wsp>
                          <wps:cNvSpPr txBox="1"/>
                          <wps:spPr>
                            <a:xfrm>
                              <a:off x="0" y="0"/>
                              <a:ext cx="7315200" cy="2686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EE7029" w14:textId="0FC4067F" w:rsidR="005F7F36" w:rsidRDefault="00FC566B">
                                <w:pPr>
                                  <w:jc w:val="right"/>
                                  <w:rPr>
                                    <w:color w:val="4F81BD" w:themeColor="accent1"/>
                                    <w:sz w:val="64"/>
                                    <w:szCs w:val="64"/>
                                  </w:rPr>
                                </w:pPr>
                                <w:sdt>
                                  <w:sdtPr>
                                    <w:rPr>
                                      <w:b/>
                                      <w:caps/>
                                      <w:color w:val="943634" w:themeColor="accent2" w:themeShade="BF"/>
                                      <w:sz w:val="56"/>
                                      <w:szCs w:val="64"/>
                                    </w:rPr>
                                    <w:alias w:val="Titr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5F7F36">
                                      <w:rPr>
                                        <w:b/>
                                        <w:caps/>
                                        <w:color w:val="943634" w:themeColor="accent2" w:themeShade="BF"/>
                                        <w:sz w:val="56"/>
                                        <w:szCs w:val="64"/>
                                      </w:rPr>
                                      <w:t>livret DE POSITIONNEMENT</w:t>
                                    </w:r>
                                  </w:sdtContent>
                                </w:sdt>
                              </w:p>
                              <w:sdt>
                                <w:sdtPr>
                                  <w:rPr>
                                    <w:b/>
                                    <w:caps/>
                                    <w:color w:val="943634" w:themeColor="accent2" w:themeShade="BF"/>
                                    <w:sz w:val="56"/>
                                    <w:szCs w:val="64"/>
                                  </w:rPr>
                                  <w:alias w:val="Sous-titr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0551CA63" w14:textId="5401A049" w:rsidR="005F7F36" w:rsidRPr="00A41DBA" w:rsidRDefault="005F7F36">
                                    <w:pPr>
                                      <w:jc w:val="right"/>
                                      <w:rPr>
                                        <w:smallCaps/>
                                        <w:color w:val="632423" w:themeColor="accent2" w:themeShade="80"/>
                                        <w:sz w:val="36"/>
                                        <w:szCs w:val="36"/>
                                      </w:rPr>
                                    </w:pPr>
                                    <w:r>
                                      <w:rPr>
                                        <w:b/>
                                        <w:caps/>
                                        <w:color w:val="943634" w:themeColor="accent2" w:themeShade="BF"/>
                                        <w:sz w:val="56"/>
                                        <w:szCs w:val="64"/>
                                      </w:rPr>
                                      <w:t>PARCOURS SPECIFIQUE Aide soignant accès en    2e année de formation en soins infirmiers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0ED88927" id="_x0000_t202" coordsize="21600,21600" o:spt="202" path="m,l,21600r21600,l21600,xe">
                    <v:stroke joinstyle="miter"/>
                    <v:path gradientshapeok="t" o:connecttype="rect"/>
                  </v:shapetype>
                  <v:shape id="Zone de texte 154" o:spid="_x0000_s1026" type="#_x0000_t202" style="position:absolute;margin-left:17.25pt;margin-top:175.5pt;width:8in;height:211.5pt;z-index:25165414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y/5hAIAAGcFAAAOAAAAZHJzL2Uyb0RvYy54bWysVFtv0zAUfkfiP1h+Z2k3Wqpq6VQ2DSFN&#10;28SGJvHmOvYa4fgY221Tfj2fnaQbg5chXpyTc75zv5yetY1hW+VDTbbk46MRZ8pKqmr7WPKv95fv&#10;ZpyFKGwlDFlV8r0K/Gzx9s3pzs3VMa3JVMozGLFhvnMlX8fo5kUR5Fo1IhyRUxZCTb4REb/+sai8&#10;2MF6Y4rj0Wha7MhXzpNUIYB70Qn5ItvXWsl4o3VQkZmSI7aYX5/fVXqLxamYP3rh1rXswxD/EEUj&#10;agunB1MXIgq28fUfpppaegqk45GkpiCta6lyDshmPHqRzd1aOJVzQXGCO5Qp/D+z8np761ldoXeT&#10;95xZ0aBJ39AqVikWVRsVSwKUaefCHOg7B3xsP1ILlYEfwEzZt9o36Yu8GOQo+P5QZNhiEswPJ+MJ&#10;OseZhOx4OpuOJrkNxZO68yF+UtSwRJTco4u5uGJ7FSJCAXSAJG+WLmtjcieNZbuST09g8jcJNIxN&#10;HJVnojeTUupCz1TcG5Uwxn5RGjXJGSRGnkZ1bjzbCsyRkFLZmJPPdoFOKI0gXqPY45+ieo1yl8fg&#10;mWw8KDe1JZ+zfxF29X0IWXd4FPJZ3omM7artW72iao9Oe+pWJjh5WaMbVyLEW+GxI+gg9j7e4NGG&#10;UHXqKc7W5H/+jZ/wGF1IOdth50oefmyEV5yZzxZDPZ6ORnk0Yv6FB5+J6WwySxOzGth205wTOjHG&#10;cXEykwkczUBqT80DLsMyOYRIWAm3JV8N5HnsjgAui1TLZQZhI52IV/bOyWQ6NSaN2X37ILzrZzGt&#10;xDUNiynmL0aywyZNS8tNJF3neU217Qra1xzbnMe4vzzpXDz/z6in+7j4BQAA//8DAFBLAwQUAAYA&#10;CAAAACEAyOueXOEAAAALAQAADwAAAGRycy9kb3ducmV2LnhtbEyPwU7DMBBE70j8g7VIXKrWCbRJ&#10;G+JUCJQT4kDTD3DjxQnEdrDdNvD1bE9wWu3OaPZNuZ3MwE7oQ++sgHSRAEPbOtVbLWDf1PM1sBCl&#10;VXJwFgV8Y4BtdX1VykK5s33D0y5qRiE2FFJAF+NYcB7aDo0MCzeiJe3deSMjrV5z5eWZws3A75Ik&#10;40b2lj50csSnDtvP3dEI0Erv1WudN7OszpqvzfPL7OPHC3F7Mz0+AIs4xT8zXPAJHSpiOrijVYEN&#10;Au6XK3LSXKXU6WJI1xmdDgLyfJkAr0r+v0P1CwAA//8DAFBLAQItABQABgAIAAAAIQC2gziS/gAA&#10;AOEBAAATAAAAAAAAAAAAAAAAAAAAAABbQ29udGVudF9UeXBlc10ueG1sUEsBAi0AFAAGAAgAAAAh&#10;ADj9If/WAAAAlAEAAAsAAAAAAAAAAAAAAAAALwEAAF9yZWxzLy5yZWxzUEsBAi0AFAAGAAgAAAAh&#10;APiTL/mEAgAAZwUAAA4AAAAAAAAAAAAAAAAALgIAAGRycy9lMm9Eb2MueG1sUEsBAi0AFAAGAAgA&#10;AAAhAMjrnlzhAAAACwEAAA8AAAAAAAAAAAAAAAAA3gQAAGRycy9kb3ducmV2LnhtbFBLBQYAAAAA&#10;BAAEAPMAAADsBQAAAAA=&#10;" filled="f" stroked="f" strokeweight=".5pt">
                    <v:textbox inset="126pt,0,54pt,0">
                      <w:txbxContent>
                        <w:p w14:paraId="7BEE7029" w14:textId="0FC4067F" w:rsidR="005F7F36" w:rsidRDefault="00FC566B">
                          <w:pPr>
                            <w:jc w:val="right"/>
                            <w:rPr>
                              <w:color w:val="4F81BD" w:themeColor="accent1"/>
                              <w:sz w:val="64"/>
                              <w:szCs w:val="64"/>
                            </w:rPr>
                          </w:pPr>
                          <w:sdt>
                            <w:sdtPr>
                              <w:rPr>
                                <w:b/>
                                <w:caps/>
                                <w:color w:val="943634" w:themeColor="accent2" w:themeShade="BF"/>
                                <w:sz w:val="56"/>
                                <w:szCs w:val="64"/>
                              </w:rPr>
                              <w:alias w:val="Titr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5F7F36">
                                <w:rPr>
                                  <w:b/>
                                  <w:caps/>
                                  <w:color w:val="943634" w:themeColor="accent2" w:themeShade="BF"/>
                                  <w:sz w:val="56"/>
                                  <w:szCs w:val="64"/>
                                </w:rPr>
                                <w:t>livret DE POSITIONNEMENT</w:t>
                              </w:r>
                            </w:sdtContent>
                          </w:sdt>
                        </w:p>
                        <w:sdt>
                          <w:sdtPr>
                            <w:rPr>
                              <w:b/>
                              <w:caps/>
                              <w:color w:val="943634" w:themeColor="accent2" w:themeShade="BF"/>
                              <w:sz w:val="56"/>
                              <w:szCs w:val="64"/>
                            </w:rPr>
                            <w:alias w:val="Sous-titr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0551CA63" w14:textId="5401A049" w:rsidR="005F7F36" w:rsidRPr="00A41DBA" w:rsidRDefault="005F7F36">
                              <w:pPr>
                                <w:jc w:val="right"/>
                                <w:rPr>
                                  <w:smallCaps/>
                                  <w:color w:val="632423" w:themeColor="accent2" w:themeShade="80"/>
                                  <w:sz w:val="36"/>
                                  <w:szCs w:val="36"/>
                                </w:rPr>
                              </w:pPr>
                              <w:r>
                                <w:rPr>
                                  <w:b/>
                                  <w:caps/>
                                  <w:color w:val="943634" w:themeColor="accent2" w:themeShade="BF"/>
                                  <w:sz w:val="56"/>
                                  <w:szCs w:val="64"/>
                                </w:rPr>
                                <w:t>PARCOURS SPECIFIQUE Aide soignant accès en    2e année de formation en soins infirmiers</w:t>
                              </w:r>
                            </w:p>
                          </w:sdtContent>
                        </w:sdt>
                      </w:txbxContent>
                    </v:textbox>
                    <w10:wrap type="square" anchorx="page" anchory="page"/>
                  </v:shape>
                </w:pict>
              </mc:Fallback>
            </mc:AlternateContent>
          </w:r>
          <w:r w:rsidR="000611BA">
            <w:rPr>
              <w:noProof/>
              <w:lang w:eastAsia="fr-FR"/>
            </w:rPr>
            <mc:AlternateContent>
              <mc:Choice Requires="wps">
                <w:drawing>
                  <wp:anchor distT="0" distB="0" distL="114300" distR="114300" simplePos="0" relativeHeight="251653120" behindDoc="0" locked="0" layoutInCell="1" allowOverlap="1" wp14:anchorId="2413DE57" wp14:editId="2C92F3AA">
                    <wp:simplePos x="0" y="0"/>
                    <wp:positionH relativeFrom="margin">
                      <wp:align>center</wp:align>
                    </wp:positionH>
                    <wp:positionV relativeFrom="page">
                      <wp:posOffset>5304790</wp:posOffset>
                    </wp:positionV>
                    <wp:extent cx="7315200" cy="1304925"/>
                    <wp:effectExtent l="0" t="0" r="0" b="9525"/>
                    <wp:wrapSquare wrapText="bothSides"/>
                    <wp:docPr id="153" name="Zone de texte 153"/>
                    <wp:cNvGraphicFramePr/>
                    <a:graphic xmlns:a="http://schemas.openxmlformats.org/drawingml/2006/main">
                      <a:graphicData uri="http://schemas.microsoft.com/office/word/2010/wordprocessingShape">
                        <wps:wsp>
                          <wps:cNvSpPr txBox="1"/>
                          <wps:spPr>
                            <a:xfrm>
                              <a:off x="0" y="0"/>
                              <a:ext cx="7315200"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C29764" w14:textId="7C11DABE" w:rsidR="005F7F36" w:rsidRDefault="005F7F36" w:rsidP="000611BA">
                                <w:pPr>
                                  <w:pStyle w:val="Sansinterligne"/>
                                  <w:ind w:left="-1134"/>
                                  <w:rPr>
                                    <w:color w:val="404040" w:themeColor="text1" w:themeTint="BF"/>
                                    <w:sz w:val="32"/>
                                    <w:szCs w:val="20"/>
                                  </w:rPr>
                                </w:pPr>
                                <w:r w:rsidRPr="00C7533E">
                                  <w:rPr>
                                    <w:color w:val="404040" w:themeColor="text1" w:themeTint="BF"/>
                                    <w:sz w:val="32"/>
                                    <w:szCs w:val="20"/>
                                  </w:rPr>
                                  <w:t>Nom et prénom d</w:t>
                                </w:r>
                                <w:r>
                                  <w:rPr>
                                    <w:color w:val="404040" w:themeColor="text1" w:themeTint="BF"/>
                                    <w:sz w:val="32"/>
                                    <w:szCs w:val="20"/>
                                  </w:rPr>
                                  <w:t xml:space="preserve">u candidat </w:t>
                                </w:r>
                                <w:r w:rsidRPr="00C7533E">
                                  <w:rPr>
                                    <w:color w:val="404040" w:themeColor="text1" w:themeTint="BF"/>
                                    <w:sz w:val="32"/>
                                    <w:szCs w:val="20"/>
                                  </w:rPr>
                                  <w:t xml:space="preserve">: </w:t>
                                </w:r>
                              </w:p>
                              <w:p w14:paraId="5536A34E" w14:textId="77777777" w:rsidR="005F7F36" w:rsidRDefault="005F7F36" w:rsidP="000611BA">
                                <w:pPr>
                                  <w:pStyle w:val="Sansinterligne"/>
                                  <w:ind w:left="-1134"/>
                                  <w:rPr>
                                    <w:color w:val="404040" w:themeColor="text1" w:themeTint="BF"/>
                                    <w:sz w:val="32"/>
                                    <w:szCs w:val="20"/>
                                  </w:rPr>
                                </w:pPr>
                              </w:p>
                              <w:p w14:paraId="2C23C838" w14:textId="5095D6B2" w:rsidR="005F7F36" w:rsidRDefault="005F7F36" w:rsidP="000611BA">
                                <w:pPr>
                                  <w:pStyle w:val="Sansinterligne"/>
                                  <w:ind w:left="-1134"/>
                                  <w:rPr>
                                    <w:color w:val="404040" w:themeColor="text1" w:themeTint="BF"/>
                                    <w:sz w:val="32"/>
                                    <w:szCs w:val="20"/>
                                  </w:rPr>
                                </w:pPr>
                                <w:r>
                                  <w:rPr>
                                    <w:color w:val="404040" w:themeColor="text1" w:themeTint="BF"/>
                                    <w:sz w:val="32"/>
                                    <w:szCs w:val="20"/>
                                  </w:rPr>
                                  <w:t xml:space="preserve">Etablissement dont relève le candidat : </w:t>
                                </w:r>
                              </w:p>
                              <w:p w14:paraId="73C4E0DC" w14:textId="77777777" w:rsidR="005F7F36" w:rsidRDefault="005F7F36" w:rsidP="000611BA">
                                <w:pPr>
                                  <w:pStyle w:val="Sansinterligne"/>
                                  <w:ind w:left="-1134"/>
                                  <w:rPr>
                                    <w:color w:val="404040" w:themeColor="text1" w:themeTint="BF"/>
                                    <w:sz w:val="32"/>
                                    <w:szCs w:val="20"/>
                                  </w:rPr>
                                </w:pPr>
                              </w:p>
                              <w:p w14:paraId="62F353ED" w14:textId="77777777" w:rsidR="005F7F36" w:rsidRPr="00C7533E" w:rsidRDefault="005F7F36" w:rsidP="000611BA">
                                <w:pPr>
                                  <w:pStyle w:val="Sansinterligne"/>
                                  <w:ind w:left="-1134"/>
                                  <w:rPr>
                                    <w:color w:val="404040" w:themeColor="text1" w:themeTint="BF"/>
                                    <w:sz w:val="32"/>
                                    <w:szCs w:val="20"/>
                                  </w:rPr>
                                </w:pPr>
                                <w:r>
                                  <w:rPr>
                                    <w:color w:val="404040" w:themeColor="text1" w:themeTint="BF"/>
                                    <w:sz w:val="32"/>
                                    <w:szCs w:val="20"/>
                                  </w:rPr>
                                  <w:t>Institut de formation en soins infirmiers de :</w:t>
                                </w:r>
                              </w:p>
                              <w:p w14:paraId="2BE79C9E" w14:textId="77777777" w:rsidR="005F7F36" w:rsidRPr="00C7533E" w:rsidRDefault="005F7F36" w:rsidP="00C7533E">
                                <w:pPr>
                                  <w:pStyle w:val="Sansinterligne"/>
                                  <w:rPr>
                                    <w:color w:val="404040" w:themeColor="text1" w:themeTint="BF"/>
                                    <w:sz w:val="32"/>
                                    <w:szCs w:val="20"/>
                                  </w:rPr>
                                </w:pPr>
                              </w:p>
                              <w:p w14:paraId="6F7013FD" w14:textId="77777777" w:rsidR="005F7F36" w:rsidRPr="00C7533E" w:rsidRDefault="005F7F36" w:rsidP="00C7533E">
                                <w:pPr>
                                  <w:pStyle w:val="Sansinterligne"/>
                                  <w:rPr>
                                    <w:color w:val="404040" w:themeColor="text1" w:themeTint="BF"/>
                                    <w:sz w:val="32"/>
                                    <w:szCs w:val="20"/>
                                  </w:rPr>
                                </w:pPr>
                                <w:r w:rsidRPr="00C7533E">
                                  <w:rPr>
                                    <w:color w:val="404040" w:themeColor="text1" w:themeTint="BF"/>
                                    <w:sz w:val="32"/>
                                    <w:szCs w:val="20"/>
                                  </w:rPr>
                                  <w:t xml:space="preserve">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2413DE57" id="Zone de texte 153" o:spid="_x0000_s1027" type="#_x0000_t202" style="position:absolute;margin-left:0;margin-top:417.7pt;width:8in;height:102.75pt;z-index:251653120;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nFnhwIAAG4FAAAOAAAAZHJzL2Uyb0RvYy54bWysVN1v0zAQf0fif7D8zpKutIxq6VQ2DSFN&#10;28SGJvHmOvYaYfuMfW1S/nrOTtJNg5chXpzL3e++P07POmvYToXYgKv45KjkTDkJdeMeK/7t/vLd&#10;CWcRhauFAacqvleRny3fvjlt/UIdwwZMrQIjIy4uWl/xDaJfFEWUG2VFPAKvHAk1BCuQfsNjUQfR&#10;knVriuOynBcthNoHkCpG4l70Qr7M9rVWEm+0jgqZqTjFhvkN+V2nt1ieisVjEH7TyCEM8Q9RWNE4&#10;cnowdSFQsG1o/jBlGxkggsYjCbYArRupcg6UzaR8kc3dRniVc6HiRH8oU/x/ZuX17jawpqbezaac&#10;OWGpSd+pVaxWDFWHiiUBlan1cUHoO0947D5BRyojPxIzZd/pYNOX8mIkp4LvD0UmW0wS88N0MqPO&#10;cSZJNpmW7z8ez5Kd4kndh4ifFViWiIoH6mIurthdReyhIyR5c3DZGJM7aRxrKz6fzsqscJCQceMS&#10;VuWZGMyklPrQM4V7oxLGuK9KU01yBomRp1Gdm8B2guZISKkc5uSzXUInlKYgXqM44J+ieo1yn8fo&#10;GRwelG3jIOTsX4Rd/xhD1j2eav4s70Rit+76YRg7u4Z6Tw0P0G9O9PKyoaZciYi3ItCqUCNp/fGG&#10;Hm2Aig8DxdkGwq+/8ROeJpiknLW0ehWPP7ciKM7MF0ezPZmXZZ4QzL/kIWRifjI7SYOzHtlua8+B&#10;GjKhG+NlJhMYzUjqAPaBDsQqOSSRcJLcVhxH8hz7W0AHRqrVKoNoMb3AK3fnZTKd+pOm7b57EMEP&#10;I5k24xrG/RSLF5PZY5Omg9UWQTd5bFOJ+4IOpaelzoM/HKB0NZ7/Z9TTmVz+BgAA//8DAFBLAwQU&#10;AAYACAAAACEAJEnqLeAAAAAKAQAADwAAAGRycy9kb3ducmV2LnhtbEyPQU/DMAyF70j8h8hI3Fiy&#10;sY5Rmk4IGNIOILEhcc2a0FYkTtV4Xfn3eCd2s/2enr9XrMbgxeD61EbUMJ0oEA6raFusNXzu1jdL&#10;EIkMWuMjOg2/LsGqvLwoTG7jET/csKVacAim3GhoiLpcylQ1Lpg0iZ1D1r5jHwzx2tfS9ubI4cHL&#10;mVILGUyL/KExnXtqXPWzPQQNC6L+bVR3m/cu+xrWG9q9+Ndnra+vxscHEORG+jfDCZ/RoWSmfTyg&#10;TcJr4CKkYXmbzUGc5Gk249OeJzVX9yDLQp5XKP8AAAD//wMAUEsBAi0AFAAGAAgAAAAhALaDOJL+&#10;AAAA4QEAABMAAAAAAAAAAAAAAAAAAAAAAFtDb250ZW50X1R5cGVzXS54bWxQSwECLQAUAAYACAAA&#10;ACEAOP0h/9YAAACUAQAACwAAAAAAAAAAAAAAAAAvAQAAX3JlbHMvLnJlbHNQSwECLQAUAAYACAAA&#10;ACEAZ9JxZ4cCAABuBQAADgAAAAAAAAAAAAAAAAAuAgAAZHJzL2Uyb0RvYy54bWxQSwECLQAUAAYA&#10;CAAAACEAJEnqLeAAAAAKAQAADwAAAAAAAAAAAAAAAADhBAAAZHJzL2Rvd25yZXYueG1sUEsFBgAA&#10;AAAEAAQA8wAAAO4FAAAAAA==&#10;" filled="f" stroked="f" strokeweight=".5pt">
                    <v:textbox inset="126pt,0,54pt,0">
                      <w:txbxContent>
                        <w:p w14:paraId="45C29764" w14:textId="7C11DABE" w:rsidR="005F7F36" w:rsidRDefault="005F7F36" w:rsidP="000611BA">
                          <w:pPr>
                            <w:pStyle w:val="Sansinterligne"/>
                            <w:ind w:left="-1134"/>
                            <w:rPr>
                              <w:color w:val="404040" w:themeColor="text1" w:themeTint="BF"/>
                              <w:sz w:val="32"/>
                              <w:szCs w:val="20"/>
                            </w:rPr>
                          </w:pPr>
                          <w:r w:rsidRPr="00C7533E">
                            <w:rPr>
                              <w:color w:val="404040" w:themeColor="text1" w:themeTint="BF"/>
                              <w:sz w:val="32"/>
                              <w:szCs w:val="20"/>
                            </w:rPr>
                            <w:t>Nom et prénom d</w:t>
                          </w:r>
                          <w:r>
                            <w:rPr>
                              <w:color w:val="404040" w:themeColor="text1" w:themeTint="BF"/>
                              <w:sz w:val="32"/>
                              <w:szCs w:val="20"/>
                            </w:rPr>
                            <w:t xml:space="preserve">u candidat </w:t>
                          </w:r>
                          <w:r w:rsidRPr="00C7533E">
                            <w:rPr>
                              <w:color w:val="404040" w:themeColor="text1" w:themeTint="BF"/>
                              <w:sz w:val="32"/>
                              <w:szCs w:val="20"/>
                            </w:rPr>
                            <w:t xml:space="preserve">: </w:t>
                          </w:r>
                        </w:p>
                        <w:p w14:paraId="5536A34E" w14:textId="77777777" w:rsidR="005F7F36" w:rsidRDefault="005F7F36" w:rsidP="000611BA">
                          <w:pPr>
                            <w:pStyle w:val="Sansinterligne"/>
                            <w:ind w:left="-1134"/>
                            <w:rPr>
                              <w:color w:val="404040" w:themeColor="text1" w:themeTint="BF"/>
                              <w:sz w:val="32"/>
                              <w:szCs w:val="20"/>
                            </w:rPr>
                          </w:pPr>
                        </w:p>
                        <w:p w14:paraId="2C23C838" w14:textId="5095D6B2" w:rsidR="005F7F36" w:rsidRDefault="005F7F36" w:rsidP="000611BA">
                          <w:pPr>
                            <w:pStyle w:val="Sansinterligne"/>
                            <w:ind w:left="-1134"/>
                            <w:rPr>
                              <w:color w:val="404040" w:themeColor="text1" w:themeTint="BF"/>
                              <w:sz w:val="32"/>
                              <w:szCs w:val="20"/>
                            </w:rPr>
                          </w:pPr>
                          <w:r>
                            <w:rPr>
                              <w:color w:val="404040" w:themeColor="text1" w:themeTint="BF"/>
                              <w:sz w:val="32"/>
                              <w:szCs w:val="20"/>
                            </w:rPr>
                            <w:t xml:space="preserve">Etablissement dont relève le candidat : </w:t>
                          </w:r>
                        </w:p>
                        <w:p w14:paraId="73C4E0DC" w14:textId="77777777" w:rsidR="005F7F36" w:rsidRDefault="005F7F36" w:rsidP="000611BA">
                          <w:pPr>
                            <w:pStyle w:val="Sansinterligne"/>
                            <w:ind w:left="-1134"/>
                            <w:rPr>
                              <w:color w:val="404040" w:themeColor="text1" w:themeTint="BF"/>
                              <w:sz w:val="32"/>
                              <w:szCs w:val="20"/>
                            </w:rPr>
                          </w:pPr>
                        </w:p>
                        <w:p w14:paraId="62F353ED" w14:textId="77777777" w:rsidR="005F7F36" w:rsidRPr="00C7533E" w:rsidRDefault="005F7F36" w:rsidP="000611BA">
                          <w:pPr>
                            <w:pStyle w:val="Sansinterligne"/>
                            <w:ind w:left="-1134"/>
                            <w:rPr>
                              <w:color w:val="404040" w:themeColor="text1" w:themeTint="BF"/>
                              <w:sz w:val="32"/>
                              <w:szCs w:val="20"/>
                            </w:rPr>
                          </w:pPr>
                          <w:r>
                            <w:rPr>
                              <w:color w:val="404040" w:themeColor="text1" w:themeTint="BF"/>
                              <w:sz w:val="32"/>
                              <w:szCs w:val="20"/>
                            </w:rPr>
                            <w:t>Institut de formation en soins infirmiers de :</w:t>
                          </w:r>
                        </w:p>
                        <w:p w14:paraId="2BE79C9E" w14:textId="77777777" w:rsidR="005F7F36" w:rsidRPr="00C7533E" w:rsidRDefault="005F7F36" w:rsidP="00C7533E">
                          <w:pPr>
                            <w:pStyle w:val="Sansinterligne"/>
                            <w:rPr>
                              <w:color w:val="404040" w:themeColor="text1" w:themeTint="BF"/>
                              <w:sz w:val="32"/>
                              <w:szCs w:val="20"/>
                            </w:rPr>
                          </w:pPr>
                        </w:p>
                        <w:p w14:paraId="6F7013FD" w14:textId="77777777" w:rsidR="005F7F36" w:rsidRPr="00C7533E" w:rsidRDefault="005F7F36" w:rsidP="00C7533E">
                          <w:pPr>
                            <w:pStyle w:val="Sansinterligne"/>
                            <w:rPr>
                              <w:color w:val="404040" w:themeColor="text1" w:themeTint="BF"/>
                              <w:sz w:val="32"/>
                              <w:szCs w:val="20"/>
                            </w:rPr>
                          </w:pPr>
                          <w:r w:rsidRPr="00C7533E">
                            <w:rPr>
                              <w:color w:val="404040" w:themeColor="text1" w:themeTint="BF"/>
                              <w:sz w:val="32"/>
                              <w:szCs w:val="20"/>
                            </w:rPr>
                            <w:t xml:space="preserve"> </w:t>
                          </w:r>
                        </w:p>
                      </w:txbxContent>
                    </v:textbox>
                    <w10:wrap type="square" anchorx="margin" anchory="page"/>
                  </v:shape>
                </w:pict>
              </mc:Fallback>
            </mc:AlternateContent>
          </w:r>
          <w:r w:rsidR="000611BA">
            <w:rPr>
              <w:noProof/>
              <w:lang w:eastAsia="fr-FR"/>
            </w:rPr>
            <mc:AlternateContent>
              <mc:Choice Requires="wps">
                <w:drawing>
                  <wp:anchor distT="0" distB="0" distL="114300" distR="114300" simplePos="0" relativeHeight="251659264" behindDoc="0" locked="0" layoutInCell="1" allowOverlap="1" wp14:anchorId="69D9818D" wp14:editId="2E8E1A11">
                    <wp:simplePos x="0" y="0"/>
                    <wp:positionH relativeFrom="page">
                      <wp:posOffset>990600</wp:posOffset>
                    </wp:positionH>
                    <wp:positionV relativeFrom="page">
                      <wp:posOffset>6867525</wp:posOffset>
                    </wp:positionV>
                    <wp:extent cx="9324975" cy="390525"/>
                    <wp:effectExtent l="0" t="0" r="0" b="9525"/>
                    <wp:wrapSquare wrapText="bothSides"/>
                    <wp:docPr id="4" name="Zone de texte 4"/>
                    <wp:cNvGraphicFramePr/>
                    <a:graphic xmlns:a="http://schemas.openxmlformats.org/drawingml/2006/main">
                      <a:graphicData uri="http://schemas.microsoft.com/office/word/2010/wordprocessingShape">
                        <wps:wsp>
                          <wps:cNvSpPr txBox="1"/>
                          <wps:spPr>
                            <a:xfrm>
                              <a:off x="0" y="0"/>
                              <a:ext cx="9324975" cy="390525"/>
                            </a:xfrm>
                            <a:prstGeom prst="rect">
                              <a:avLst/>
                            </a:prstGeom>
                            <a:noFill/>
                            <a:ln w="6350">
                              <a:noFill/>
                            </a:ln>
                            <a:effectLst/>
                          </wps:spPr>
                          <wps:txbx>
                            <w:txbxContent>
                              <w:p w14:paraId="7591546F" w14:textId="2A905D1D" w:rsidR="005F7F36" w:rsidRPr="000611BA" w:rsidRDefault="005F7F36" w:rsidP="000611BA">
                                <w:pPr>
                                  <w:pStyle w:val="Sansinterligne"/>
                                  <w:ind w:left="-2410"/>
                                  <w:jc w:val="center"/>
                                  <w:rPr>
                                    <w:color w:val="404040" w:themeColor="text1" w:themeTint="BF"/>
                                  </w:rPr>
                                </w:pPr>
                                <w:r w:rsidRPr="000611BA">
                                  <w:rPr>
                                    <w:color w:val="404040" w:themeColor="text1" w:themeTint="BF"/>
                                  </w:rPr>
                                  <w:t xml:space="preserve">Ministère </w:t>
                                </w:r>
                                <w:r>
                                  <w:rPr>
                                    <w:color w:val="404040" w:themeColor="text1" w:themeTint="BF"/>
                                  </w:rPr>
                                  <w:t>de la santé et de la prévention – juin 202</w:t>
                                </w:r>
                                <w:r w:rsidR="00663E77">
                                  <w:rPr>
                                    <w:color w:val="404040" w:themeColor="text1" w:themeTint="BF"/>
                                  </w:rPr>
                                  <w:t>5</w:t>
                                </w:r>
                              </w:p>
                              <w:p w14:paraId="63611F1B" w14:textId="77777777" w:rsidR="005F7F36" w:rsidRPr="00C7533E" w:rsidRDefault="005F7F36" w:rsidP="000611BA">
                                <w:pPr>
                                  <w:pStyle w:val="Sansinterligne"/>
                                  <w:rPr>
                                    <w:color w:val="404040" w:themeColor="text1" w:themeTint="BF"/>
                                    <w:sz w:val="32"/>
                                    <w:szCs w:val="20"/>
                                  </w:rPr>
                                </w:pPr>
                              </w:p>
                              <w:p w14:paraId="1FF34785" w14:textId="77777777" w:rsidR="005F7F36" w:rsidRPr="00C7533E" w:rsidRDefault="005F7F36" w:rsidP="000611BA">
                                <w:pPr>
                                  <w:pStyle w:val="Sansinterligne"/>
                                  <w:rPr>
                                    <w:color w:val="404040" w:themeColor="text1" w:themeTint="BF"/>
                                    <w:sz w:val="32"/>
                                    <w:szCs w:val="20"/>
                                  </w:rPr>
                                </w:pPr>
                                <w:r w:rsidRPr="00C7533E">
                                  <w:rPr>
                                    <w:color w:val="404040" w:themeColor="text1" w:themeTint="BF"/>
                                    <w:sz w:val="32"/>
                                    <w:szCs w:val="20"/>
                                  </w:rPr>
                                  <w:t xml:space="preserve">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D9818D" id="Zone de texte 4" o:spid="_x0000_s1028" type="#_x0000_t202" style="position:absolute;margin-left:78pt;margin-top:540.75pt;width:734.25pt;height:30.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0GePgIAAGYEAAAOAAAAZHJzL2Uyb0RvYy54bWysVE1v2zAMvQ/YfxB0X+x8LgniFFmLDAOK&#10;tkBaFNhNkaXYgCRqkhI7+/Wj5Dgdup2GXRSKpB9FvsesblqtyEk4X4Mp6HCQUyIMh7I2h4K+PG8/&#10;zSnxgZmSKTCioGfh6c3644dVY5diBBWoUjiCIMYvG1vQKgS7zDLPK6GZH4AVBoMSnGYBr+6QlY41&#10;iK5VNsrzWdaAK60DLrxH710XpOuEL6Xg4VFKLwJRBcW3hXS6dO7jma1XbHlwzFY1vzyD/cMrNKsN&#10;Fr1C3bHAyNHVf0DpmjvwIMOAg85AypqL1AN2M8zfdbOrmBWpFxyOt9cx+f8Hyx9OT47UZUEnlBim&#10;kaLvSBQpBQmiDYJM4oga65eYubOYG9ov0CLVvd+jM3beSqfjL/ZEMI7DPl8HjEiEo3MxHk0Wn6eU&#10;cIyNF/l0NI0w2dvX1vnwVYAm0SioQwLTXNnp3ocutU+JxQxsa6USicqQpqCz8TRPH1wjCK5MzBVJ&#10;DheY2FH38miFdt+mIYz6rvZQnrFZB51ivOXbGl90z3x4Yg4lgv2h7MMjHlIBVoaLRUkF7uff/DEf&#10;mcMoJQ1KrqD+x5E5QYn6ZpDT4SzPUdOo0nRFwyVjNp/Oo3vfu81R3wIKeoi7ZXkyY3JQvSkd6Fdc&#10;jE0siCFmOJYtaOjN29DtAC4WF5tNSkJBWhbuzc7yCB1HFkf93L4yZy98RE08QK9LtnxHS5fbEbM5&#10;BpB14iyOuBsoch0vKObE+mXx4rb8fk9Zb38P618AAAD//wMAUEsDBBQABgAIAAAAIQAN0goI4QAA&#10;AA4BAAAPAAAAZHJzL2Rvd25yZXYueG1sTI/BTsMwEETvSPyDtUhcELWTNlGVxqkQEhyQADX0A5zY&#10;JIF4HdlOG/6e7Qlub7Sj2Zlyv9iRnYwPg0MJyUoAM9g6PWAn4fjxdL8FFqJCrUaHRsKPCbCvrq9K&#10;VWh3xoM51bFjFIKhUBL6GKeC89D2xqqwcpNBun06b1Uk6TuuvTpTuB15KkTOrRqQPvRqMo+9ab/r&#10;2UqY/PNr/t7MLy59u8uGmuP8dVhLeXuzPOyARbPEPzNc6lN1qKhT42bUgY2ks5y2RAKxTTJgF0ue&#10;bogaomSzFsCrkv+fUf0CAAD//wMAUEsBAi0AFAAGAAgAAAAhALaDOJL+AAAA4QEAABMAAAAAAAAA&#10;AAAAAAAAAAAAAFtDb250ZW50X1R5cGVzXS54bWxQSwECLQAUAAYACAAAACEAOP0h/9YAAACUAQAA&#10;CwAAAAAAAAAAAAAAAAAvAQAAX3JlbHMvLnJlbHNQSwECLQAUAAYACAAAACEAojtBnj4CAABmBAAA&#10;DgAAAAAAAAAAAAAAAAAuAgAAZHJzL2Uyb0RvYy54bWxQSwECLQAUAAYACAAAACEADdIKCOEAAAAO&#10;AQAADwAAAAAAAAAAAAAAAACYBAAAZHJzL2Rvd25yZXYueG1sUEsFBgAAAAAEAAQA8wAAAKYFAAAA&#10;AA==&#10;" filled="f" stroked="f" strokeweight=".5pt">
                    <v:textbox inset="126pt,0,54pt,0">
                      <w:txbxContent>
                        <w:p w14:paraId="7591546F" w14:textId="2A905D1D" w:rsidR="005F7F36" w:rsidRPr="000611BA" w:rsidRDefault="005F7F36" w:rsidP="000611BA">
                          <w:pPr>
                            <w:pStyle w:val="Sansinterligne"/>
                            <w:ind w:left="-2410"/>
                            <w:jc w:val="center"/>
                            <w:rPr>
                              <w:color w:val="404040" w:themeColor="text1" w:themeTint="BF"/>
                            </w:rPr>
                          </w:pPr>
                          <w:r w:rsidRPr="000611BA">
                            <w:rPr>
                              <w:color w:val="404040" w:themeColor="text1" w:themeTint="BF"/>
                            </w:rPr>
                            <w:t xml:space="preserve">Ministère </w:t>
                          </w:r>
                          <w:r>
                            <w:rPr>
                              <w:color w:val="404040" w:themeColor="text1" w:themeTint="BF"/>
                            </w:rPr>
                            <w:t>de la santé et de la prévention – juin 202</w:t>
                          </w:r>
                          <w:r w:rsidR="00663E77">
                            <w:rPr>
                              <w:color w:val="404040" w:themeColor="text1" w:themeTint="BF"/>
                            </w:rPr>
                            <w:t>5</w:t>
                          </w:r>
                        </w:p>
                        <w:p w14:paraId="63611F1B" w14:textId="77777777" w:rsidR="005F7F36" w:rsidRPr="00C7533E" w:rsidRDefault="005F7F36" w:rsidP="000611BA">
                          <w:pPr>
                            <w:pStyle w:val="Sansinterligne"/>
                            <w:rPr>
                              <w:color w:val="404040" w:themeColor="text1" w:themeTint="BF"/>
                              <w:sz w:val="32"/>
                              <w:szCs w:val="20"/>
                            </w:rPr>
                          </w:pPr>
                        </w:p>
                        <w:p w14:paraId="1FF34785" w14:textId="77777777" w:rsidR="005F7F36" w:rsidRPr="00C7533E" w:rsidRDefault="005F7F36" w:rsidP="000611BA">
                          <w:pPr>
                            <w:pStyle w:val="Sansinterligne"/>
                            <w:rPr>
                              <w:color w:val="404040" w:themeColor="text1" w:themeTint="BF"/>
                              <w:sz w:val="32"/>
                              <w:szCs w:val="20"/>
                            </w:rPr>
                          </w:pPr>
                          <w:r w:rsidRPr="00C7533E">
                            <w:rPr>
                              <w:color w:val="404040" w:themeColor="text1" w:themeTint="BF"/>
                              <w:sz w:val="32"/>
                              <w:szCs w:val="20"/>
                            </w:rPr>
                            <w:t xml:space="preserve"> </w:t>
                          </w:r>
                        </w:p>
                      </w:txbxContent>
                    </v:textbox>
                    <w10:wrap type="square" anchorx="page" anchory="page"/>
                  </v:shape>
                </w:pict>
              </mc:Fallback>
            </mc:AlternateContent>
          </w:r>
          <w:r w:rsidR="00C7533E">
            <w:br w:type="page"/>
          </w:r>
        </w:p>
      </w:sdtContent>
    </w:sdt>
    <w:sdt>
      <w:sdtPr>
        <w:id w:val="-1929653668"/>
        <w:docPartObj>
          <w:docPartGallery w:val="Table of Contents"/>
          <w:docPartUnique/>
        </w:docPartObj>
      </w:sdtPr>
      <w:sdtEndPr>
        <w:rPr>
          <w:b/>
          <w:bCs/>
        </w:rPr>
      </w:sdtEndPr>
      <w:sdtContent>
        <w:p w14:paraId="07B812A9" w14:textId="37177CA4" w:rsidR="006A01CA" w:rsidRPr="008270CB" w:rsidRDefault="009C37C0" w:rsidP="008270CB">
          <w:pPr>
            <w:spacing w:line="259" w:lineRule="auto"/>
            <w:rPr>
              <w:b/>
              <w:sz w:val="48"/>
            </w:rPr>
          </w:pPr>
          <w:r w:rsidRPr="00A04C7C">
            <w:rPr>
              <w:b/>
              <w:sz w:val="48"/>
            </w:rPr>
            <w:t>Table des matières</w:t>
          </w:r>
          <w:r w:rsidR="000466D2">
            <w:rPr>
              <w:b/>
              <w:sz w:val="48"/>
            </w:rPr>
            <w:t xml:space="preserve">  </w:t>
          </w:r>
        </w:p>
        <w:p w14:paraId="111CD46C" w14:textId="0444AEAB" w:rsidR="00FB155B" w:rsidRDefault="009C37C0">
          <w:pPr>
            <w:pStyle w:val="TM1"/>
            <w:tabs>
              <w:tab w:val="right" w:leader="dot" w:pos="13994"/>
            </w:tabs>
            <w:rPr>
              <w:noProof/>
            </w:rPr>
          </w:pPr>
          <w:r w:rsidRPr="00937C13">
            <w:rPr>
              <w:b/>
              <w:bCs/>
              <w:sz w:val="48"/>
            </w:rPr>
            <w:fldChar w:fldCharType="begin"/>
          </w:r>
          <w:r w:rsidRPr="00937C13">
            <w:rPr>
              <w:b/>
              <w:bCs/>
              <w:sz w:val="48"/>
            </w:rPr>
            <w:instrText xml:space="preserve"> TOC \o "1-3" \h \z \u </w:instrText>
          </w:r>
          <w:r w:rsidRPr="00937C13">
            <w:rPr>
              <w:b/>
              <w:bCs/>
              <w:sz w:val="48"/>
            </w:rPr>
            <w:fldChar w:fldCharType="separate"/>
          </w:r>
        </w:p>
        <w:p w14:paraId="1A0E0090" w14:textId="007E8347" w:rsidR="00FB155B" w:rsidRDefault="00FC566B">
          <w:pPr>
            <w:pStyle w:val="TM1"/>
            <w:tabs>
              <w:tab w:val="right" w:leader="dot" w:pos="13994"/>
            </w:tabs>
            <w:rPr>
              <w:rStyle w:val="Lienhypertexte"/>
              <w:noProof/>
            </w:rPr>
          </w:pPr>
          <w:hyperlink w:anchor="_Toc138222059" w:history="1">
            <w:r w:rsidR="00FB155B" w:rsidRPr="00B4328B">
              <w:rPr>
                <w:rStyle w:val="Lienhypertexte"/>
                <w:b/>
                <w:noProof/>
              </w:rPr>
              <w:t>LE DISPOSITIF SPECIFIQUE DE FORMATION</w:t>
            </w:r>
            <w:r w:rsidR="00FB155B">
              <w:rPr>
                <w:noProof/>
                <w:webHidden/>
              </w:rPr>
              <w:tab/>
            </w:r>
            <w:r w:rsidR="00FB155B">
              <w:rPr>
                <w:noProof/>
                <w:webHidden/>
              </w:rPr>
              <w:fldChar w:fldCharType="begin"/>
            </w:r>
            <w:r w:rsidR="00FB155B">
              <w:rPr>
                <w:noProof/>
                <w:webHidden/>
              </w:rPr>
              <w:instrText xml:space="preserve"> PAGEREF _Toc138222059 \h </w:instrText>
            </w:r>
            <w:r w:rsidR="00FB155B">
              <w:rPr>
                <w:noProof/>
                <w:webHidden/>
              </w:rPr>
            </w:r>
            <w:r w:rsidR="00FB155B">
              <w:rPr>
                <w:noProof/>
                <w:webHidden/>
              </w:rPr>
              <w:fldChar w:fldCharType="separate"/>
            </w:r>
            <w:r w:rsidR="00A80541">
              <w:rPr>
                <w:noProof/>
                <w:webHidden/>
              </w:rPr>
              <w:t>2</w:t>
            </w:r>
            <w:r w:rsidR="00FB155B">
              <w:rPr>
                <w:noProof/>
                <w:webHidden/>
              </w:rPr>
              <w:fldChar w:fldCharType="end"/>
            </w:r>
          </w:hyperlink>
        </w:p>
        <w:p w14:paraId="5439A71B" w14:textId="77777777" w:rsidR="00721830" w:rsidRPr="00721830" w:rsidRDefault="00721830" w:rsidP="00721830">
          <w:pPr>
            <w:rPr>
              <w:noProof/>
            </w:rPr>
          </w:pPr>
        </w:p>
        <w:p w14:paraId="2638592C" w14:textId="6F7C4AC4" w:rsidR="00FB155B" w:rsidRDefault="00FC566B">
          <w:pPr>
            <w:pStyle w:val="TM1"/>
            <w:tabs>
              <w:tab w:val="right" w:leader="dot" w:pos="13994"/>
            </w:tabs>
            <w:rPr>
              <w:rFonts w:eastAsiaTheme="minorEastAsia"/>
              <w:noProof/>
              <w:lang w:eastAsia="fr-FR"/>
            </w:rPr>
          </w:pPr>
          <w:hyperlink w:anchor="_Toc138222060" w:history="1">
            <w:r w:rsidR="00FB155B" w:rsidRPr="00B4328B">
              <w:rPr>
                <w:rStyle w:val="Lienhypertexte"/>
                <w:b/>
                <w:noProof/>
              </w:rPr>
              <w:t>LIVRET DE POSITIONNEMENT PHASE 1 :</w:t>
            </w:r>
            <w:r w:rsidR="00FB155B">
              <w:rPr>
                <w:noProof/>
                <w:webHidden/>
              </w:rPr>
              <w:tab/>
            </w:r>
            <w:r w:rsidR="00FB155B">
              <w:rPr>
                <w:noProof/>
                <w:webHidden/>
              </w:rPr>
              <w:fldChar w:fldCharType="begin"/>
            </w:r>
            <w:r w:rsidR="00FB155B">
              <w:rPr>
                <w:noProof/>
                <w:webHidden/>
              </w:rPr>
              <w:instrText xml:space="preserve"> PAGEREF _Toc138222060 \h </w:instrText>
            </w:r>
            <w:r w:rsidR="00FB155B">
              <w:rPr>
                <w:noProof/>
                <w:webHidden/>
              </w:rPr>
            </w:r>
            <w:r w:rsidR="00FB155B">
              <w:rPr>
                <w:noProof/>
                <w:webHidden/>
              </w:rPr>
              <w:fldChar w:fldCharType="separate"/>
            </w:r>
            <w:r w:rsidR="00A80541">
              <w:rPr>
                <w:noProof/>
                <w:webHidden/>
              </w:rPr>
              <w:t>9</w:t>
            </w:r>
            <w:r w:rsidR="00FB155B">
              <w:rPr>
                <w:noProof/>
                <w:webHidden/>
              </w:rPr>
              <w:fldChar w:fldCharType="end"/>
            </w:r>
          </w:hyperlink>
        </w:p>
        <w:p w14:paraId="5AC1C40D" w14:textId="40ACE447" w:rsidR="00FB155B" w:rsidRDefault="00913B08">
          <w:pPr>
            <w:pStyle w:val="TM1"/>
            <w:tabs>
              <w:tab w:val="right" w:leader="dot" w:pos="13994"/>
            </w:tabs>
            <w:rPr>
              <w:rFonts w:eastAsiaTheme="minorEastAsia"/>
              <w:noProof/>
              <w:lang w:eastAsia="fr-FR"/>
            </w:rPr>
          </w:pPr>
          <w:r w:rsidRPr="00913B08">
            <w:rPr>
              <w:rStyle w:val="Lienhypertexte"/>
              <w:noProof/>
              <w:u w:val="none"/>
            </w:rPr>
            <w:t xml:space="preserve">       </w:t>
          </w:r>
          <w:hyperlink w:anchor="_Toc138222061" w:history="1">
            <w:r w:rsidR="00FB155B" w:rsidRPr="00B4328B">
              <w:rPr>
                <w:rStyle w:val="Lienhypertexte"/>
                <w:rFonts w:ascii="Calibri" w:eastAsia="Calibri" w:hAnsi="Calibri" w:cs="Calibri"/>
                <w:b/>
                <w:noProof/>
              </w:rPr>
              <w:t>MODE D’EMPLOI</w:t>
            </w:r>
            <w:r w:rsidR="00FB155B">
              <w:rPr>
                <w:noProof/>
                <w:webHidden/>
              </w:rPr>
              <w:tab/>
            </w:r>
            <w:r w:rsidR="00FB155B">
              <w:rPr>
                <w:noProof/>
                <w:webHidden/>
              </w:rPr>
              <w:fldChar w:fldCharType="begin"/>
            </w:r>
            <w:r w:rsidR="00FB155B">
              <w:rPr>
                <w:noProof/>
                <w:webHidden/>
              </w:rPr>
              <w:instrText xml:space="preserve"> PAGEREF _Toc138222061 \h </w:instrText>
            </w:r>
            <w:r w:rsidR="00FB155B">
              <w:rPr>
                <w:noProof/>
                <w:webHidden/>
              </w:rPr>
            </w:r>
            <w:r w:rsidR="00FB155B">
              <w:rPr>
                <w:noProof/>
                <w:webHidden/>
              </w:rPr>
              <w:fldChar w:fldCharType="separate"/>
            </w:r>
            <w:r w:rsidR="00A80541">
              <w:rPr>
                <w:noProof/>
                <w:webHidden/>
              </w:rPr>
              <w:t>9</w:t>
            </w:r>
            <w:r w:rsidR="00FB155B">
              <w:rPr>
                <w:noProof/>
                <w:webHidden/>
              </w:rPr>
              <w:fldChar w:fldCharType="end"/>
            </w:r>
          </w:hyperlink>
        </w:p>
        <w:p w14:paraId="568B031C" w14:textId="75FE34A7" w:rsidR="00FB155B" w:rsidRDefault="00913B08">
          <w:pPr>
            <w:pStyle w:val="TM1"/>
            <w:tabs>
              <w:tab w:val="right" w:leader="dot" w:pos="13994"/>
            </w:tabs>
            <w:rPr>
              <w:rFonts w:eastAsiaTheme="minorEastAsia"/>
              <w:noProof/>
              <w:lang w:eastAsia="fr-FR"/>
            </w:rPr>
          </w:pPr>
          <w:r w:rsidRPr="00913B08">
            <w:rPr>
              <w:rStyle w:val="Lienhypertexte"/>
              <w:noProof/>
              <w:u w:val="none"/>
            </w:rPr>
            <w:t xml:space="preserve">       </w:t>
          </w:r>
          <w:hyperlink w:anchor="_Toc138222062" w:history="1">
            <w:r w:rsidR="00FB155B" w:rsidRPr="00B4328B">
              <w:rPr>
                <w:rStyle w:val="Lienhypertexte"/>
                <w:b/>
                <w:noProof/>
              </w:rPr>
              <w:t xml:space="preserve">PRESENTATION DU </w:t>
            </w:r>
            <w:r w:rsidR="00FB155B" w:rsidRPr="00B4328B">
              <w:rPr>
                <w:rStyle w:val="Lienhypertexte"/>
                <w:rFonts w:ascii="Calibri" w:eastAsia="Calibri" w:hAnsi="Calibri" w:cs="Calibri"/>
                <w:b/>
                <w:noProof/>
              </w:rPr>
              <w:t>CANDIDAT</w:t>
            </w:r>
            <w:r w:rsidR="00FB155B">
              <w:rPr>
                <w:noProof/>
                <w:webHidden/>
              </w:rPr>
              <w:tab/>
            </w:r>
            <w:r w:rsidR="00FB155B">
              <w:rPr>
                <w:noProof/>
                <w:webHidden/>
              </w:rPr>
              <w:fldChar w:fldCharType="begin"/>
            </w:r>
            <w:r w:rsidR="00FB155B">
              <w:rPr>
                <w:noProof/>
                <w:webHidden/>
              </w:rPr>
              <w:instrText xml:space="preserve"> PAGEREF _Toc138222062 \h </w:instrText>
            </w:r>
            <w:r w:rsidR="00FB155B">
              <w:rPr>
                <w:noProof/>
                <w:webHidden/>
              </w:rPr>
            </w:r>
            <w:r w:rsidR="00FB155B">
              <w:rPr>
                <w:noProof/>
                <w:webHidden/>
              </w:rPr>
              <w:fldChar w:fldCharType="separate"/>
            </w:r>
            <w:r w:rsidR="00A80541">
              <w:rPr>
                <w:noProof/>
                <w:webHidden/>
              </w:rPr>
              <w:t>10</w:t>
            </w:r>
            <w:r w:rsidR="00FB155B">
              <w:rPr>
                <w:noProof/>
                <w:webHidden/>
              </w:rPr>
              <w:fldChar w:fldCharType="end"/>
            </w:r>
          </w:hyperlink>
        </w:p>
        <w:p w14:paraId="2E032197" w14:textId="3750BC0B" w:rsidR="00FB155B" w:rsidRDefault="00913B08">
          <w:pPr>
            <w:pStyle w:val="TM1"/>
            <w:tabs>
              <w:tab w:val="right" w:leader="dot" w:pos="13994"/>
            </w:tabs>
            <w:rPr>
              <w:rStyle w:val="Lienhypertexte"/>
              <w:noProof/>
            </w:rPr>
          </w:pPr>
          <w:r w:rsidRPr="00913B08">
            <w:rPr>
              <w:rStyle w:val="Lienhypertexte"/>
              <w:noProof/>
              <w:u w:val="none"/>
            </w:rPr>
            <w:t xml:space="preserve">       </w:t>
          </w:r>
          <w:hyperlink w:anchor="_Toc138222063" w:history="1">
            <w:r w:rsidR="00FB155B" w:rsidRPr="00B4328B">
              <w:rPr>
                <w:rStyle w:val="Lienhypertexte"/>
                <w:b/>
                <w:noProof/>
              </w:rPr>
              <w:t>REPERAGE DES ELEMENTS ACQUIS AU REGARD DES COMPETENCES INFIRMIERES CIBLEES (1, 2,</w:t>
            </w:r>
            <w:r w:rsidR="00D25A60">
              <w:rPr>
                <w:rStyle w:val="Lienhypertexte"/>
                <w:b/>
                <w:noProof/>
              </w:rPr>
              <w:t xml:space="preserve"> </w:t>
            </w:r>
            <w:r w:rsidR="00FB155B" w:rsidRPr="00B4328B">
              <w:rPr>
                <w:rStyle w:val="Lienhypertexte"/>
                <w:b/>
                <w:noProof/>
              </w:rPr>
              <w:t>4, 5, 7)   DANS LE PARCOURS SPECIFIQUE</w:t>
            </w:r>
            <w:r w:rsidR="00FB155B">
              <w:rPr>
                <w:noProof/>
                <w:webHidden/>
              </w:rPr>
              <w:tab/>
            </w:r>
            <w:r w:rsidR="00FB155B">
              <w:rPr>
                <w:noProof/>
                <w:webHidden/>
              </w:rPr>
              <w:fldChar w:fldCharType="begin"/>
            </w:r>
            <w:r w:rsidR="00FB155B">
              <w:rPr>
                <w:noProof/>
                <w:webHidden/>
              </w:rPr>
              <w:instrText xml:space="preserve"> PAGEREF _Toc138222063 \h </w:instrText>
            </w:r>
            <w:r w:rsidR="00FB155B">
              <w:rPr>
                <w:noProof/>
                <w:webHidden/>
              </w:rPr>
            </w:r>
            <w:r w:rsidR="00FB155B">
              <w:rPr>
                <w:noProof/>
                <w:webHidden/>
              </w:rPr>
              <w:fldChar w:fldCharType="separate"/>
            </w:r>
            <w:r w:rsidR="00A80541">
              <w:rPr>
                <w:noProof/>
                <w:webHidden/>
              </w:rPr>
              <w:t>12</w:t>
            </w:r>
            <w:r w:rsidR="00FB155B">
              <w:rPr>
                <w:noProof/>
                <w:webHidden/>
              </w:rPr>
              <w:fldChar w:fldCharType="end"/>
            </w:r>
          </w:hyperlink>
        </w:p>
        <w:p w14:paraId="158272D4" w14:textId="77777777" w:rsidR="00721830" w:rsidRDefault="002426C2" w:rsidP="00316E45">
          <w:pPr>
            <w:rPr>
              <w:noProof/>
            </w:rPr>
          </w:pPr>
          <w:r>
            <w:rPr>
              <w:noProof/>
            </w:rPr>
            <w:t xml:space="preserve">   </w:t>
          </w:r>
          <w:r w:rsidRPr="00316E45">
            <w:rPr>
              <w:b/>
              <w:noProof/>
            </w:rPr>
            <w:t xml:space="preserve">   </w:t>
          </w:r>
          <w:r w:rsidR="00316E45" w:rsidRPr="00316E45">
            <w:rPr>
              <w:b/>
              <w:noProof/>
            </w:rPr>
            <w:t xml:space="preserve"> DECISION PHASE 1</w:t>
          </w:r>
          <w:r w:rsidR="00316E45" w:rsidRPr="00C538DA">
            <w:rPr>
              <w:noProof/>
            </w:rPr>
            <w:t>……………………………………………………………………………………………………………………………………………………………………………………………………</w:t>
          </w:r>
          <w:r w:rsidR="00C538DA">
            <w:rPr>
              <w:noProof/>
            </w:rPr>
            <w:t>……..</w:t>
          </w:r>
          <w:r w:rsidR="00316E45" w:rsidRPr="00C538DA">
            <w:rPr>
              <w:noProof/>
            </w:rPr>
            <w:t>.24</w:t>
          </w:r>
        </w:p>
        <w:p w14:paraId="492C5E38" w14:textId="5FDFEBED" w:rsidR="00FB155B" w:rsidRDefault="00316E45" w:rsidP="00316E45">
          <w:pPr>
            <w:rPr>
              <w:rFonts w:eastAsiaTheme="minorEastAsia"/>
              <w:noProof/>
              <w:lang w:eastAsia="fr-FR"/>
            </w:rPr>
          </w:pPr>
          <w:r>
            <w:rPr>
              <w:b/>
              <w:noProof/>
            </w:rPr>
            <w:br/>
          </w:r>
          <w:hyperlink w:anchor="_Toc138222064" w:history="1">
            <w:r w:rsidR="00FB155B" w:rsidRPr="00B4328B">
              <w:rPr>
                <w:rStyle w:val="Lienhypertexte"/>
                <w:b/>
                <w:noProof/>
              </w:rPr>
              <w:t>LIVRET DE POSITIONNEMENT PHASE 2 :</w:t>
            </w:r>
            <w:r w:rsidR="00C538DA" w:rsidRPr="00C538DA">
              <w:rPr>
                <w:rStyle w:val="Lienhypertexte"/>
                <w:noProof/>
                <w:u w:val="none"/>
              </w:rPr>
              <w:t>…………………</w:t>
            </w:r>
            <w:r w:rsidR="00C538DA">
              <w:rPr>
                <w:rStyle w:val="Lienhypertexte"/>
                <w:noProof/>
                <w:u w:val="none"/>
              </w:rPr>
              <w:t>……………………………………………………………………………………………………………………………………………………………..</w:t>
            </w:r>
            <w:r w:rsidR="00FB155B">
              <w:rPr>
                <w:noProof/>
                <w:webHidden/>
              </w:rPr>
              <w:fldChar w:fldCharType="begin"/>
            </w:r>
            <w:r w:rsidR="00FB155B">
              <w:rPr>
                <w:noProof/>
                <w:webHidden/>
              </w:rPr>
              <w:instrText xml:space="preserve"> PAGEREF _Toc138222064 \h </w:instrText>
            </w:r>
            <w:r w:rsidR="00FB155B">
              <w:rPr>
                <w:noProof/>
                <w:webHidden/>
              </w:rPr>
            </w:r>
            <w:r w:rsidR="00FB155B">
              <w:rPr>
                <w:noProof/>
                <w:webHidden/>
              </w:rPr>
              <w:fldChar w:fldCharType="separate"/>
            </w:r>
            <w:r w:rsidR="00A80541">
              <w:rPr>
                <w:noProof/>
                <w:webHidden/>
              </w:rPr>
              <w:t>25</w:t>
            </w:r>
            <w:r w:rsidR="00FB155B">
              <w:rPr>
                <w:noProof/>
                <w:webHidden/>
              </w:rPr>
              <w:fldChar w:fldCharType="end"/>
            </w:r>
          </w:hyperlink>
        </w:p>
        <w:p w14:paraId="4627654F" w14:textId="1893D5B2" w:rsidR="00FB155B" w:rsidRDefault="00A460A2">
          <w:pPr>
            <w:pStyle w:val="TM1"/>
            <w:tabs>
              <w:tab w:val="right" w:leader="dot" w:pos="13994"/>
            </w:tabs>
            <w:rPr>
              <w:rStyle w:val="Lienhypertexte"/>
              <w:noProof/>
            </w:rPr>
          </w:pPr>
          <w:r w:rsidRPr="00A460A2">
            <w:rPr>
              <w:rStyle w:val="Lienhypertexte"/>
              <w:noProof/>
              <w:u w:val="none"/>
            </w:rPr>
            <w:t xml:space="preserve">      </w:t>
          </w:r>
          <w:hyperlink w:anchor="_Toc138222065" w:history="1">
            <w:r w:rsidR="00FB155B" w:rsidRPr="00B4328B">
              <w:rPr>
                <w:rStyle w:val="Lienhypertexte"/>
                <w:rFonts w:ascii="Calibri" w:eastAsia="Calibri" w:hAnsi="Calibri" w:cs="Calibri"/>
                <w:b/>
                <w:noProof/>
              </w:rPr>
              <w:t>MODE D’EMPLOI</w:t>
            </w:r>
            <w:r w:rsidR="00FB155B">
              <w:rPr>
                <w:noProof/>
                <w:webHidden/>
              </w:rPr>
              <w:tab/>
            </w:r>
            <w:r w:rsidR="00FB155B">
              <w:rPr>
                <w:noProof/>
                <w:webHidden/>
              </w:rPr>
              <w:fldChar w:fldCharType="begin"/>
            </w:r>
            <w:r w:rsidR="00FB155B">
              <w:rPr>
                <w:noProof/>
                <w:webHidden/>
              </w:rPr>
              <w:instrText xml:space="preserve"> PAGEREF _Toc138222065 \h </w:instrText>
            </w:r>
            <w:r w:rsidR="00FB155B">
              <w:rPr>
                <w:noProof/>
                <w:webHidden/>
              </w:rPr>
            </w:r>
            <w:r w:rsidR="00FB155B">
              <w:rPr>
                <w:noProof/>
                <w:webHidden/>
              </w:rPr>
              <w:fldChar w:fldCharType="separate"/>
            </w:r>
            <w:r w:rsidR="00A80541">
              <w:rPr>
                <w:noProof/>
                <w:webHidden/>
              </w:rPr>
              <w:t>25</w:t>
            </w:r>
            <w:r w:rsidR="00FB155B">
              <w:rPr>
                <w:noProof/>
                <w:webHidden/>
              </w:rPr>
              <w:fldChar w:fldCharType="end"/>
            </w:r>
          </w:hyperlink>
        </w:p>
        <w:p w14:paraId="32617A7E" w14:textId="0E86603D" w:rsidR="00A460A2" w:rsidRDefault="00A460A2" w:rsidP="00A460A2">
          <w:pPr>
            <w:rPr>
              <w:noProof/>
            </w:rPr>
          </w:pPr>
          <w:r>
            <w:rPr>
              <w:noProof/>
            </w:rPr>
            <w:t xml:space="preserve">      </w:t>
          </w:r>
          <w:r>
            <w:rPr>
              <w:b/>
              <w:noProof/>
            </w:rPr>
            <w:t>BILAN DE LA FORMATION</w:t>
          </w:r>
          <w:r>
            <w:rPr>
              <w:noProof/>
            </w:rPr>
            <w:t>…………………………………………………………………………………………………………………………………………………………………………………………………</w:t>
          </w:r>
          <w:r w:rsidR="00D25A60">
            <w:rPr>
              <w:noProof/>
            </w:rPr>
            <w:t xml:space="preserve"> </w:t>
          </w:r>
          <w:r>
            <w:rPr>
              <w:noProof/>
            </w:rPr>
            <w:t>26</w:t>
          </w:r>
        </w:p>
        <w:p w14:paraId="5426B038" w14:textId="1294EBC5" w:rsidR="000429BA" w:rsidRDefault="000429BA" w:rsidP="00A460A2">
          <w:pPr>
            <w:rPr>
              <w:noProof/>
            </w:rPr>
          </w:pPr>
          <w:r>
            <w:rPr>
              <w:noProof/>
            </w:rPr>
            <w:t xml:space="preserve">  </w:t>
          </w:r>
          <w:r w:rsidRPr="000429BA">
            <w:rPr>
              <w:b/>
              <w:noProof/>
            </w:rPr>
            <w:t xml:space="preserve">    REPERAGE DES ELEMENTS ACQUIS AU REGARD DES COMPETENCES INFIRMIERES CIBLEES</w:t>
          </w:r>
          <w:r>
            <w:rPr>
              <w:noProof/>
            </w:rPr>
            <w:t>…………………………………………………………………………………………… 27</w:t>
          </w:r>
        </w:p>
        <w:p w14:paraId="60ADEB0F" w14:textId="1F2314CB" w:rsidR="004C00C5" w:rsidRPr="004C00C5" w:rsidRDefault="004C00C5" w:rsidP="00A460A2">
          <w:pPr>
            <w:rPr>
              <w:b/>
              <w:noProof/>
            </w:rPr>
          </w:pPr>
          <w:r>
            <w:rPr>
              <w:b/>
              <w:noProof/>
            </w:rPr>
            <w:t xml:space="preserve">      </w:t>
          </w:r>
          <w:r w:rsidRPr="004C00C5">
            <w:rPr>
              <w:b/>
              <w:noProof/>
            </w:rPr>
            <w:t>SEQUENCE 5 STAGE</w:t>
          </w:r>
          <w:r w:rsidR="00EE743F" w:rsidRPr="00EE743F">
            <w:rPr>
              <w:noProof/>
            </w:rPr>
            <w:t>……………………………………………………………………………………………………………………………………………………………………………………………………</w:t>
          </w:r>
          <w:r w:rsidR="00EE743F">
            <w:rPr>
              <w:noProof/>
            </w:rPr>
            <w:t>……..</w:t>
          </w:r>
          <w:r w:rsidR="00EE743F" w:rsidRPr="00EE743F">
            <w:rPr>
              <w:noProof/>
            </w:rPr>
            <w:t>37</w:t>
          </w:r>
        </w:p>
        <w:p w14:paraId="2D62CB19" w14:textId="56471DCD" w:rsidR="000268C7" w:rsidRDefault="000268C7" w:rsidP="000268C7">
          <w:pPr>
            <w:rPr>
              <w:noProof/>
            </w:rPr>
          </w:pPr>
          <w:r>
            <w:rPr>
              <w:b/>
              <w:noProof/>
            </w:rPr>
            <w:t xml:space="preserve">      DECISION PHASE 2</w:t>
          </w:r>
          <w:r w:rsidRPr="000268C7">
            <w:rPr>
              <w:b/>
              <w:noProof/>
            </w:rPr>
            <w:t>………</w:t>
          </w:r>
          <w:r w:rsidRPr="00C538DA">
            <w:rPr>
              <w:noProof/>
            </w:rPr>
            <w:t>……………………………………………………………………………………………………………………………………………………………………………………………</w:t>
          </w:r>
          <w:r>
            <w:rPr>
              <w:noProof/>
            </w:rPr>
            <w:t>……..</w:t>
          </w:r>
          <w:r w:rsidR="004C00C5">
            <w:rPr>
              <w:noProof/>
            </w:rPr>
            <w:t>.38</w:t>
          </w:r>
        </w:p>
        <w:p w14:paraId="482B8BEB" w14:textId="77777777" w:rsidR="000268C7" w:rsidRDefault="000268C7" w:rsidP="00A460A2">
          <w:pPr>
            <w:rPr>
              <w:noProof/>
            </w:rPr>
          </w:pPr>
        </w:p>
        <w:p w14:paraId="0E8B62CE" w14:textId="7FE310D2" w:rsidR="009C37C0" w:rsidRDefault="009C37C0">
          <w:r w:rsidRPr="00937C13">
            <w:rPr>
              <w:b/>
              <w:bCs/>
              <w:sz w:val="48"/>
            </w:rPr>
            <w:fldChar w:fldCharType="end"/>
          </w:r>
        </w:p>
      </w:sdtContent>
    </w:sdt>
    <w:p w14:paraId="145A354E" w14:textId="4AED005C" w:rsidR="00887813" w:rsidRPr="00967CFD" w:rsidRDefault="00887813">
      <w:pPr>
        <w:rPr>
          <w:color w:val="FFFFFF" w:themeColor="background1"/>
        </w:rPr>
      </w:pPr>
      <w:r w:rsidRPr="00967CFD">
        <w:rPr>
          <w:color w:val="FFFFFF" w:themeColor="background1"/>
        </w:rPr>
        <w:br w:type="page"/>
      </w:r>
    </w:p>
    <w:p w14:paraId="340A0A91" w14:textId="29B886D1" w:rsidR="006A01CA" w:rsidRPr="007D668F" w:rsidRDefault="009C37C0" w:rsidP="007D668F">
      <w:pPr>
        <w:jc w:val="center"/>
        <w:outlineLvl w:val="0"/>
        <w:rPr>
          <w:b/>
          <w:color w:val="632423" w:themeColor="accent2" w:themeShade="80"/>
          <w:sz w:val="56"/>
          <w:szCs w:val="132"/>
        </w:rPr>
      </w:pPr>
      <w:bookmarkStart w:id="0" w:name="_Toc138222059"/>
      <w:r w:rsidRPr="006A01CA">
        <w:rPr>
          <w:b/>
          <w:sz w:val="56"/>
          <w:szCs w:val="132"/>
        </w:rPr>
        <w:t xml:space="preserve">LE </w:t>
      </w:r>
      <w:r w:rsidR="006A01CA" w:rsidRPr="006A01CA">
        <w:rPr>
          <w:b/>
          <w:sz w:val="56"/>
          <w:szCs w:val="132"/>
        </w:rPr>
        <w:t>DI</w:t>
      </w:r>
      <w:r w:rsidR="009D1D31">
        <w:rPr>
          <w:b/>
          <w:sz w:val="56"/>
          <w:szCs w:val="132"/>
        </w:rPr>
        <w:t>SPOSITIF SPECIFIQUE DE FORMATION</w:t>
      </w:r>
      <w:bookmarkEnd w:id="0"/>
      <w:r w:rsidR="009D1D31">
        <w:rPr>
          <w:b/>
          <w:sz w:val="56"/>
          <w:szCs w:val="132"/>
        </w:rPr>
        <w:t xml:space="preserve">  </w:t>
      </w:r>
    </w:p>
    <w:p w14:paraId="00443180" w14:textId="77777777" w:rsidR="00AB590D" w:rsidRPr="00AB590D" w:rsidRDefault="00AB590D" w:rsidP="00AB590D">
      <w:pPr>
        <w:pStyle w:val="Paragraphedeliste"/>
        <w:numPr>
          <w:ilvl w:val="0"/>
          <w:numId w:val="11"/>
        </w:numPr>
        <w:spacing w:before="60" w:after="60" w:line="240" w:lineRule="auto"/>
        <w:jc w:val="both"/>
        <w:rPr>
          <w:rFonts w:ascii="Calibri" w:eastAsia="Calibri" w:hAnsi="Calibri" w:cs="Calibri"/>
          <w:b/>
          <w:u w:val="single"/>
        </w:rPr>
      </w:pPr>
      <w:r w:rsidRPr="00567553">
        <w:rPr>
          <w:rFonts w:ascii="Calibri" w:eastAsia="Calibri" w:hAnsi="Calibri" w:cs="Calibri"/>
          <w:b/>
          <w:u w:val="single"/>
        </w:rPr>
        <w:t>Objet de la formation :</w:t>
      </w:r>
    </w:p>
    <w:p w14:paraId="532BA04A" w14:textId="17FEA442" w:rsidR="00AB590D" w:rsidRDefault="00AB590D" w:rsidP="00AB590D">
      <w:pPr>
        <w:spacing w:before="60" w:after="60" w:line="240" w:lineRule="auto"/>
        <w:contextualSpacing/>
        <w:jc w:val="both"/>
        <w:rPr>
          <w:rFonts w:ascii="Calibri" w:eastAsia="Calibri" w:hAnsi="Calibri" w:cs="Calibri"/>
        </w:rPr>
      </w:pPr>
      <w:r>
        <w:rPr>
          <w:rFonts w:ascii="Calibri" w:eastAsia="Calibri" w:hAnsi="Calibri" w:cs="Calibri"/>
        </w:rPr>
        <w:t>Mettre en place une formation spécifique, destinée à des aides-soignants expérimentés ayant réussi la sélection par la voie de la formation profess</w:t>
      </w:r>
      <w:r w:rsidR="005E6B8C">
        <w:rPr>
          <w:rFonts w:ascii="Calibri" w:eastAsia="Calibri" w:hAnsi="Calibri" w:cs="Calibri"/>
        </w:rPr>
        <w:t xml:space="preserve">ionnelle continue (FPC) </w:t>
      </w:r>
      <w:r>
        <w:rPr>
          <w:rFonts w:ascii="Calibri" w:eastAsia="Calibri" w:hAnsi="Calibri" w:cs="Calibri"/>
        </w:rPr>
        <w:t xml:space="preserve">pour leur permettre de bénéficier d’une dispense totale de </w:t>
      </w:r>
      <w:r w:rsidR="00425055">
        <w:rPr>
          <w:rFonts w:ascii="Calibri" w:eastAsia="Calibri" w:hAnsi="Calibri" w:cs="Calibri"/>
        </w:rPr>
        <w:t xml:space="preserve">la </w:t>
      </w:r>
      <w:r w:rsidR="00425055" w:rsidRPr="005A5CD3">
        <w:rPr>
          <w:rFonts w:ascii="Calibri" w:eastAsia="Calibri" w:hAnsi="Calibri" w:cs="Calibri"/>
        </w:rPr>
        <w:t>1</w:t>
      </w:r>
      <w:r w:rsidRPr="005A5CD3">
        <w:rPr>
          <w:rFonts w:ascii="Calibri" w:eastAsia="Calibri" w:hAnsi="Calibri" w:cs="Calibri"/>
          <w:vertAlign w:val="superscript"/>
        </w:rPr>
        <w:t>ére</w:t>
      </w:r>
      <w:r>
        <w:rPr>
          <w:rFonts w:ascii="Calibri" w:eastAsia="Calibri" w:hAnsi="Calibri" w:cs="Calibri"/>
        </w:rPr>
        <w:t xml:space="preserve"> année de formation en soins infirmiers</w:t>
      </w:r>
      <w:r>
        <w:rPr>
          <w:rStyle w:val="Appelnotedebasdep"/>
          <w:rFonts w:ascii="Calibri" w:eastAsia="Calibri" w:hAnsi="Calibri" w:cs="Calibri"/>
        </w:rPr>
        <w:footnoteReference w:id="1"/>
      </w:r>
      <w:r>
        <w:rPr>
          <w:rFonts w:ascii="Calibri" w:eastAsia="Calibri" w:hAnsi="Calibri" w:cs="Calibri"/>
        </w:rPr>
        <w:t xml:space="preserve">. </w:t>
      </w:r>
    </w:p>
    <w:p w14:paraId="4BB117D7" w14:textId="77777777" w:rsidR="00AB590D" w:rsidRDefault="00AB590D" w:rsidP="00AB590D">
      <w:pPr>
        <w:spacing w:before="60" w:after="60" w:line="240" w:lineRule="auto"/>
        <w:contextualSpacing/>
        <w:jc w:val="both"/>
        <w:rPr>
          <w:rFonts w:ascii="Calibri" w:eastAsia="Calibri" w:hAnsi="Calibri" w:cs="Calibri"/>
        </w:rPr>
      </w:pPr>
    </w:p>
    <w:p w14:paraId="63EC7CFA" w14:textId="77777777" w:rsidR="00AB590D" w:rsidRPr="00AB590D" w:rsidRDefault="00AB590D" w:rsidP="00AB590D">
      <w:pPr>
        <w:pStyle w:val="Paragraphedeliste"/>
        <w:numPr>
          <w:ilvl w:val="0"/>
          <w:numId w:val="11"/>
        </w:numPr>
        <w:spacing w:before="60" w:after="60" w:line="240" w:lineRule="auto"/>
        <w:jc w:val="both"/>
        <w:rPr>
          <w:rFonts w:ascii="Calibri" w:eastAsia="Calibri" w:hAnsi="Calibri" w:cs="Calibri"/>
          <w:b/>
          <w:u w:val="single"/>
        </w:rPr>
      </w:pPr>
      <w:r w:rsidRPr="00AB590D">
        <w:rPr>
          <w:rFonts w:ascii="Calibri" w:eastAsia="Calibri" w:hAnsi="Calibri" w:cs="Calibri"/>
          <w:b/>
          <w:u w:val="single"/>
        </w:rPr>
        <w:t>Conditions d’éligibilité</w:t>
      </w:r>
      <w:r>
        <w:rPr>
          <w:rFonts w:ascii="Calibri" w:eastAsia="Calibri" w:hAnsi="Calibri" w:cs="Calibri"/>
          <w:b/>
          <w:u w:val="single"/>
        </w:rPr>
        <w:t xml:space="preserve"> : </w:t>
      </w:r>
    </w:p>
    <w:p w14:paraId="028375EA" w14:textId="3C6570E6" w:rsidR="00AB590D" w:rsidRPr="00783FE2" w:rsidRDefault="00AB590D" w:rsidP="00AB590D">
      <w:pPr>
        <w:jc w:val="both"/>
        <w:rPr>
          <w:u w:val="single"/>
        </w:rPr>
      </w:pPr>
      <w:r>
        <w:rPr>
          <w:rFonts w:ascii="Calibri" w:eastAsia="Calibri" w:hAnsi="Calibri" w:cs="Calibri"/>
        </w:rPr>
        <w:t xml:space="preserve">Aides-soignants expérimentés </w:t>
      </w:r>
      <w:r w:rsidR="005E6B8C" w:rsidRPr="005E6B8C">
        <w:rPr>
          <w:rFonts w:ascii="Calibri" w:eastAsia="Calibri" w:hAnsi="Calibri" w:cs="Calibri"/>
        </w:rPr>
        <w:t xml:space="preserve">exerçant à temps plein </w:t>
      </w:r>
      <w:r w:rsidR="005E6B8C">
        <w:t xml:space="preserve">dans des conditions d’exercice variés </w:t>
      </w:r>
      <w:r>
        <w:rPr>
          <w:rFonts w:ascii="Calibri" w:eastAsia="Calibri" w:hAnsi="Calibri" w:cs="Calibri"/>
        </w:rPr>
        <w:t>ayant réussi la sélection par la voie de la formation professionnelle continue (FPC)</w:t>
      </w:r>
      <w:r w:rsidR="005E6B8C" w:rsidRPr="005E6B8C">
        <w:rPr>
          <w:rFonts w:ascii="Calibri" w:eastAsia="Calibri" w:hAnsi="Calibri" w:cs="Calibri"/>
        </w:rPr>
        <w:t xml:space="preserve"> </w:t>
      </w:r>
      <w:r w:rsidR="005E6B8C">
        <w:rPr>
          <w:rFonts w:ascii="Calibri" w:eastAsia="Calibri" w:hAnsi="Calibri" w:cs="Calibri"/>
        </w:rPr>
        <w:t xml:space="preserve">en année N ou N-1 si </w:t>
      </w:r>
      <w:r w:rsidR="00A66273">
        <w:rPr>
          <w:rFonts w:ascii="Calibri" w:eastAsia="Calibri" w:hAnsi="Calibri" w:cs="Calibri"/>
        </w:rPr>
        <w:t>report, retenus</w:t>
      </w:r>
      <w:r w:rsidR="00FC4F6F">
        <w:rPr>
          <w:u w:val="single"/>
        </w:rPr>
        <w:t xml:space="preserve"> </w:t>
      </w:r>
      <w:r w:rsidRPr="00783FE2">
        <w:rPr>
          <w:u w:val="single"/>
        </w:rPr>
        <w:t>par les directions des établissements ou des structures employeurs</w:t>
      </w:r>
      <w:r>
        <w:rPr>
          <w:u w:val="single"/>
        </w:rPr>
        <w:t xml:space="preserve"> </w:t>
      </w:r>
      <w:r w:rsidR="00804C39">
        <w:rPr>
          <w:u w:val="single"/>
        </w:rPr>
        <w:t xml:space="preserve">et par l’IFSI </w:t>
      </w:r>
      <w:r w:rsidR="001D0BE9">
        <w:rPr>
          <w:u w:val="single"/>
        </w:rPr>
        <w:t xml:space="preserve">à l’aide du livret de positionnement phase 1 </w:t>
      </w:r>
      <w:r w:rsidRPr="00804C39">
        <w:t xml:space="preserve">et titulaires d‘une AFGSU niveau 2 en cours de validité. </w:t>
      </w:r>
    </w:p>
    <w:p w14:paraId="642977B8" w14:textId="6D5B479C" w:rsidR="00AB590D" w:rsidRDefault="00AB590D" w:rsidP="00AB590D">
      <w:pPr>
        <w:jc w:val="both"/>
      </w:pPr>
      <w:r>
        <w:t xml:space="preserve">Condition d’ancienneté requise : Justifier d’un exercice à temps complet en tant qu’aide-soignant </w:t>
      </w:r>
      <w:r w:rsidR="005E6B8C" w:rsidRPr="005E6B8C">
        <w:rPr>
          <w:rFonts w:ascii="Calibri" w:eastAsia="Calibri" w:hAnsi="Calibri" w:cs="Calibri"/>
        </w:rPr>
        <w:t>depuis au moins trois ans lors des cinq dernières années</w:t>
      </w:r>
      <w:r w:rsidR="005E6B8C">
        <w:rPr>
          <w:rFonts w:ascii="Calibri" w:eastAsia="Calibri" w:hAnsi="Calibri" w:cs="Calibri"/>
        </w:rPr>
        <w:t xml:space="preserve">.  </w:t>
      </w:r>
      <w:r>
        <w:t xml:space="preserve">Pas de condition particulière de parcours scolaire. </w:t>
      </w:r>
    </w:p>
    <w:p w14:paraId="25E2BE3B" w14:textId="77777777" w:rsidR="00AB590D" w:rsidRPr="00567553" w:rsidRDefault="00AB590D" w:rsidP="00AB590D">
      <w:pPr>
        <w:pStyle w:val="Paragraphedeliste"/>
        <w:numPr>
          <w:ilvl w:val="0"/>
          <w:numId w:val="11"/>
        </w:numPr>
        <w:spacing w:line="259" w:lineRule="auto"/>
        <w:jc w:val="both"/>
        <w:rPr>
          <w:b/>
          <w:u w:val="single"/>
        </w:rPr>
      </w:pPr>
      <w:r w:rsidRPr="00567553">
        <w:rPr>
          <w:b/>
          <w:u w:val="single"/>
        </w:rPr>
        <w:t xml:space="preserve">Durée de la formation : </w:t>
      </w:r>
    </w:p>
    <w:p w14:paraId="06A89350" w14:textId="5E3153A8" w:rsidR="00AB590D" w:rsidRPr="00D8180E" w:rsidRDefault="00AB590D" w:rsidP="00AB590D">
      <w:pPr>
        <w:jc w:val="both"/>
      </w:pPr>
      <w:r w:rsidRPr="00D8180E">
        <w:t>3 mois soit 12 semaines ou 420 heures de formation réalisées</w:t>
      </w:r>
      <w:r w:rsidRPr="00D8180E">
        <w:rPr>
          <w:u w:val="single"/>
        </w:rPr>
        <w:t xml:space="preserve"> en présentiel et en </w:t>
      </w:r>
      <w:r w:rsidR="000466D2" w:rsidRPr="00D8180E">
        <w:rPr>
          <w:u w:val="single"/>
        </w:rPr>
        <w:t>distan</w:t>
      </w:r>
      <w:r w:rsidR="00EC4CDC">
        <w:rPr>
          <w:u w:val="single"/>
        </w:rPr>
        <w:t>c</w:t>
      </w:r>
      <w:r w:rsidR="000466D2" w:rsidRPr="00D8180E">
        <w:rPr>
          <w:u w:val="single"/>
        </w:rPr>
        <w:t xml:space="preserve">iel </w:t>
      </w:r>
      <w:r w:rsidR="000466D2" w:rsidRPr="00D8180E">
        <w:t>avec</w:t>
      </w:r>
      <w:r w:rsidRPr="00D8180E">
        <w:t xml:space="preserve"> présence obligatoire. La proportion d’enseignements en distanciel ne peut dépasser </w:t>
      </w:r>
      <w:r w:rsidR="00D8180E" w:rsidRPr="00D8180E">
        <w:t>10</w:t>
      </w:r>
      <w:r w:rsidRPr="00D8180E">
        <w:t xml:space="preserve"> % de la durée totale</w:t>
      </w:r>
      <w:r w:rsidR="00D8180E" w:rsidRPr="00D8180E">
        <w:t xml:space="preserve"> de la formation soit 6</w:t>
      </w:r>
      <w:r w:rsidRPr="00D8180E">
        <w:t xml:space="preserve"> jours.  </w:t>
      </w:r>
    </w:p>
    <w:p w14:paraId="0C28082E" w14:textId="77777777" w:rsidR="00AB590D" w:rsidRDefault="00AB590D" w:rsidP="00AB590D">
      <w:pPr>
        <w:jc w:val="both"/>
      </w:pPr>
      <w:r w:rsidRPr="00D8180E">
        <w:t>La formation sera réalisée en groupes de 10 à 15 personnes pour au moins 70 % du temps de formation.</w:t>
      </w:r>
      <w:r>
        <w:t xml:space="preserve"> </w:t>
      </w:r>
    </w:p>
    <w:p w14:paraId="76CE9550" w14:textId="53E2F56E" w:rsidR="00AB590D" w:rsidRDefault="00AB590D" w:rsidP="00AB590D">
      <w:pPr>
        <w:spacing w:before="60" w:after="60" w:line="240" w:lineRule="auto"/>
        <w:contextualSpacing/>
        <w:jc w:val="both"/>
        <w:rPr>
          <w:rFonts w:ascii="Calibri" w:eastAsia="Calibri" w:hAnsi="Calibri" w:cs="Calibri"/>
          <w:b/>
        </w:rPr>
      </w:pPr>
      <w:r w:rsidRPr="00254A36">
        <w:t xml:space="preserve">Les formations seront déployées </w:t>
      </w:r>
      <w:r w:rsidRPr="00254A36">
        <w:rPr>
          <w:rFonts w:ascii="Calibri" w:eastAsia="Calibri" w:hAnsi="Calibri" w:cs="Calibri"/>
          <w:b/>
        </w:rPr>
        <w:t>de septembre 202</w:t>
      </w:r>
      <w:r w:rsidR="00663E77">
        <w:rPr>
          <w:rFonts w:ascii="Calibri" w:eastAsia="Calibri" w:hAnsi="Calibri" w:cs="Calibri"/>
          <w:b/>
        </w:rPr>
        <w:t>5</w:t>
      </w:r>
      <w:r w:rsidRPr="00254A36">
        <w:rPr>
          <w:rFonts w:ascii="Calibri" w:eastAsia="Calibri" w:hAnsi="Calibri" w:cs="Calibri"/>
          <w:b/>
        </w:rPr>
        <w:t xml:space="preserve"> à j</w:t>
      </w:r>
      <w:r w:rsidR="005F7F36">
        <w:rPr>
          <w:rFonts w:ascii="Calibri" w:eastAsia="Calibri" w:hAnsi="Calibri" w:cs="Calibri"/>
          <w:b/>
        </w:rPr>
        <w:t xml:space="preserve">anvier </w:t>
      </w:r>
      <w:r w:rsidR="006660A8" w:rsidRPr="00254A36">
        <w:rPr>
          <w:rFonts w:ascii="Calibri" w:eastAsia="Calibri" w:hAnsi="Calibri" w:cs="Calibri"/>
          <w:b/>
        </w:rPr>
        <w:t>202</w:t>
      </w:r>
      <w:r w:rsidR="00663E77">
        <w:rPr>
          <w:rFonts w:ascii="Calibri" w:eastAsia="Calibri" w:hAnsi="Calibri" w:cs="Calibri"/>
          <w:b/>
        </w:rPr>
        <w:t>6</w:t>
      </w:r>
      <w:r w:rsidR="006660A8" w:rsidRPr="00254A36">
        <w:rPr>
          <w:rFonts w:ascii="Calibri" w:eastAsia="Calibri" w:hAnsi="Calibri" w:cs="Calibri"/>
          <w:b/>
        </w:rPr>
        <w:t xml:space="preserve"> pour la première </w:t>
      </w:r>
      <w:r w:rsidR="00EC4CDC">
        <w:rPr>
          <w:rFonts w:ascii="Calibri" w:eastAsia="Calibri" w:hAnsi="Calibri" w:cs="Calibri"/>
          <w:b/>
        </w:rPr>
        <w:t>période</w:t>
      </w:r>
      <w:r w:rsidR="00EC4CDC" w:rsidRPr="00254A36">
        <w:rPr>
          <w:rFonts w:ascii="Calibri" w:eastAsia="Calibri" w:hAnsi="Calibri" w:cs="Calibri"/>
          <w:b/>
        </w:rPr>
        <w:t xml:space="preserve"> </w:t>
      </w:r>
      <w:r w:rsidR="006660A8" w:rsidRPr="00254A36">
        <w:rPr>
          <w:rFonts w:ascii="Calibri" w:eastAsia="Calibri" w:hAnsi="Calibri" w:cs="Calibri"/>
          <w:b/>
        </w:rPr>
        <w:t>(rentré</w:t>
      </w:r>
      <w:r w:rsidR="00254A36" w:rsidRPr="00254A36">
        <w:rPr>
          <w:rFonts w:ascii="Calibri" w:eastAsia="Calibri" w:hAnsi="Calibri" w:cs="Calibri"/>
          <w:b/>
        </w:rPr>
        <w:t>es de février) et d’avril à juin 202</w:t>
      </w:r>
      <w:r w:rsidR="00663E77">
        <w:rPr>
          <w:rFonts w:ascii="Calibri" w:eastAsia="Calibri" w:hAnsi="Calibri" w:cs="Calibri"/>
          <w:b/>
        </w:rPr>
        <w:t>6</w:t>
      </w:r>
      <w:r w:rsidR="006660A8" w:rsidRPr="00254A36">
        <w:rPr>
          <w:rFonts w:ascii="Calibri" w:eastAsia="Calibri" w:hAnsi="Calibri" w:cs="Calibri"/>
          <w:b/>
        </w:rPr>
        <w:t xml:space="preserve"> (rentrée de septembre</w:t>
      </w:r>
      <w:r w:rsidR="00FC4F6F" w:rsidRPr="00254A36">
        <w:rPr>
          <w:rFonts w:ascii="Calibri" w:eastAsia="Calibri" w:hAnsi="Calibri" w:cs="Calibri"/>
          <w:b/>
        </w:rPr>
        <w:t xml:space="preserve">) </w:t>
      </w:r>
      <w:r w:rsidR="006660A8" w:rsidRPr="00254A36">
        <w:rPr>
          <w:rFonts w:ascii="Calibri" w:eastAsia="Calibri" w:hAnsi="Calibri" w:cs="Calibri"/>
          <w:b/>
        </w:rPr>
        <w:t xml:space="preserve">pour la deuxième </w:t>
      </w:r>
      <w:r w:rsidR="00EC4CDC">
        <w:rPr>
          <w:rFonts w:ascii="Calibri" w:eastAsia="Calibri" w:hAnsi="Calibri" w:cs="Calibri"/>
          <w:b/>
        </w:rPr>
        <w:t xml:space="preserve">période.  </w:t>
      </w:r>
    </w:p>
    <w:p w14:paraId="1191D3FC" w14:textId="77777777" w:rsidR="006660A8" w:rsidRDefault="006660A8" w:rsidP="00AB590D">
      <w:pPr>
        <w:spacing w:before="60" w:after="60" w:line="240" w:lineRule="auto"/>
        <w:contextualSpacing/>
        <w:jc w:val="both"/>
        <w:rPr>
          <w:rFonts w:ascii="Calibri" w:eastAsia="Calibri" w:hAnsi="Calibri" w:cs="Calibri"/>
        </w:rPr>
      </w:pPr>
    </w:p>
    <w:p w14:paraId="1FFB47BB" w14:textId="4C58FA4D" w:rsidR="00AB590D" w:rsidRPr="007D668F" w:rsidRDefault="00AB590D" w:rsidP="007D668F">
      <w:pPr>
        <w:pStyle w:val="Paragraphedeliste"/>
        <w:numPr>
          <w:ilvl w:val="0"/>
          <w:numId w:val="11"/>
        </w:numPr>
        <w:spacing w:before="60" w:after="60" w:line="240" w:lineRule="auto"/>
        <w:jc w:val="both"/>
        <w:rPr>
          <w:rFonts w:ascii="Calibri" w:eastAsia="Calibri" w:hAnsi="Calibri" w:cs="Calibri"/>
          <w:b/>
          <w:u w:val="single"/>
        </w:rPr>
      </w:pPr>
      <w:r w:rsidRPr="007D668F">
        <w:rPr>
          <w:rFonts w:ascii="Calibri" w:eastAsia="Calibri" w:hAnsi="Calibri" w:cs="Calibri"/>
          <w:b/>
          <w:u w:val="single"/>
        </w:rPr>
        <w:t>Objectifs de la formation :</w:t>
      </w:r>
    </w:p>
    <w:p w14:paraId="05FB95CC" w14:textId="6766F653" w:rsidR="00AB590D" w:rsidRPr="00783FE2" w:rsidRDefault="00AB590D" w:rsidP="00AB590D">
      <w:pPr>
        <w:numPr>
          <w:ilvl w:val="0"/>
          <w:numId w:val="13"/>
        </w:numPr>
        <w:shd w:val="clear" w:color="auto" w:fill="FFFFFF"/>
        <w:spacing w:after="0" w:line="240" w:lineRule="auto"/>
        <w:ind w:left="300"/>
        <w:jc w:val="both"/>
      </w:pPr>
      <w:r w:rsidRPr="00783FE2">
        <w:t xml:space="preserve">Consolider les </w:t>
      </w:r>
      <w:r w:rsidR="00D2597C" w:rsidRPr="00783FE2">
        <w:t>connaissances</w:t>
      </w:r>
      <w:r w:rsidR="00D2597C">
        <w:t xml:space="preserve"> et</w:t>
      </w:r>
      <w:r>
        <w:t xml:space="preserve"> les compétences </w:t>
      </w:r>
      <w:r w:rsidRPr="00783FE2">
        <w:t xml:space="preserve">en lien avec les sciences et techniques infirmières acquises au cours du parcours professionnel et personnel pour intégrer avec succès la deuxième année de formation en soins infirmiers. </w:t>
      </w:r>
    </w:p>
    <w:p w14:paraId="1FAE63D1" w14:textId="77777777" w:rsidR="00AB590D" w:rsidRPr="00783FE2" w:rsidRDefault="00AB590D" w:rsidP="00AB590D">
      <w:pPr>
        <w:numPr>
          <w:ilvl w:val="0"/>
          <w:numId w:val="13"/>
        </w:numPr>
        <w:shd w:val="clear" w:color="auto" w:fill="FFFFFF"/>
        <w:spacing w:after="0" w:line="240" w:lineRule="auto"/>
        <w:ind w:left="300"/>
        <w:jc w:val="both"/>
      </w:pPr>
      <w:r w:rsidRPr="00783FE2">
        <w:t>Assimiler les enseignements incontournables de la première année de formation en soins infirmiers</w:t>
      </w:r>
    </w:p>
    <w:p w14:paraId="0037FEF4" w14:textId="77777777" w:rsidR="00AB590D" w:rsidRPr="00783FE2" w:rsidRDefault="00AB590D" w:rsidP="00AB590D">
      <w:pPr>
        <w:numPr>
          <w:ilvl w:val="0"/>
          <w:numId w:val="13"/>
        </w:numPr>
        <w:shd w:val="clear" w:color="auto" w:fill="FFFFFF"/>
        <w:spacing w:after="0" w:line="240" w:lineRule="auto"/>
        <w:ind w:left="300"/>
        <w:jc w:val="both"/>
      </w:pPr>
      <w:r>
        <w:t xml:space="preserve">Développer </w:t>
      </w:r>
      <w:r w:rsidRPr="00783FE2">
        <w:t xml:space="preserve">une méthode de travail spécifique au rythme d’une formation </w:t>
      </w:r>
      <w:proofErr w:type="spellStart"/>
      <w:r w:rsidRPr="00783FE2">
        <w:t>universi</w:t>
      </w:r>
      <w:bookmarkStart w:id="1" w:name="_GoBack"/>
      <w:bookmarkEnd w:id="1"/>
      <w:r w:rsidRPr="00783FE2">
        <w:t>tarisée</w:t>
      </w:r>
      <w:proofErr w:type="spellEnd"/>
      <w:r w:rsidRPr="00783FE2">
        <w:t xml:space="preserve"> de niveau licence </w:t>
      </w:r>
    </w:p>
    <w:p w14:paraId="77173720" w14:textId="523DB75D" w:rsidR="00D2597C" w:rsidRDefault="00AB590D" w:rsidP="00AB590D">
      <w:pPr>
        <w:numPr>
          <w:ilvl w:val="0"/>
          <w:numId w:val="13"/>
        </w:numPr>
        <w:shd w:val="clear" w:color="auto" w:fill="FFFFFF"/>
        <w:spacing w:after="0" w:line="240" w:lineRule="auto"/>
        <w:ind w:left="300"/>
        <w:jc w:val="both"/>
      </w:pPr>
      <w:r w:rsidRPr="00783FE2">
        <w:t xml:space="preserve">Aborder sereinement le dispositif grâce à un accompagnement et un suivi régulier   </w:t>
      </w:r>
    </w:p>
    <w:p w14:paraId="24B05423" w14:textId="77777777" w:rsidR="00030D8B" w:rsidRDefault="00030D8B" w:rsidP="00030D8B">
      <w:pPr>
        <w:shd w:val="clear" w:color="auto" w:fill="FFFFFF"/>
        <w:spacing w:after="0" w:line="240" w:lineRule="auto"/>
        <w:ind w:left="300"/>
        <w:jc w:val="both"/>
      </w:pPr>
    </w:p>
    <w:p w14:paraId="6FD14368" w14:textId="22794AE2" w:rsidR="00D2597C" w:rsidRDefault="00D2597C" w:rsidP="00D2597C">
      <w:pPr>
        <w:shd w:val="clear" w:color="auto" w:fill="FFFFFF"/>
        <w:spacing w:after="0" w:line="240" w:lineRule="auto"/>
        <w:jc w:val="both"/>
      </w:pPr>
    </w:p>
    <w:p w14:paraId="223A7561" w14:textId="77777777" w:rsidR="00D2597C" w:rsidRPr="00D2597C" w:rsidRDefault="00D2597C" w:rsidP="00D2597C">
      <w:pPr>
        <w:shd w:val="clear" w:color="auto" w:fill="FFFFFF"/>
        <w:spacing w:after="0" w:line="240" w:lineRule="auto"/>
        <w:jc w:val="both"/>
      </w:pPr>
    </w:p>
    <w:p w14:paraId="6B8826EA" w14:textId="0A032BE7" w:rsidR="00D2597C" w:rsidRDefault="00AB590D" w:rsidP="00D2597C">
      <w:pPr>
        <w:pStyle w:val="Paragraphedeliste"/>
        <w:numPr>
          <w:ilvl w:val="0"/>
          <w:numId w:val="11"/>
        </w:numPr>
        <w:spacing w:line="259" w:lineRule="auto"/>
        <w:jc w:val="both"/>
        <w:rPr>
          <w:b/>
          <w:u w:val="single"/>
        </w:rPr>
      </w:pPr>
      <w:r w:rsidRPr="00567553">
        <w:rPr>
          <w:b/>
          <w:u w:val="single"/>
        </w:rPr>
        <w:t xml:space="preserve">Déroulement de la formation : </w:t>
      </w:r>
    </w:p>
    <w:p w14:paraId="44E58F6E" w14:textId="6C02087D" w:rsidR="00D2597C" w:rsidRDefault="00D2597C" w:rsidP="00054C2D">
      <w:pPr>
        <w:spacing w:line="259" w:lineRule="auto"/>
        <w:jc w:val="both"/>
        <w:rPr>
          <w:b/>
          <w:u w:val="single"/>
        </w:rPr>
      </w:pPr>
    </w:p>
    <w:p w14:paraId="0ABF3AC8" w14:textId="5F5F2040" w:rsidR="00054C2D" w:rsidRDefault="00054C2D" w:rsidP="00054C2D">
      <w:pPr>
        <w:spacing w:line="259" w:lineRule="auto"/>
        <w:jc w:val="both"/>
        <w:rPr>
          <w:b/>
          <w:u w:val="single"/>
        </w:rPr>
      </w:pPr>
      <w:r w:rsidRPr="00BF0C0E">
        <w:rPr>
          <w:b/>
          <w:noProof/>
          <w:sz w:val="56"/>
          <w:szCs w:val="132"/>
          <w:lang w:eastAsia="fr-FR"/>
        </w:rPr>
        <mc:AlternateContent>
          <mc:Choice Requires="wps">
            <w:drawing>
              <wp:anchor distT="0" distB="0" distL="114300" distR="114300" simplePos="0" relativeHeight="251655168" behindDoc="0" locked="0" layoutInCell="1" allowOverlap="1" wp14:anchorId="41B962E7" wp14:editId="1C8AD8C4">
                <wp:simplePos x="0" y="0"/>
                <wp:positionH relativeFrom="column">
                  <wp:posOffset>2529205</wp:posOffset>
                </wp:positionH>
                <wp:positionV relativeFrom="paragraph">
                  <wp:posOffset>12700</wp:posOffset>
                </wp:positionV>
                <wp:extent cx="7199630" cy="4705350"/>
                <wp:effectExtent l="0" t="0" r="20320" b="19050"/>
                <wp:wrapNone/>
                <wp:docPr id="11" name="Zone de texte 11"/>
                <wp:cNvGraphicFramePr/>
                <a:graphic xmlns:a="http://schemas.openxmlformats.org/drawingml/2006/main">
                  <a:graphicData uri="http://schemas.microsoft.com/office/word/2010/wordprocessingShape">
                    <wps:wsp>
                      <wps:cNvSpPr txBox="1"/>
                      <wps:spPr>
                        <a:xfrm>
                          <a:off x="0" y="0"/>
                          <a:ext cx="7199630" cy="4705350"/>
                        </a:xfrm>
                        <a:prstGeom prst="rect">
                          <a:avLst/>
                        </a:prstGeom>
                        <a:solidFill>
                          <a:sysClr val="window" lastClr="FFFFFF"/>
                        </a:solidFill>
                        <a:ln w="19050">
                          <a:solidFill>
                            <a:srgbClr val="2E4D88"/>
                          </a:solidFill>
                        </a:ln>
                      </wps:spPr>
                      <wps:txbx>
                        <w:txbxContent>
                          <w:p w14:paraId="542F7E83" w14:textId="77777777" w:rsidR="005F7F36" w:rsidRDefault="005F7F36" w:rsidP="00054C2D">
                            <w:pPr>
                              <w:ind w:right="332"/>
                              <w:rPr>
                                <w:u w:val="single"/>
                              </w:rPr>
                            </w:pPr>
                            <w:r>
                              <w:rPr>
                                <w:u w:val="single"/>
                              </w:rPr>
                              <w:t xml:space="preserve">Objectifs et contenus : </w:t>
                            </w:r>
                          </w:p>
                          <w:p w14:paraId="3D1537C3" w14:textId="3BBDA1BE" w:rsidR="005F7F36" w:rsidRDefault="005F7F36" w:rsidP="00054C2D">
                            <w:pPr>
                              <w:ind w:right="332"/>
                            </w:pPr>
                            <w:r w:rsidRPr="00A473B5">
                              <w:t>Connaitre la formation infirmière et l’institut</w:t>
                            </w:r>
                          </w:p>
                          <w:p w14:paraId="72091B50" w14:textId="77777777" w:rsidR="005F7F36" w:rsidRDefault="005F7F36" w:rsidP="00054C2D">
                            <w:pPr>
                              <w:pStyle w:val="Paragraphedeliste"/>
                              <w:numPr>
                                <w:ilvl w:val="0"/>
                                <w:numId w:val="14"/>
                              </w:numPr>
                              <w:spacing w:line="259" w:lineRule="auto"/>
                            </w:pPr>
                            <w:r>
                              <w:t>La formation infirmière sur les 3 ans (contenu, organisation universitaire CM – TD – semestres – stages – conditions de passage d’année…) instances, organisation du DE</w:t>
                            </w:r>
                          </w:p>
                          <w:p w14:paraId="6269C658" w14:textId="77777777" w:rsidR="005F7F36" w:rsidRDefault="005F7F36" w:rsidP="00054C2D">
                            <w:pPr>
                              <w:pStyle w:val="Paragraphedeliste"/>
                              <w:numPr>
                                <w:ilvl w:val="0"/>
                                <w:numId w:val="14"/>
                              </w:numPr>
                              <w:spacing w:line="259" w:lineRule="auto"/>
                            </w:pPr>
                            <w:r>
                              <w:t>Les 3 mois de préformation et des conditions d’entrée en L2</w:t>
                            </w:r>
                          </w:p>
                          <w:p w14:paraId="0EEB0898" w14:textId="74F2C67E" w:rsidR="005F7F36" w:rsidRDefault="005F7F36" w:rsidP="00054C2D">
                            <w:r w:rsidRPr="00A473B5">
                              <w:t>Développer des méthodes de travail adaptées aux exigences de la formation infirmière</w:t>
                            </w:r>
                          </w:p>
                          <w:p w14:paraId="69B574E6" w14:textId="77777777" w:rsidR="005F7F36" w:rsidRDefault="005F7F36" w:rsidP="00054C2D">
                            <w:pPr>
                              <w:pStyle w:val="Paragraphedeliste"/>
                              <w:numPr>
                                <w:ilvl w:val="0"/>
                                <w:numId w:val="15"/>
                              </w:numPr>
                              <w:spacing w:line="259" w:lineRule="auto"/>
                            </w:pPr>
                            <w:r>
                              <w:t xml:space="preserve">Les différentes méthodes de travail utilisées en formation infirmière (travaux de groupe, prise de notes…), les différentes modalités d’évaluation utilisées. </w:t>
                            </w:r>
                          </w:p>
                          <w:p w14:paraId="715298E8" w14:textId="77777777" w:rsidR="005F7F36" w:rsidRDefault="005F7F36" w:rsidP="00054C2D">
                            <w:pPr>
                              <w:pStyle w:val="Paragraphedeliste"/>
                              <w:numPr>
                                <w:ilvl w:val="0"/>
                                <w:numId w:val="15"/>
                              </w:numPr>
                              <w:spacing w:line="259" w:lineRule="auto"/>
                            </w:pPr>
                            <w:r>
                              <w:t xml:space="preserve">Les plateformes d’enseignement à distance et les outils numériques utilisés </w:t>
                            </w:r>
                          </w:p>
                          <w:p w14:paraId="08C0F811" w14:textId="77777777" w:rsidR="005F7F36" w:rsidRDefault="005F7F36" w:rsidP="00054C2D">
                            <w:pPr>
                              <w:pStyle w:val="Paragraphedeliste"/>
                              <w:numPr>
                                <w:ilvl w:val="0"/>
                                <w:numId w:val="15"/>
                              </w:numPr>
                              <w:spacing w:line="259" w:lineRule="auto"/>
                            </w:pPr>
                            <w:r>
                              <w:t>La recherche documentaire, le centre de documentation, la bibliothèque universitaire</w:t>
                            </w:r>
                          </w:p>
                          <w:p w14:paraId="6DF95A59" w14:textId="77777777" w:rsidR="005F7F36" w:rsidRPr="00A317FA" w:rsidRDefault="005F7F36" w:rsidP="00054C2D">
                            <w:pPr>
                              <w:pStyle w:val="Paragraphedeliste"/>
                              <w:numPr>
                                <w:ilvl w:val="0"/>
                                <w:numId w:val="15"/>
                              </w:numPr>
                              <w:spacing w:line="259" w:lineRule="auto"/>
                              <w:jc w:val="both"/>
                            </w:pPr>
                            <w:r w:rsidRPr="0099586E">
                              <w:t>Dimension professionnalisante</w:t>
                            </w:r>
                            <w:r>
                              <w:t xml:space="preserve"> de la formation </w:t>
                            </w:r>
                            <w:r w:rsidRPr="0099586E">
                              <w:t xml:space="preserve"> </w:t>
                            </w:r>
                          </w:p>
                          <w:p w14:paraId="120BEEB0" w14:textId="20B5D320" w:rsidR="005F7F36" w:rsidRDefault="005F7F36" w:rsidP="00054C2D">
                            <w:r w:rsidRPr="00025FE6">
                              <w:t>Identifier ses res</w:t>
                            </w:r>
                            <w:r>
                              <w:t xml:space="preserve">sources et enrichir le socle des </w:t>
                            </w:r>
                            <w:r w:rsidRPr="00025FE6">
                              <w:t>compétences clés</w:t>
                            </w:r>
                          </w:p>
                          <w:p w14:paraId="6ED08E35" w14:textId="77777777" w:rsidR="005F7F36" w:rsidRPr="00025FE6" w:rsidRDefault="005F7F36" w:rsidP="00054C2D">
                            <w:r w:rsidRPr="00025FE6">
                              <w:t>Développer les compétences numériques et bureautique</w:t>
                            </w:r>
                          </w:p>
                          <w:p w14:paraId="51EC70E7" w14:textId="77777777" w:rsidR="005F7F36" w:rsidRDefault="005F7F36" w:rsidP="00054C2D">
                            <w:pPr>
                              <w:spacing w:after="19" w:line="259" w:lineRule="auto"/>
                            </w:pPr>
                            <w:r w:rsidRPr="00025FE6">
                              <w:t>Remise à niveau et accompagnement aux savoirs</w:t>
                            </w:r>
                          </w:p>
                          <w:p w14:paraId="76B42C40" w14:textId="77777777" w:rsidR="005F7F36" w:rsidRDefault="005F7F36" w:rsidP="00054C2D">
                            <w:pPr>
                              <w:pStyle w:val="Paragraphedeliste"/>
                              <w:numPr>
                                <w:ilvl w:val="0"/>
                                <w:numId w:val="25"/>
                              </w:numPr>
                              <w:spacing w:after="5" w:line="259" w:lineRule="auto"/>
                            </w:pPr>
                            <w:r w:rsidRPr="00025FE6">
                              <w:t>Mathématiques</w:t>
                            </w:r>
                          </w:p>
                          <w:p w14:paraId="79128763" w14:textId="77777777" w:rsidR="005F7F36" w:rsidRPr="00025FE6" w:rsidRDefault="005F7F36" w:rsidP="00054C2D">
                            <w:pPr>
                              <w:pStyle w:val="Paragraphedeliste"/>
                              <w:numPr>
                                <w:ilvl w:val="0"/>
                                <w:numId w:val="25"/>
                              </w:numPr>
                              <w:spacing w:after="5" w:line="259" w:lineRule="auto"/>
                            </w:pPr>
                            <w:r w:rsidRPr="00025FE6">
                              <w:t xml:space="preserve">Français </w:t>
                            </w:r>
                          </w:p>
                          <w:p w14:paraId="56E0CFC8" w14:textId="77777777" w:rsidR="005F7F36" w:rsidRPr="00025FE6" w:rsidRDefault="005F7F36" w:rsidP="00054C2D">
                            <w:pPr>
                              <w:pStyle w:val="Paragraphedeliste"/>
                              <w:numPr>
                                <w:ilvl w:val="0"/>
                                <w:numId w:val="25"/>
                              </w:numPr>
                              <w:spacing w:after="5" w:line="259" w:lineRule="auto"/>
                            </w:pPr>
                            <w:r>
                              <w:t xml:space="preserve">Utilisation logiciels bureautiques </w:t>
                            </w:r>
                          </w:p>
                          <w:p w14:paraId="09901E60" w14:textId="77777777" w:rsidR="005F7F36" w:rsidRPr="00025FE6" w:rsidRDefault="005F7F36" w:rsidP="00054C2D">
                            <w:pPr>
                              <w:pStyle w:val="Paragraphedeliste"/>
                              <w:numPr>
                                <w:ilvl w:val="0"/>
                                <w:numId w:val="25"/>
                              </w:numPr>
                              <w:spacing w:line="259" w:lineRule="auto"/>
                            </w:pPr>
                            <w:r w:rsidRPr="00025FE6">
                              <w:t>Méthode d’analyse</w:t>
                            </w:r>
                          </w:p>
                          <w:p w14:paraId="02E6CDAA" w14:textId="192D487C" w:rsidR="005F7F36" w:rsidRDefault="005F7F36" w:rsidP="00054C2D">
                            <w:pPr>
                              <w:pStyle w:val="Paragraphedeliste"/>
                              <w:numPr>
                                <w:ilvl w:val="0"/>
                                <w:numId w:val="25"/>
                              </w:numPr>
                              <w:spacing w:line="259" w:lineRule="auto"/>
                              <w:ind w:right="332"/>
                            </w:pPr>
                            <w:r>
                              <w:t xml:space="preserve">Anglais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962E7" id="Zone de texte 11" o:spid="_x0000_s1029" type="#_x0000_t202" style="position:absolute;left:0;text-align:left;margin-left:199.15pt;margin-top:1pt;width:566.9pt;height:3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uHpYAIAAMMEAAAOAAAAZHJzL2Uyb0RvYy54bWysVE1vGjEQvVfqf7B8L7sQkgDKEtGkVJVQ&#10;EimpIvVmvF5YyetxbcMu/fV9Nh9Jk56qcjD2zPh55s2bvbruGs22yvmaTMH7vZwzZSSVtVkV/PvT&#10;/NOIMx+EKYUmowq+U55fTz9+uGrtRA1oTbpUjgHE+ElrC74OwU6yzMu1aoTvkVUGzopcIwKObpWV&#10;TrRAb3Q2yPOLrCVXWkdSeQ/r7d7Jpwm/qpQM91XlVWC64MgtpNWldRnXbHolJisn7LqWhzTEP2TR&#10;iNrg0RPUrQiCbVz9DqqppSNPVehJajKqqlqqVAOq6edvqnlcC6tSLSDH2xNN/v/Byrvtg2N1id71&#10;OTOiQY9+oFOsVCyoLigGO0hqrZ8g9tEiOnSfqcOFo93DGGvvKtfEf1TF4AfduxPFgGISxsv+eHxx&#10;BpeEb3iZn5+dpyZkL9et8+GroobFTcEdepioFduFD0gFoceQ+JonXZfzWut02Pkb7dhWoN1QSUkt&#10;Z1r4AGPB5+kXswbEH9e0YS0KGudI5j2mWy1PoIMvw9vR6D0GELUBcORpz0fchW7ZJXLPjlwtqdyB&#10;Qkd7JXor5zXKXCDHB+EgPVCDcQr3WCpNyIoOO87W5H79zR7joQh4OWsh5YL7nxvhFEr/ZqCVcX84&#10;jNpPh+H55QAH99qzfO0xm+aGQB/kgOzSNsYHfdxWjppnTN0svgqXMBJvFzwctzdhP2CYWqlmsxQE&#10;tVsRFubRyggdSY5NfOqehbOHTke93dFR9GLypuH72HjT0GwTqKqTGiLPe1YP9GNSUocPUx1H8fU5&#10;Rb18e6a/AQAA//8DAFBLAwQUAAYACAAAACEAx77jTN8AAAAKAQAADwAAAGRycy9kb3ducmV2Lnht&#10;bEyPMU/DMBSEdyT+g/WQ2KjTpEAb4lQIxMKCCAwdX+NHEhI/B9tN03+PO8F4utPdd8V2NoOYyPnO&#10;soLlIgFBXFvdcaPg8+PlZg3CB2SNg2VScCIP2/LyosBc2yO/01SFRsQS9jkqaEMYcyl93ZJBv7Aj&#10;cfS+rDMYonSN1A6PsdwMMk2SO2mw47jQ4khPLdV9dTAKnpPu1bifHqeqT0+9m1bj99tOqeur+fEB&#10;RKA5/IXhjB/RoYxMe3tg7cWgINussxhVkMZLZ/82S5cg9gruV1kCsizk/wvlLwAAAP//AwBQSwEC&#10;LQAUAAYACAAAACEAtoM4kv4AAADhAQAAEwAAAAAAAAAAAAAAAAAAAAAAW0NvbnRlbnRfVHlwZXNd&#10;LnhtbFBLAQItABQABgAIAAAAIQA4/SH/1gAAAJQBAAALAAAAAAAAAAAAAAAAAC8BAABfcmVscy8u&#10;cmVsc1BLAQItABQABgAIAAAAIQB7cuHpYAIAAMMEAAAOAAAAAAAAAAAAAAAAAC4CAABkcnMvZTJv&#10;RG9jLnhtbFBLAQItABQABgAIAAAAIQDHvuNM3wAAAAoBAAAPAAAAAAAAAAAAAAAAALoEAABkcnMv&#10;ZG93bnJldi54bWxQSwUGAAAAAAQABADzAAAAxgUAAAAA&#10;" fillcolor="window" strokecolor="#2e4d88" strokeweight="1.5pt">
                <v:textbox>
                  <w:txbxContent>
                    <w:p w14:paraId="542F7E83" w14:textId="77777777" w:rsidR="005F7F36" w:rsidRDefault="005F7F36" w:rsidP="00054C2D">
                      <w:pPr>
                        <w:ind w:right="332"/>
                        <w:rPr>
                          <w:u w:val="single"/>
                        </w:rPr>
                      </w:pPr>
                      <w:r>
                        <w:rPr>
                          <w:u w:val="single"/>
                        </w:rPr>
                        <w:t xml:space="preserve">Objectifs et contenus : </w:t>
                      </w:r>
                    </w:p>
                    <w:p w14:paraId="3D1537C3" w14:textId="3BBDA1BE" w:rsidR="005F7F36" w:rsidRDefault="005F7F36" w:rsidP="00054C2D">
                      <w:pPr>
                        <w:ind w:right="332"/>
                      </w:pPr>
                      <w:r w:rsidRPr="00A473B5">
                        <w:t>Connaitre la formation infirmière et l’institut</w:t>
                      </w:r>
                    </w:p>
                    <w:p w14:paraId="72091B50" w14:textId="77777777" w:rsidR="005F7F36" w:rsidRDefault="005F7F36" w:rsidP="00054C2D">
                      <w:pPr>
                        <w:pStyle w:val="Paragraphedeliste"/>
                        <w:numPr>
                          <w:ilvl w:val="0"/>
                          <w:numId w:val="14"/>
                        </w:numPr>
                        <w:spacing w:line="259" w:lineRule="auto"/>
                      </w:pPr>
                      <w:r>
                        <w:t>La formation infirmière sur les 3 ans (contenu, organisation universitaire CM – TD – semestres – stages – conditions de passage d’année…) instances, organisation du DE</w:t>
                      </w:r>
                    </w:p>
                    <w:p w14:paraId="6269C658" w14:textId="77777777" w:rsidR="005F7F36" w:rsidRDefault="005F7F36" w:rsidP="00054C2D">
                      <w:pPr>
                        <w:pStyle w:val="Paragraphedeliste"/>
                        <w:numPr>
                          <w:ilvl w:val="0"/>
                          <w:numId w:val="14"/>
                        </w:numPr>
                        <w:spacing w:line="259" w:lineRule="auto"/>
                      </w:pPr>
                      <w:r>
                        <w:t>Les 3 mois de préformation et des conditions d’entrée en L2</w:t>
                      </w:r>
                    </w:p>
                    <w:p w14:paraId="0EEB0898" w14:textId="74F2C67E" w:rsidR="005F7F36" w:rsidRDefault="005F7F36" w:rsidP="00054C2D">
                      <w:r w:rsidRPr="00A473B5">
                        <w:t>Développer des méthodes de travail adaptées aux exigences de la formation infirmière</w:t>
                      </w:r>
                    </w:p>
                    <w:p w14:paraId="69B574E6" w14:textId="77777777" w:rsidR="005F7F36" w:rsidRDefault="005F7F36" w:rsidP="00054C2D">
                      <w:pPr>
                        <w:pStyle w:val="Paragraphedeliste"/>
                        <w:numPr>
                          <w:ilvl w:val="0"/>
                          <w:numId w:val="15"/>
                        </w:numPr>
                        <w:spacing w:line="259" w:lineRule="auto"/>
                      </w:pPr>
                      <w:r>
                        <w:t xml:space="preserve">Les différentes méthodes de travail utilisées en formation infirmière (travaux de groupe, prise de notes…), les différentes modalités d’évaluation utilisées. </w:t>
                      </w:r>
                    </w:p>
                    <w:p w14:paraId="715298E8" w14:textId="77777777" w:rsidR="005F7F36" w:rsidRDefault="005F7F36" w:rsidP="00054C2D">
                      <w:pPr>
                        <w:pStyle w:val="Paragraphedeliste"/>
                        <w:numPr>
                          <w:ilvl w:val="0"/>
                          <w:numId w:val="15"/>
                        </w:numPr>
                        <w:spacing w:line="259" w:lineRule="auto"/>
                      </w:pPr>
                      <w:r>
                        <w:t xml:space="preserve">Les plateformes d’enseignement à distance et les outils numériques utilisés </w:t>
                      </w:r>
                    </w:p>
                    <w:p w14:paraId="08C0F811" w14:textId="77777777" w:rsidR="005F7F36" w:rsidRDefault="005F7F36" w:rsidP="00054C2D">
                      <w:pPr>
                        <w:pStyle w:val="Paragraphedeliste"/>
                        <w:numPr>
                          <w:ilvl w:val="0"/>
                          <w:numId w:val="15"/>
                        </w:numPr>
                        <w:spacing w:line="259" w:lineRule="auto"/>
                      </w:pPr>
                      <w:r>
                        <w:t>La recherche documentaire, le centre de documentation, la bibliothèque universitaire</w:t>
                      </w:r>
                    </w:p>
                    <w:p w14:paraId="6DF95A59" w14:textId="77777777" w:rsidR="005F7F36" w:rsidRPr="00A317FA" w:rsidRDefault="005F7F36" w:rsidP="00054C2D">
                      <w:pPr>
                        <w:pStyle w:val="Paragraphedeliste"/>
                        <w:numPr>
                          <w:ilvl w:val="0"/>
                          <w:numId w:val="15"/>
                        </w:numPr>
                        <w:spacing w:line="259" w:lineRule="auto"/>
                        <w:jc w:val="both"/>
                      </w:pPr>
                      <w:r w:rsidRPr="0099586E">
                        <w:t>Dimension professionnalisante</w:t>
                      </w:r>
                      <w:r>
                        <w:t xml:space="preserve"> de la formation </w:t>
                      </w:r>
                      <w:r w:rsidRPr="0099586E">
                        <w:t xml:space="preserve"> </w:t>
                      </w:r>
                    </w:p>
                    <w:p w14:paraId="120BEEB0" w14:textId="20B5D320" w:rsidR="005F7F36" w:rsidRDefault="005F7F36" w:rsidP="00054C2D">
                      <w:r w:rsidRPr="00025FE6">
                        <w:t>Identifier ses res</w:t>
                      </w:r>
                      <w:r>
                        <w:t xml:space="preserve">sources et enrichir le socle des </w:t>
                      </w:r>
                      <w:r w:rsidRPr="00025FE6">
                        <w:t>compétences clés</w:t>
                      </w:r>
                    </w:p>
                    <w:p w14:paraId="6ED08E35" w14:textId="77777777" w:rsidR="005F7F36" w:rsidRPr="00025FE6" w:rsidRDefault="005F7F36" w:rsidP="00054C2D">
                      <w:r w:rsidRPr="00025FE6">
                        <w:t>Développer les compétences numériques et bureautique</w:t>
                      </w:r>
                    </w:p>
                    <w:p w14:paraId="51EC70E7" w14:textId="77777777" w:rsidR="005F7F36" w:rsidRDefault="005F7F36" w:rsidP="00054C2D">
                      <w:pPr>
                        <w:spacing w:after="19" w:line="259" w:lineRule="auto"/>
                      </w:pPr>
                      <w:r w:rsidRPr="00025FE6">
                        <w:t>Remise à niveau et accompagnement aux savoirs</w:t>
                      </w:r>
                    </w:p>
                    <w:p w14:paraId="76B42C40" w14:textId="77777777" w:rsidR="005F7F36" w:rsidRDefault="005F7F36" w:rsidP="00054C2D">
                      <w:pPr>
                        <w:pStyle w:val="Paragraphedeliste"/>
                        <w:numPr>
                          <w:ilvl w:val="0"/>
                          <w:numId w:val="25"/>
                        </w:numPr>
                        <w:spacing w:after="5" w:line="259" w:lineRule="auto"/>
                      </w:pPr>
                      <w:r w:rsidRPr="00025FE6">
                        <w:t>Mathématiques</w:t>
                      </w:r>
                    </w:p>
                    <w:p w14:paraId="79128763" w14:textId="77777777" w:rsidR="005F7F36" w:rsidRPr="00025FE6" w:rsidRDefault="005F7F36" w:rsidP="00054C2D">
                      <w:pPr>
                        <w:pStyle w:val="Paragraphedeliste"/>
                        <w:numPr>
                          <w:ilvl w:val="0"/>
                          <w:numId w:val="25"/>
                        </w:numPr>
                        <w:spacing w:after="5" w:line="259" w:lineRule="auto"/>
                      </w:pPr>
                      <w:r w:rsidRPr="00025FE6">
                        <w:t xml:space="preserve">Français </w:t>
                      </w:r>
                    </w:p>
                    <w:p w14:paraId="56E0CFC8" w14:textId="77777777" w:rsidR="005F7F36" w:rsidRPr="00025FE6" w:rsidRDefault="005F7F36" w:rsidP="00054C2D">
                      <w:pPr>
                        <w:pStyle w:val="Paragraphedeliste"/>
                        <w:numPr>
                          <w:ilvl w:val="0"/>
                          <w:numId w:val="25"/>
                        </w:numPr>
                        <w:spacing w:after="5" w:line="259" w:lineRule="auto"/>
                      </w:pPr>
                      <w:r>
                        <w:t xml:space="preserve">Utilisation logiciels bureautiques </w:t>
                      </w:r>
                    </w:p>
                    <w:p w14:paraId="09901E60" w14:textId="77777777" w:rsidR="005F7F36" w:rsidRPr="00025FE6" w:rsidRDefault="005F7F36" w:rsidP="00054C2D">
                      <w:pPr>
                        <w:pStyle w:val="Paragraphedeliste"/>
                        <w:numPr>
                          <w:ilvl w:val="0"/>
                          <w:numId w:val="25"/>
                        </w:numPr>
                        <w:spacing w:line="259" w:lineRule="auto"/>
                      </w:pPr>
                      <w:r w:rsidRPr="00025FE6">
                        <w:t>Méthode d’analyse</w:t>
                      </w:r>
                    </w:p>
                    <w:p w14:paraId="02E6CDAA" w14:textId="192D487C" w:rsidR="005F7F36" w:rsidRDefault="005F7F36" w:rsidP="00054C2D">
                      <w:pPr>
                        <w:pStyle w:val="Paragraphedeliste"/>
                        <w:numPr>
                          <w:ilvl w:val="0"/>
                          <w:numId w:val="25"/>
                        </w:numPr>
                        <w:spacing w:line="259" w:lineRule="auto"/>
                        <w:ind w:right="332"/>
                      </w:pPr>
                      <w:r>
                        <w:t xml:space="preserve">Anglais </w:t>
                      </w:r>
                    </w:p>
                  </w:txbxContent>
                </v:textbox>
              </v:shape>
            </w:pict>
          </mc:Fallback>
        </mc:AlternateContent>
      </w:r>
    </w:p>
    <w:p w14:paraId="4BB5A8F7" w14:textId="36C2F08C" w:rsidR="00054C2D" w:rsidRDefault="00054C2D" w:rsidP="00054C2D">
      <w:pPr>
        <w:spacing w:line="259" w:lineRule="auto"/>
        <w:jc w:val="both"/>
        <w:rPr>
          <w:b/>
          <w:u w:val="single"/>
        </w:rPr>
      </w:pPr>
    </w:p>
    <w:p w14:paraId="392E9EF4" w14:textId="5F651E6D" w:rsidR="00054C2D" w:rsidRDefault="00AB0AF1" w:rsidP="00054C2D">
      <w:pPr>
        <w:spacing w:line="259" w:lineRule="auto"/>
        <w:jc w:val="both"/>
        <w:rPr>
          <w:b/>
          <w:u w:val="single"/>
        </w:rPr>
      </w:pPr>
      <w:r w:rsidRPr="00BF0C0E">
        <w:rPr>
          <w:b/>
          <w:noProof/>
          <w:sz w:val="56"/>
          <w:szCs w:val="132"/>
          <w:lang w:eastAsia="fr-FR"/>
        </w:rPr>
        <mc:AlternateContent>
          <mc:Choice Requires="wps">
            <w:drawing>
              <wp:anchor distT="0" distB="0" distL="114300" distR="114300" simplePos="0" relativeHeight="251661312" behindDoc="0" locked="0" layoutInCell="1" allowOverlap="1" wp14:anchorId="28EB043D" wp14:editId="15AAA1D6">
                <wp:simplePos x="0" y="0"/>
                <wp:positionH relativeFrom="margin">
                  <wp:posOffset>-680720</wp:posOffset>
                </wp:positionH>
                <wp:positionV relativeFrom="paragraph">
                  <wp:posOffset>327025</wp:posOffset>
                </wp:positionV>
                <wp:extent cx="2962275" cy="2847975"/>
                <wp:effectExtent l="0" t="0" r="28575" b="28575"/>
                <wp:wrapNone/>
                <wp:docPr id="16" name="Zone de texte 16"/>
                <wp:cNvGraphicFramePr/>
                <a:graphic xmlns:a="http://schemas.openxmlformats.org/drawingml/2006/main">
                  <a:graphicData uri="http://schemas.microsoft.com/office/word/2010/wordprocessingShape">
                    <wps:wsp>
                      <wps:cNvSpPr txBox="1"/>
                      <wps:spPr>
                        <a:xfrm>
                          <a:off x="0" y="0"/>
                          <a:ext cx="2962275" cy="2847975"/>
                        </a:xfrm>
                        <a:prstGeom prst="roundRect">
                          <a:avLst/>
                        </a:prstGeom>
                        <a:solidFill>
                          <a:schemeClr val="tx2">
                            <a:lumMod val="40000"/>
                            <a:lumOff val="60000"/>
                          </a:schemeClr>
                        </a:solidFill>
                        <a:ln w="6350">
                          <a:solidFill>
                            <a:srgbClr val="F0A947"/>
                          </a:solidFill>
                        </a:ln>
                      </wps:spPr>
                      <wps:txbx>
                        <w:txbxContent>
                          <w:p w14:paraId="42369391" w14:textId="7F6542E0" w:rsidR="005F7F36" w:rsidRDefault="005F7F36" w:rsidP="00054C2D">
                            <w:pPr>
                              <w:jc w:val="both"/>
                              <w:rPr>
                                <w:u w:val="single"/>
                              </w:rPr>
                            </w:pPr>
                            <w:r>
                              <w:rPr>
                                <w:u w:val="single"/>
                              </w:rPr>
                              <w:t xml:space="preserve">Séquence 1 (35h) </w:t>
                            </w:r>
                          </w:p>
                          <w:p w14:paraId="58A66DE4" w14:textId="7825B798" w:rsidR="005F7F36" w:rsidRPr="00054C2D" w:rsidRDefault="005F7F36" w:rsidP="00054C2D">
                            <w:pPr>
                              <w:jc w:val="center"/>
                              <w:rPr>
                                <w:b/>
                              </w:rPr>
                            </w:pPr>
                            <w:r>
                              <w:rPr>
                                <w:b/>
                              </w:rPr>
                              <w:t xml:space="preserve">Accompagnement </w:t>
                            </w:r>
                            <w:r w:rsidRPr="00054C2D">
                              <w:rPr>
                                <w:b/>
                              </w:rPr>
                              <w:t>pédagogique individualisé/Projet personnel et professionnel</w:t>
                            </w:r>
                          </w:p>
                          <w:p w14:paraId="4A80C20D" w14:textId="7F802FE9" w:rsidR="005F7F36" w:rsidRPr="002A4D29" w:rsidRDefault="005F7F36" w:rsidP="00054C2D">
                            <w:pPr>
                              <w:jc w:val="both"/>
                            </w:pPr>
                            <w:r>
                              <w:rPr>
                                <w:u w:val="single"/>
                              </w:rPr>
                              <w:t xml:space="preserve">Déroulement </w:t>
                            </w:r>
                            <w:r w:rsidRPr="002A4D29">
                              <w:rPr>
                                <w:u w:val="single"/>
                              </w:rPr>
                              <w:t>:</w:t>
                            </w:r>
                            <w:r w:rsidRPr="002A4D29">
                              <w:t xml:space="preserve"> 2 jours positionnés </w:t>
                            </w:r>
                            <w:r>
                              <w:t xml:space="preserve">au début </w:t>
                            </w:r>
                            <w:r w:rsidRPr="002A4D29">
                              <w:t xml:space="preserve">de la formation et ensuite 3 jours à répartir au cours des trois mois de formation, attribution d’un </w:t>
                            </w:r>
                            <w:r>
                              <w:t xml:space="preserve">référent </w:t>
                            </w:r>
                            <w:r w:rsidRPr="002A4D29">
                              <w:t>IFSI et un tuteur IDE</w:t>
                            </w:r>
                            <w:r>
                              <w:t xml:space="preserve">. Le livret de positionnement phase 1 et 2 est un outil de construction du parcours, de suivi de la démarche et de validation finale. </w:t>
                            </w:r>
                          </w:p>
                          <w:p w14:paraId="79F02855" w14:textId="391C23B2" w:rsidR="005F7F36" w:rsidRPr="001B4A17" w:rsidRDefault="005F7F36" w:rsidP="00054C2D">
                            <w:pPr>
                              <w:spacing w:after="0"/>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EB043D" id="Zone de texte 16" o:spid="_x0000_s1030" style="position:absolute;left:0;text-align:left;margin-left:-53.6pt;margin-top:25.75pt;width:233.25pt;height:22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438eQIAAPMEAAAOAAAAZHJzL2Uyb0RvYy54bWysVN9v2jAQfp+0/8Hy+5qQpVBQQ8VaMU3q&#10;2mp0qrQ34zgQybE925B0f/0+O4TSbk/TeDC+H/7u7ru7XF51jSR7YV2tVUFHZyklQnFd1mpT0O+P&#10;yw8XlDjPVMmkVqKgz8LRq/n7d5etmYlMb7UshSUAUW7WmoJuvTezJHF8KxrmzrQRCsZK24Z5iHaT&#10;lJa1QG9kkqXpOGm1LY3VXDgH7U1vpPOIX1WC+/uqcsITWVDk5uNp47kOZzK/ZLONZWZb80Ma7B+y&#10;aFitEPQIdcM8Iztb/wHV1Nxqpyt/xnWT6KqquYg1oJpR+qaa1ZYZEWsBOc4caXL/D5bf7R8sqUv0&#10;bkyJYg169AOdIqUgXnReEOhBUmvcDL4rA2/ffdIdHgx6B2WovatsE/5RFYEddD8fKQYU4VBm03GW&#10;Tc4p4bBlF/lkCgH4yctzY53/LHRDwqWgVu9U+Q2NjPyy/a3zvf/gF0I6LetyWUsZhTA84lpasmdo&#10;u++y+FTumq+67HV5il/ffKgxIr16PKiRThzBgBKTexVAKtIWdPzxPI3Ar2zObtbH0Mt0Mc0nh/pO&#10;3AAvFXADqz174ea7dRdbkQ/MrnX5DMKt7ufWGb6sQcotc/6BWQwqOMby+XscldRISh9ulGy1/fU3&#10;ffDH/MBKSYvBL6j7uWNWUCK/KEzWdJTnYVOikJ9PMgj21LI+tahdc61B8ghrbni8Bn8vh2tldfOE&#10;HV2EqDAxxRG7oNzbQbj2/UJiy7lYLKIbtsMwf6tWhgfw0NbQ78fuiVlzmIwwn3d6WBI2ezMbvW94&#10;qfRi53VVx8EJTPe8HhqAzYotPnwFwuqeytHr5Vs1/w0AAP//AwBQSwMEFAAGAAgAAAAhAMQ0FKPh&#10;AAAACwEAAA8AAABkcnMvZG93bnJldi54bWxMj8FKxDAQhu+C7xBG8LabdNeqW5suKgi6IGhV8Jht&#10;xraaTEqTbuPbG096nJmPf76/3EZr2AFH3zuSkC0FMKTG6Z5aCa8vd4tLYD4o0so4Qgnf6GFbHR+V&#10;qtBupmc81KFlKYR8oSR0IQwF577p0Cq/dANSun240aqQxrHlelRzCreGr4Q451b1lD50asDbDpuv&#10;erISzH1s3uJNOz/29fvT7mzz8NlOuZSnJ/H6CljAGP5g+NVP6lAlp72bSHtmJCwycbFKrIQ8y4El&#10;Yp1v1sD2aSGEAF6V/H+H6gcAAP//AwBQSwECLQAUAAYACAAAACEAtoM4kv4AAADhAQAAEwAAAAAA&#10;AAAAAAAAAAAAAAAAW0NvbnRlbnRfVHlwZXNdLnhtbFBLAQItABQABgAIAAAAIQA4/SH/1gAAAJQB&#10;AAALAAAAAAAAAAAAAAAAAC8BAABfcmVscy8ucmVsc1BLAQItABQABgAIAAAAIQBwl438eQIAAPME&#10;AAAOAAAAAAAAAAAAAAAAAC4CAABkcnMvZTJvRG9jLnhtbFBLAQItABQABgAIAAAAIQDENBSj4QAA&#10;AAsBAAAPAAAAAAAAAAAAAAAAANMEAABkcnMvZG93bnJldi54bWxQSwUGAAAAAAQABADzAAAA4QUA&#10;AAAA&#10;" fillcolor="#8db3e2 [1311]" strokecolor="#f0a947" strokeweight=".5pt">
                <v:textbox>
                  <w:txbxContent>
                    <w:p w14:paraId="42369391" w14:textId="7F6542E0" w:rsidR="005F7F36" w:rsidRDefault="005F7F36" w:rsidP="00054C2D">
                      <w:pPr>
                        <w:jc w:val="both"/>
                        <w:rPr>
                          <w:u w:val="single"/>
                        </w:rPr>
                      </w:pPr>
                      <w:r>
                        <w:rPr>
                          <w:u w:val="single"/>
                        </w:rPr>
                        <w:t xml:space="preserve">Séquence 1 (35h) </w:t>
                      </w:r>
                    </w:p>
                    <w:p w14:paraId="58A66DE4" w14:textId="7825B798" w:rsidR="005F7F36" w:rsidRPr="00054C2D" w:rsidRDefault="005F7F36" w:rsidP="00054C2D">
                      <w:pPr>
                        <w:jc w:val="center"/>
                        <w:rPr>
                          <w:b/>
                        </w:rPr>
                      </w:pPr>
                      <w:r>
                        <w:rPr>
                          <w:b/>
                        </w:rPr>
                        <w:t xml:space="preserve">Accompagnement </w:t>
                      </w:r>
                      <w:r w:rsidRPr="00054C2D">
                        <w:rPr>
                          <w:b/>
                        </w:rPr>
                        <w:t>pédagogique individualisé/Projet personnel et professionnel</w:t>
                      </w:r>
                    </w:p>
                    <w:p w14:paraId="4A80C20D" w14:textId="7F802FE9" w:rsidR="005F7F36" w:rsidRPr="002A4D29" w:rsidRDefault="005F7F36" w:rsidP="00054C2D">
                      <w:pPr>
                        <w:jc w:val="both"/>
                      </w:pPr>
                      <w:r>
                        <w:rPr>
                          <w:u w:val="single"/>
                        </w:rPr>
                        <w:t xml:space="preserve">Déroulement </w:t>
                      </w:r>
                      <w:r w:rsidRPr="002A4D29">
                        <w:rPr>
                          <w:u w:val="single"/>
                        </w:rPr>
                        <w:t>:</w:t>
                      </w:r>
                      <w:r w:rsidRPr="002A4D29">
                        <w:t xml:space="preserve"> 2 jours positionnés </w:t>
                      </w:r>
                      <w:r>
                        <w:t xml:space="preserve">au début </w:t>
                      </w:r>
                      <w:r w:rsidRPr="002A4D29">
                        <w:t xml:space="preserve">de la formation et ensuite 3 jours à répartir au cours des trois mois de formation, attribution d’un </w:t>
                      </w:r>
                      <w:r>
                        <w:t xml:space="preserve">référent </w:t>
                      </w:r>
                      <w:r w:rsidRPr="002A4D29">
                        <w:t>IFSI et un tuteur IDE</w:t>
                      </w:r>
                      <w:r>
                        <w:t xml:space="preserve">. Le livret de positionnement phase 1 et 2 est un outil de construction du parcours, de suivi de la démarche et de validation finale. </w:t>
                      </w:r>
                    </w:p>
                    <w:p w14:paraId="79F02855" w14:textId="391C23B2" w:rsidR="005F7F36" w:rsidRPr="001B4A17" w:rsidRDefault="005F7F36" w:rsidP="00054C2D">
                      <w:pPr>
                        <w:spacing w:after="0"/>
                        <w:rPr>
                          <w:sz w:val="20"/>
                        </w:rPr>
                      </w:pPr>
                    </w:p>
                  </w:txbxContent>
                </v:textbox>
                <w10:wrap anchorx="margin"/>
              </v:roundrect>
            </w:pict>
          </mc:Fallback>
        </mc:AlternateContent>
      </w:r>
    </w:p>
    <w:p w14:paraId="45D49110" w14:textId="603CA36A" w:rsidR="00054C2D" w:rsidRDefault="00054C2D" w:rsidP="00054C2D">
      <w:pPr>
        <w:spacing w:line="259" w:lineRule="auto"/>
        <w:jc w:val="both"/>
        <w:rPr>
          <w:b/>
          <w:u w:val="single"/>
        </w:rPr>
      </w:pPr>
    </w:p>
    <w:p w14:paraId="2AFA6EEF" w14:textId="759AADC1" w:rsidR="00054C2D" w:rsidRDefault="00054C2D" w:rsidP="00054C2D">
      <w:pPr>
        <w:spacing w:line="259" w:lineRule="auto"/>
        <w:jc w:val="both"/>
        <w:rPr>
          <w:b/>
          <w:u w:val="single"/>
        </w:rPr>
      </w:pPr>
    </w:p>
    <w:p w14:paraId="6EF9DB2B" w14:textId="6AECF79F" w:rsidR="00054C2D" w:rsidRDefault="00054C2D" w:rsidP="00054C2D">
      <w:pPr>
        <w:spacing w:line="259" w:lineRule="auto"/>
        <w:jc w:val="both"/>
        <w:rPr>
          <w:b/>
          <w:u w:val="single"/>
        </w:rPr>
      </w:pPr>
    </w:p>
    <w:p w14:paraId="73948D53" w14:textId="078E695E" w:rsidR="00054C2D" w:rsidRDefault="00054C2D" w:rsidP="00054C2D">
      <w:pPr>
        <w:spacing w:line="259" w:lineRule="auto"/>
        <w:jc w:val="both"/>
        <w:rPr>
          <w:b/>
          <w:u w:val="single"/>
        </w:rPr>
      </w:pPr>
    </w:p>
    <w:p w14:paraId="6DFF7BF7" w14:textId="0DBEF1AC" w:rsidR="00054C2D" w:rsidRDefault="00054C2D" w:rsidP="00054C2D">
      <w:pPr>
        <w:spacing w:line="259" w:lineRule="auto"/>
        <w:jc w:val="both"/>
        <w:rPr>
          <w:b/>
          <w:u w:val="single"/>
        </w:rPr>
      </w:pPr>
    </w:p>
    <w:p w14:paraId="714A0037" w14:textId="49F9A264" w:rsidR="00054C2D" w:rsidRDefault="00054C2D" w:rsidP="00054C2D">
      <w:pPr>
        <w:spacing w:line="259" w:lineRule="auto"/>
        <w:jc w:val="both"/>
        <w:rPr>
          <w:b/>
          <w:u w:val="single"/>
        </w:rPr>
      </w:pPr>
    </w:p>
    <w:p w14:paraId="08D7BAD0" w14:textId="54711C01" w:rsidR="00054C2D" w:rsidRDefault="00054C2D" w:rsidP="00054C2D">
      <w:pPr>
        <w:spacing w:line="259" w:lineRule="auto"/>
        <w:jc w:val="both"/>
        <w:rPr>
          <w:b/>
          <w:u w:val="single"/>
        </w:rPr>
      </w:pPr>
    </w:p>
    <w:p w14:paraId="124C3306" w14:textId="1F236D37" w:rsidR="00054C2D" w:rsidRDefault="00054C2D" w:rsidP="00054C2D">
      <w:pPr>
        <w:spacing w:line="259" w:lineRule="auto"/>
        <w:jc w:val="both"/>
        <w:rPr>
          <w:b/>
          <w:u w:val="single"/>
        </w:rPr>
      </w:pPr>
    </w:p>
    <w:p w14:paraId="2D2193C0" w14:textId="5D68186A" w:rsidR="00054C2D" w:rsidRDefault="00054C2D" w:rsidP="00054C2D">
      <w:pPr>
        <w:spacing w:line="259" w:lineRule="auto"/>
        <w:jc w:val="both"/>
        <w:rPr>
          <w:b/>
          <w:u w:val="single"/>
        </w:rPr>
      </w:pPr>
    </w:p>
    <w:p w14:paraId="7D7D9277" w14:textId="74A748F7" w:rsidR="00054C2D" w:rsidRDefault="00054C2D" w:rsidP="00054C2D">
      <w:pPr>
        <w:spacing w:line="259" w:lineRule="auto"/>
        <w:jc w:val="both"/>
        <w:rPr>
          <w:b/>
          <w:u w:val="single"/>
        </w:rPr>
      </w:pPr>
    </w:p>
    <w:p w14:paraId="50A72005" w14:textId="0D6E418E" w:rsidR="00054C2D" w:rsidRDefault="00054C2D" w:rsidP="00054C2D">
      <w:pPr>
        <w:spacing w:line="259" w:lineRule="auto"/>
        <w:jc w:val="both"/>
        <w:rPr>
          <w:b/>
          <w:u w:val="single"/>
        </w:rPr>
      </w:pPr>
    </w:p>
    <w:p w14:paraId="59D5AD91" w14:textId="4B276660" w:rsidR="00054C2D" w:rsidRDefault="00054C2D" w:rsidP="00054C2D">
      <w:pPr>
        <w:spacing w:line="259" w:lineRule="auto"/>
        <w:jc w:val="both"/>
        <w:rPr>
          <w:b/>
          <w:u w:val="single"/>
        </w:rPr>
      </w:pPr>
    </w:p>
    <w:p w14:paraId="418F5C53" w14:textId="252A07C7" w:rsidR="00054C2D" w:rsidRDefault="00054C2D" w:rsidP="00054C2D">
      <w:pPr>
        <w:spacing w:line="259" w:lineRule="auto"/>
        <w:jc w:val="both"/>
        <w:rPr>
          <w:b/>
          <w:u w:val="single"/>
        </w:rPr>
      </w:pPr>
    </w:p>
    <w:p w14:paraId="458B34B6" w14:textId="77777777" w:rsidR="007D668F" w:rsidRDefault="007D668F">
      <w:pPr>
        <w:spacing w:line="259" w:lineRule="auto"/>
        <w:rPr>
          <w:b/>
          <w:u w:val="single"/>
        </w:rPr>
      </w:pPr>
      <w:r>
        <w:rPr>
          <w:b/>
          <w:u w:val="single"/>
        </w:rPr>
        <w:br w:type="page"/>
      </w:r>
    </w:p>
    <w:p w14:paraId="68FA9D76" w14:textId="34D18151" w:rsidR="00AE4B78" w:rsidRDefault="00AE4B78" w:rsidP="00054C2D">
      <w:pPr>
        <w:spacing w:line="259" w:lineRule="auto"/>
        <w:jc w:val="both"/>
        <w:rPr>
          <w:b/>
          <w:u w:val="single"/>
        </w:rPr>
      </w:pPr>
    </w:p>
    <w:p w14:paraId="66E1E75A" w14:textId="45553138" w:rsidR="00AE4B78" w:rsidRDefault="007D668F" w:rsidP="00054C2D">
      <w:pPr>
        <w:spacing w:line="259" w:lineRule="auto"/>
        <w:jc w:val="both"/>
        <w:rPr>
          <w:b/>
          <w:u w:val="single"/>
        </w:rPr>
      </w:pPr>
      <w:r w:rsidRPr="00BF0C0E">
        <w:rPr>
          <w:b/>
          <w:noProof/>
          <w:sz w:val="56"/>
          <w:szCs w:val="132"/>
          <w:lang w:eastAsia="fr-FR"/>
        </w:rPr>
        <mc:AlternateContent>
          <mc:Choice Requires="wps">
            <w:drawing>
              <wp:anchor distT="0" distB="0" distL="114300" distR="114300" simplePos="0" relativeHeight="251650048" behindDoc="0" locked="0" layoutInCell="1" allowOverlap="1" wp14:anchorId="62B4A528" wp14:editId="4E0F3EEC">
                <wp:simplePos x="0" y="0"/>
                <wp:positionH relativeFrom="margin">
                  <wp:posOffset>-461645</wp:posOffset>
                </wp:positionH>
                <wp:positionV relativeFrom="paragraph">
                  <wp:posOffset>348615</wp:posOffset>
                </wp:positionV>
                <wp:extent cx="2828925" cy="4610100"/>
                <wp:effectExtent l="0" t="0" r="28575" b="19050"/>
                <wp:wrapNone/>
                <wp:docPr id="10" name="Zone de texte 10"/>
                <wp:cNvGraphicFramePr/>
                <a:graphic xmlns:a="http://schemas.openxmlformats.org/drawingml/2006/main">
                  <a:graphicData uri="http://schemas.microsoft.com/office/word/2010/wordprocessingShape">
                    <wps:wsp>
                      <wps:cNvSpPr txBox="1"/>
                      <wps:spPr>
                        <a:xfrm>
                          <a:off x="0" y="0"/>
                          <a:ext cx="2828925" cy="4610100"/>
                        </a:xfrm>
                        <a:prstGeom prst="roundRect">
                          <a:avLst/>
                        </a:prstGeom>
                        <a:solidFill>
                          <a:srgbClr val="1F497D">
                            <a:lumMod val="40000"/>
                            <a:lumOff val="60000"/>
                          </a:srgbClr>
                        </a:solidFill>
                        <a:ln w="6350">
                          <a:solidFill>
                            <a:srgbClr val="F0A947"/>
                          </a:solidFill>
                        </a:ln>
                      </wps:spPr>
                      <wps:txbx>
                        <w:txbxContent>
                          <w:p w14:paraId="11FC60DC" w14:textId="2F9D2AC7" w:rsidR="005F7F36" w:rsidRDefault="005F7F36" w:rsidP="00AE4B78">
                            <w:pPr>
                              <w:spacing w:line="259" w:lineRule="auto"/>
                              <w:jc w:val="both"/>
                              <w:rPr>
                                <w:u w:val="single"/>
                              </w:rPr>
                            </w:pPr>
                            <w:r>
                              <w:rPr>
                                <w:u w:val="single"/>
                              </w:rPr>
                              <w:t>Séquence 2 (3 semaines 105h) </w:t>
                            </w:r>
                          </w:p>
                          <w:p w14:paraId="4B697693" w14:textId="77777777" w:rsidR="005F7F36" w:rsidRDefault="005F7F36" w:rsidP="00AE4B78">
                            <w:pPr>
                              <w:spacing w:line="259" w:lineRule="auto"/>
                              <w:jc w:val="both"/>
                              <w:rPr>
                                <w:u w:val="single"/>
                              </w:rPr>
                            </w:pPr>
                          </w:p>
                          <w:p w14:paraId="53C33418" w14:textId="638F3728" w:rsidR="005F7F36" w:rsidRDefault="005F7F36" w:rsidP="00AE4B78">
                            <w:pPr>
                              <w:spacing w:line="259" w:lineRule="auto"/>
                              <w:jc w:val="both"/>
                              <w:rPr>
                                <w:b/>
                              </w:rPr>
                            </w:pPr>
                            <w:r w:rsidRPr="00AE4B78">
                              <w:rPr>
                                <w:b/>
                              </w:rPr>
                              <w:t>Domaine des sciences et techniques infirmiers, fondements, méthodes et interventions en lien avec les compétences 1, 2,3 4 et 6 du référentiel infirmier</w:t>
                            </w:r>
                          </w:p>
                          <w:p w14:paraId="013A6312" w14:textId="77777777" w:rsidR="005F7F36" w:rsidRDefault="005F7F36" w:rsidP="00AE4B78">
                            <w:pPr>
                              <w:autoSpaceDE w:val="0"/>
                              <w:autoSpaceDN w:val="0"/>
                              <w:adjustRightInd w:val="0"/>
                              <w:spacing w:after="0" w:line="240" w:lineRule="auto"/>
                              <w:jc w:val="both"/>
                            </w:pPr>
                            <w:r>
                              <w:rPr>
                                <w:u w:val="single"/>
                              </w:rPr>
                              <w:t xml:space="preserve">Déroulement </w:t>
                            </w:r>
                            <w:r w:rsidRPr="002A4D29">
                              <w:rPr>
                                <w:u w:val="single"/>
                              </w:rPr>
                              <w:t>:</w:t>
                            </w:r>
                            <w:r w:rsidRPr="002A4D29">
                              <w:t xml:space="preserve"> </w:t>
                            </w:r>
                            <w:r>
                              <w:t xml:space="preserve">4 à 6 jours de formation maximum seront consacrées à l’apprentissage du raisonnement clinique.  </w:t>
                            </w:r>
                          </w:p>
                          <w:p w14:paraId="37F74830" w14:textId="77777777" w:rsidR="005F7F36" w:rsidRDefault="005F7F36" w:rsidP="00AE4B78">
                            <w:pPr>
                              <w:jc w:val="both"/>
                            </w:pPr>
                            <w:r>
                              <w:t xml:space="preserve">3 jours de formation minimum seront dédiés à l’apprentissage des principales techniques de soins infirmiers dont la maitrise est attendue pour un étudiant en soins infirmiers de fin de première année. </w:t>
                            </w:r>
                          </w:p>
                          <w:p w14:paraId="20350B73" w14:textId="24991815" w:rsidR="005F7F36" w:rsidRDefault="005F7F36" w:rsidP="00AE4B78">
                            <w:pPr>
                              <w:spacing w:line="259" w:lineRule="auto"/>
                              <w:jc w:val="both"/>
                              <w:rPr>
                                <w:b/>
                              </w:rPr>
                            </w:pPr>
                            <w:r>
                              <w:t>4 à 6 jours seront consacrés à des études de situations professionnelles en lien avec les éléments des compétences 1,2, 3, 4 et 6.</w:t>
                            </w:r>
                          </w:p>
                          <w:p w14:paraId="104B4941" w14:textId="77777777" w:rsidR="005F7F36" w:rsidRPr="00AE4B78" w:rsidRDefault="005F7F36" w:rsidP="00AE4B78">
                            <w:pPr>
                              <w:spacing w:line="259" w:lineRule="auto"/>
                              <w:jc w:val="both"/>
                              <w:rPr>
                                <w:b/>
                              </w:rPr>
                            </w:pPr>
                          </w:p>
                          <w:p w14:paraId="75BB0FB0" w14:textId="77777777" w:rsidR="005F7F36" w:rsidRPr="001B4A17" w:rsidRDefault="005F7F36" w:rsidP="00AE4B78">
                            <w:pPr>
                              <w:spacing w:after="0"/>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B4A528" id="Zone de texte 10" o:spid="_x0000_s1031" style="position:absolute;left:0;text-align:left;margin-left:-36.35pt;margin-top:27.45pt;width:222.75pt;height:363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Z9eQIAAPIEAAAOAAAAZHJzL2Uyb0RvYy54bWysVE1vGjEQvVfqf7B8bxboQgBliWgiqkpp&#10;EjWpIvVmvF5YyetxbcNu+uv77IV8taeqHIznw29m3szs2XnXaLZXztdkCj48GXCmjKSyNpuCf79f&#10;fZhy5oMwpdBkVMEflefni/fvzlo7VyPaki6VYwAxft7agm9DsPMs83KrGuFPyCoDY0WuEQGi22Sl&#10;Ey3QG52NBoNJ1pIrrSOpvIf2sjfyRcKvKiXDTVV5FZguOHIL6XTpXMczW5yJ+cYJu63lIQ3xD1k0&#10;ojYI+gR1KYJgO1f/AdXU0pGnKpxIajKqqlqqVAOqGQ7eVHO3FValWkCOt080+f8HK6/3t47VJXoH&#10;eoxo0KMf6BQrFQuqC4pBD5Ja6+fwvbPwDt0n6vDgqPdQxtq7yjXxH1Ux2IH3+EQxoJiEcjQdTWej&#10;MWcStnwyRNEJP3t+bp0PnxU1LF4K7mhnym9oZOJX7K98QD7wP/rFkJ50Xa5qrZPgNusL7dheoOnD&#10;VT47vUxv9a75SmWvzgf49d2HGjPSqydHNfB9D5NivcLXhrUFn3wcDxLsK9vhUY+2Gixn+WmMEuGe&#10;U4SkDZSR1J68eAvdukudGB+JXVP5CL4d9WPrrVzV4ORK+HArHOYUFGP3wg2OShOSosONsy25X3/T&#10;R3+MD6yctZj7gvufO+EUZ/qLwWDNhnkeFyUJ+fh0BMG9tKxfWsyuuaDIMrbcynSN/kEfr5Wj5gEr&#10;uoxRYRJGInbBZXBH4SL0+4gll2q5TG5YDivClbmzMoLHrsZ233cPwtnDYMTxvKbjjoj5m9HofeNL&#10;Q8tdoKpOcxOZ7nk9NACLlfpz+AjEzX0pJ6/nT9XiNwAAAP//AwBQSwMEFAAGAAgAAAAhAJQALMXh&#10;AAAACgEAAA8AAABkcnMvZG93bnJldi54bWxMj8tOwzAQRfdI/IM1SOxah/BIGuJUCAkJQbtoQYjl&#10;NB7iiHicxm4a/r5mBcvRHN17brmcbCdGGnzrWMHVPAFBXDvdcqPg/e1ploPwAVlj55gU/JCHZXV+&#10;VmKh3ZE3NG5DI2II+wIVmBD6QkpfG7Lo564njr8vN1gM8RwaqQc8xnDbyTRJ7qTFlmODwZ4eDdXf&#10;24NVsP/E11Uu1x+b8RlXbNIXWjd7pS4vpod7EIGm8AfDr35Uhyo67dyBtRedglmWZhFVcHuzABGB&#10;6yyNW3YKsjxZgKxK+X9CdQIAAP//AwBQSwECLQAUAAYACAAAACEAtoM4kv4AAADhAQAAEwAAAAAA&#10;AAAAAAAAAAAAAAAAW0NvbnRlbnRfVHlwZXNdLnhtbFBLAQItABQABgAIAAAAIQA4/SH/1gAAAJQB&#10;AAALAAAAAAAAAAAAAAAAAC8BAABfcmVscy8ucmVsc1BLAQItABQABgAIAAAAIQAqlNZ9eQIAAPIE&#10;AAAOAAAAAAAAAAAAAAAAAC4CAABkcnMvZTJvRG9jLnhtbFBLAQItABQABgAIAAAAIQCUACzF4QAA&#10;AAoBAAAPAAAAAAAAAAAAAAAAANMEAABkcnMvZG93bnJldi54bWxQSwUGAAAAAAQABADzAAAA4QUA&#10;AAAA&#10;" fillcolor="#8eb4e3" strokecolor="#f0a947" strokeweight=".5pt">
                <v:textbox>
                  <w:txbxContent>
                    <w:p w14:paraId="11FC60DC" w14:textId="2F9D2AC7" w:rsidR="005F7F36" w:rsidRDefault="005F7F36" w:rsidP="00AE4B78">
                      <w:pPr>
                        <w:spacing w:line="259" w:lineRule="auto"/>
                        <w:jc w:val="both"/>
                        <w:rPr>
                          <w:u w:val="single"/>
                        </w:rPr>
                      </w:pPr>
                      <w:r>
                        <w:rPr>
                          <w:u w:val="single"/>
                        </w:rPr>
                        <w:t>Séquence 2 (3 semaines 105h) </w:t>
                      </w:r>
                    </w:p>
                    <w:p w14:paraId="4B697693" w14:textId="77777777" w:rsidR="005F7F36" w:rsidRDefault="005F7F36" w:rsidP="00AE4B78">
                      <w:pPr>
                        <w:spacing w:line="259" w:lineRule="auto"/>
                        <w:jc w:val="both"/>
                        <w:rPr>
                          <w:u w:val="single"/>
                        </w:rPr>
                      </w:pPr>
                    </w:p>
                    <w:p w14:paraId="53C33418" w14:textId="638F3728" w:rsidR="005F7F36" w:rsidRDefault="005F7F36" w:rsidP="00AE4B78">
                      <w:pPr>
                        <w:spacing w:line="259" w:lineRule="auto"/>
                        <w:jc w:val="both"/>
                        <w:rPr>
                          <w:b/>
                        </w:rPr>
                      </w:pPr>
                      <w:r w:rsidRPr="00AE4B78">
                        <w:rPr>
                          <w:b/>
                        </w:rPr>
                        <w:t>Domaine des sciences et techniques infirmiers, fondements, méthodes et interventions en lien avec les compétences 1, 2,3 4 et 6 du référentiel infirmier</w:t>
                      </w:r>
                    </w:p>
                    <w:p w14:paraId="013A6312" w14:textId="77777777" w:rsidR="005F7F36" w:rsidRDefault="005F7F36" w:rsidP="00AE4B78">
                      <w:pPr>
                        <w:autoSpaceDE w:val="0"/>
                        <w:autoSpaceDN w:val="0"/>
                        <w:adjustRightInd w:val="0"/>
                        <w:spacing w:after="0" w:line="240" w:lineRule="auto"/>
                        <w:jc w:val="both"/>
                      </w:pPr>
                      <w:r>
                        <w:rPr>
                          <w:u w:val="single"/>
                        </w:rPr>
                        <w:t xml:space="preserve">Déroulement </w:t>
                      </w:r>
                      <w:r w:rsidRPr="002A4D29">
                        <w:rPr>
                          <w:u w:val="single"/>
                        </w:rPr>
                        <w:t>:</w:t>
                      </w:r>
                      <w:r w:rsidRPr="002A4D29">
                        <w:t xml:space="preserve"> </w:t>
                      </w:r>
                      <w:r>
                        <w:t xml:space="preserve">4 à 6 jours de formation maximum seront consacrées à l’apprentissage du raisonnement clinique.  </w:t>
                      </w:r>
                    </w:p>
                    <w:p w14:paraId="37F74830" w14:textId="77777777" w:rsidR="005F7F36" w:rsidRDefault="005F7F36" w:rsidP="00AE4B78">
                      <w:pPr>
                        <w:jc w:val="both"/>
                      </w:pPr>
                      <w:r>
                        <w:t xml:space="preserve">3 jours de formation minimum seront dédiés à l’apprentissage des principales techniques de soins infirmiers dont la maitrise est attendue pour un étudiant en soins infirmiers de fin de première année. </w:t>
                      </w:r>
                    </w:p>
                    <w:p w14:paraId="20350B73" w14:textId="24991815" w:rsidR="005F7F36" w:rsidRDefault="005F7F36" w:rsidP="00AE4B78">
                      <w:pPr>
                        <w:spacing w:line="259" w:lineRule="auto"/>
                        <w:jc w:val="both"/>
                        <w:rPr>
                          <w:b/>
                        </w:rPr>
                      </w:pPr>
                      <w:r>
                        <w:t>4 à 6 jours seront consacrés à des études de situations professionnelles en lien avec les éléments des compétences 1,2, 3, 4 et 6.</w:t>
                      </w:r>
                    </w:p>
                    <w:p w14:paraId="104B4941" w14:textId="77777777" w:rsidR="005F7F36" w:rsidRPr="00AE4B78" w:rsidRDefault="005F7F36" w:rsidP="00AE4B78">
                      <w:pPr>
                        <w:spacing w:line="259" w:lineRule="auto"/>
                        <w:jc w:val="both"/>
                        <w:rPr>
                          <w:b/>
                        </w:rPr>
                      </w:pPr>
                    </w:p>
                    <w:p w14:paraId="75BB0FB0" w14:textId="77777777" w:rsidR="005F7F36" w:rsidRPr="001B4A17" w:rsidRDefault="005F7F36" w:rsidP="00AE4B78">
                      <w:pPr>
                        <w:spacing w:after="0"/>
                        <w:rPr>
                          <w:sz w:val="20"/>
                        </w:rPr>
                      </w:pPr>
                    </w:p>
                  </w:txbxContent>
                </v:textbox>
                <w10:wrap anchorx="margin"/>
              </v:roundrect>
            </w:pict>
          </mc:Fallback>
        </mc:AlternateContent>
      </w:r>
    </w:p>
    <w:p w14:paraId="0F4EB80B" w14:textId="794A0F40" w:rsidR="00AE4B78" w:rsidRDefault="00AE4B78" w:rsidP="00054C2D">
      <w:pPr>
        <w:spacing w:line="259" w:lineRule="auto"/>
        <w:jc w:val="both"/>
        <w:rPr>
          <w:b/>
          <w:u w:val="single"/>
        </w:rPr>
      </w:pPr>
    </w:p>
    <w:p w14:paraId="68A14EAE" w14:textId="30F86C08" w:rsidR="00AE4B78" w:rsidRDefault="007D668F" w:rsidP="00054C2D">
      <w:pPr>
        <w:spacing w:line="259" w:lineRule="auto"/>
        <w:jc w:val="both"/>
        <w:rPr>
          <w:b/>
          <w:u w:val="single"/>
        </w:rPr>
      </w:pPr>
      <w:r w:rsidRPr="00BF0C0E">
        <w:rPr>
          <w:b/>
          <w:noProof/>
          <w:sz w:val="56"/>
          <w:szCs w:val="132"/>
          <w:lang w:eastAsia="fr-FR"/>
        </w:rPr>
        <mc:AlternateContent>
          <mc:Choice Requires="wps">
            <w:drawing>
              <wp:anchor distT="0" distB="0" distL="114300" distR="114300" simplePos="0" relativeHeight="251651072" behindDoc="0" locked="0" layoutInCell="1" allowOverlap="1" wp14:anchorId="32364774" wp14:editId="39EDB5B5">
                <wp:simplePos x="0" y="0"/>
                <wp:positionH relativeFrom="column">
                  <wp:posOffset>2576830</wp:posOffset>
                </wp:positionH>
                <wp:positionV relativeFrom="paragraph">
                  <wp:posOffset>6350</wp:posOffset>
                </wp:positionV>
                <wp:extent cx="7199630" cy="4095750"/>
                <wp:effectExtent l="0" t="0" r="20320" b="19050"/>
                <wp:wrapNone/>
                <wp:docPr id="13" name="Zone de texte 13"/>
                <wp:cNvGraphicFramePr/>
                <a:graphic xmlns:a="http://schemas.openxmlformats.org/drawingml/2006/main">
                  <a:graphicData uri="http://schemas.microsoft.com/office/word/2010/wordprocessingShape">
                    <wps:wsp>
                      <wps:cNvSpPr txBox="1"/>
                      <wps:spPr>
                        <a:xfrm>
                          <a:off x="0" y="0"/>
                          <a:ext cx="7199630" cy="4095750"/>
                        </a:xfrm>
                        <a:prstGeom prst="rect">
                          <a:avLst/>
                        </a:prstGeom>
                        <a:solidFill>
                          <a:sysClr val="window" lastClr="FFFFFF"/>
                        </a:solidFill>
                        <a:ln w="19050">
                          <a:solidFill>
                            <a:srgbClr val="2E4D88"/>
                          </a:solidFill>
                        </a:ln>
                      </wps:spPr>
                      <wps:txbx>
                        <w:txbxContent>
                          <w:p w14:paraId="1640012A" w14:textId="77777777" w:rsidR="005F7F36" w:rsidRDefault="005F7F36" w:rsidP="00AE4B78">
                            <w:pPr>
                              <w:ind w:right="332"/>
                              <w:rPr>
                                <w:u w:val="single"/>
                              </w:rPr>
                            </w:pPr>
                            <w:r>
                              <w:rPr>
                                <w:u w:val="single"/>
                              </w:rPr>
                              <w:t xml:space="preserve">Objectifs et contenus : </w:t>
                            </w:r>
                          </w:p>
                          <w:p w14:paraId="30797882" w14:textId="77777777" w:rsidR="005F7F36" w:rsidRDefault="005F7F36" w:rsidP="00AE4B78">
                            <w:pPr>
                              <w:autoSpaceDE w:val="0"/>
                              <w:autoSpaceDN w:val="0"/>
                              <w:adjustRightInd w:val="0"/>
                            </w:pPr>
                            <w:r>
                              <w:t xml:space="preserve">Acquérir les notions clés </w:t>
                            </w:r>
                            <w:r w:rsidRPr="00BE0FBE">
                              <w:t>pour situer la prise en soin individualisée dans le système de santé</w:t>
                            </w:r>
                            <w:r>
                              <w:t xml:space="preserve"> et </w:t>
                            </w:r>
                            <w:r w:rsidRPr="00BE0FBE">
                              <w:t>les bases du raisonnement clinique infirmier</w:t>
                            </w:r>
                          </w:p>
                          <w:p w14:paraId="3F10DB4F" w14:textId="77777777" w:rsidR="005F7F36" w:rsidRPr="00BE0FBE" w:rsidRDefault="005F7F36" w:rsidP="00AE4B78">
                            <w:pPr>
                              <w:pStyle w:val="Paragraphedeliste"/>
                              <w:numPr>
                                <w:ilvl w:val="0"/>
                                <w:numId w:val="16"/>
                              </w:numPr>
                              <w:spacing w:line="259" w:lineRule="auto"/>
                            </w:pPr>
                            <w:r w:rsidRPr="00BE0FBE">
                              <w:t>Le raisonnement clinique</w:t>
                            </w:r>
                          </w:p>
                          <w:p w14:paraId="04BA3580" w14:textId="77777777" w:rsidR="005F7F36" w:rsidRPr="00BE0FBE" w:rsidRDefault="005F7F36" w:rsidP="00AE4B78">
                            <w:pPr>
                              <w:pStyle w:val="Paragraphedeliste"/>
                              <w:numPr>
                                <w:ilvl w:val="1"/>
                                <w:numId w:val="16"/>
                              </w:numPr>
                              <w:spacing w:line="259" w:lineRule="auto"/>
                            </w:pPr>
                            <w:r w:rsidRPr="00BE0FBE">
                              <w:t>Recueil de données, grilles d’observation problèmes de santé ou pathologies, traitements pharmaceutiques, diagnostics infirmiers, construction d’un diagnostic de situation</w:t>
                            </w:r>
                          </w:p>
                          <w:p w14:paraId="76A33422" w14:textId="77777777" w:rsidR="005F7F36" w:rsidRPr="00BE0FBE" w:rsidRDefault="005F7F36" w:rsidP="00AE4B78">
                            <w:pPr>
                              <w:pStyle w:val="Paragraphedeliste"/>
                              <w:numPr>
                                <w:ilvl w:val="1"/>
                                <w:numId w:val="16"/>
                              </w:numPr>
                              <w:spacing w:line="259" w:lineRule="auto"/>
                            </w:pPr>
                            <w:proofErr w:type="gramStart"/>
                            <w:r w:rsidRPr="00BE0FBE">
                              <w:t>projet</w:t>
                            </w:r>
                            <w:proofErr w:type="gramEnd"/>
                            <w:r w:rsidRPr="00BE0FBE">
                              <w:t xml:space="preserve"> de soin, projet de vie</w:t>
                            </w:r>
                          </w:p>
                          <w:p w14:paraId="6E13E4E0" w14:textId="77777777" w:rsidR="005F7F36" w:rsidRDefault="005F7F36" w:rsidP="00AE4B78">
                            <w:pPr>
                              <w:pStyle w:val="Paragraphedeliste"/>
                              <w:numPr>
                                <w:ilvl w:val="0"/>
                                <w:numId w:val="16"/>
                              </w:numPr>
                              <w:autoSpaceDE w:val="0"/>
                              <w:autoSpaceDN w:val="0"/>
                              <w:adjustRightInd w:val="0"/>
                              <w:spacing w:line="259" w:lineRule="auto"/>
                            </w:pPr>
                            <w:r w:rsidRPr="00BE0FBE">
                              <w:t xml:space="preserve">Analyses de situations </w:t>
                            </w:r>
                            <w:r>
                              <w:t>à partir de situations de soins</w:t>
                            </w:r>
                          </w:p>
                          <w:p w14:paraId="0C404E34" w14:textId="77777777" w:rsidR="005F7F36" w:rsidRDefault="005F7F36" w:rsidP="00AE4B78">
                            <w:pPr>
                              <w:autoSpaceDE w:val="0"/>
                              <w:autoSpaceDN w:val="0"/>
                              <w:adjustRightInd w:val="0"/>
                            </w:pPr>
                            <w:r w:rsidRPr="00BE0FBE">
                              <w:t>Identifier les champs de compétence et d’activité de l’infirmière</w:t>
                            </w:r>
                          </w:p>
                          <w:p w14:paraId="1A04D8DD" w14:textId="77777777" w:rsidR="005F7F36" w:rsidRPr="00BE0FBE" w:rsidRDefault="005F7F36" w:rsidP="00AE4B78">
                            <w:pPr>
                              <w:pStyle w:val="Paragraphedeliste"/>
                              <w:numPr>
                                <w:ilvl w:val="0"/>
                                <w:numId w:val="16"/>
                              </w:numPr>
                              <w:autoSpaceDE w:val="0"/>
                              <w:autoSpaceDN w:val="0"/>
                              <w:adjustRightInd w:val="0"/>
                              <w:spacing w:line="259" w:lineRule="auto"/>
                            </w:pPr>
                            <w:r w:rsidRPr="00BE0FBE">
                              <w:t>Code de déontologie – rôle propre / rôle sur prescription – autonomie de l’infirmière Référentiel activités et compétences de l’infirmière</w:t>
                            </w:r>
                          </w:p>
                          <w:p w14:paraId="47006410" w14:textId="77777777" w:rsidR="005F7F36" w:rsidRDefault="005F7F36" w:rsidP="00AE4B78">
                            <w:pPr>
                              <w:pStyle w:val="Paragraphedeliste"/>
                              <w:numPr>
                                <w:ilvl w:val="0"/>
                                <w:numId w:val="16"/>
                              </w:numPr>
                              <w:autoSpaceDE w:val="0"/>
                              <w:autoSpaceDN w:val="0"/>
                              <w:adjustRightInd w:val="0"/>
                              <w:spacing w:line="259" w:lineRule="auto"/>
                            </w:pPr>
                            <w:r>
                              <w:t>Protocole – procédure</w:t>
                            </w:r>
                          </w:p>
                          <w:p w14:paraId="750B821E" w14:textId="77777777" w:rsidR="005F7F36" w:rsidRDefault="005F7F36" w:rsidP="00AE4B78">
                            <w:pPr>
                              <w:pStyle w:val="Paragraphedeliste"/>
                              <w:numPr>
                                <w:ilvl w:val="0"/>
                                <w:numId w:val="16"/>
                              </w:numPr>
                              <w:autoSpaceDE w:val="0"/>
                              <w:autoSpaceDN w:val="0"/>
                              <w:adjustRightInd w:val="0"/>
                              <w:spacing w:line="259" w:lineRule="auto"/>
                            </w:pPr>
                            <w:r>
                              <w:t>T</w:t>
                            </w:r>
                            <w:r w:rsidRPr="00BE0FBE">
                              <w:t>ransmissions,</w:t>
                            </w:r>
                            <w:r>
                              <w:t xml:space="preserve"> dossier patient informatisé </w:t>
                            </w:r>
                          </w:p>
                          <w:p w14:paraId="558B9D9A" w14:textId="77777777" w:rsidR="005F7F36" w:rsidRDefault="005F7F36" w:rsidP="00AE4B78">
                            <w:pPr>
                              <w:autoSpaceDE w:val="0"/>
                              <w:autoSpaceDN w:val="0"/>
                              <w:adjustRightInd w:val="0"/>
                            </w:pPr>
                            <w:r w:rsidRPr="00BE0FBE">
                              <w:t>Mettre en œuvre et analyser des techniques de soins</w:t>
                            </w:r>
                          </w:p>
                          <w:p w14:paraId="6829FB94" w14:textId="77777777" w:rsidR="005F7F36" w:rsidRPr="00BE0FBE" w:rsidRDefault="005F7F36" w:rsidP="00AE4B78">
                            <w:pPr>
                              <w:pStyle w:val="Paragraphedeliste"/>
                              <w:numPr>
                                <w:ilvl w:val="0"/>
                                <w:numId w:val="16"/>
                              </w:numPr>
                              <w:autoSpaceDE w:val="0"/>
                              <w:autoSpaceDN w:val="0"/>
                              <w:adjustRightInd w:val="0"/>
                              <w:spacing w:line="259" w:lineRule="auto"/>
                            </w:pPr>
                            <w:r w:rsidRPr="00BE0FBE">
                              <w:t>Calculs de doses et préparation</w:t>
                            </w:r>
                          </w:p>
                          <w:p w14:paraId="2DA5466A" w14:textId="5C576A6B" w:rsidR="005F7F36" w:rsidRDefault="005F7F36" w:rsidP="00AE4B78">
                            <w:pPr>
                              <w:pStyle w:val="Paragraphedeliste"/>
                              <w:numPr>
                                <w:ilvl w:val="0"/>
                                <w:numId w:val="16"/>
                              </w:numPr>
                              <w:autoSpaceDE w:val="0"/>
                              <w:autoSpaceDN w:val="0"/>
                              <w:adjustRightInd w:val="0"/>
                              <w:spacing w:line="259" w:lineRule="auto"/>
                            </w:pPr>
                            <w:r>
                              <w:t>Formation aux soins infirmiers étudiés en 1</w:t>
                            </w:r>
                            <w:r w:rsidRPr="005321FD">
                              <w:t xml:space="preserve">ére </w:t>
                            </w:r>
                            <w:r>
                              <w:t xml:space="preserve">année de formation </w:t>
                            </w:r>
                          </w:p>
                          <w:p w14:paraId="388B2EB2" w14:textId="77777777" w:rsidR="005F7F36" w:rsidRPr="00BE0FBE" w:rsidRDefault="005F7F36" w:rsidP="00AE4B78">
                            <w:pPr>
                              <w:pStyle w:val="Paragraphedeliste"/>
                              <w:numPr>
                                <w:ilvl w:val="0"/>
                                <w:numId w:val="16"/>
                              </w:numPr>
                              <w:autoSpaceDE w:val="0"/>
                              <w:autoSpaceDN w:val="0"/>
                              <w:adjustRightInd w:val="0"/>
                              <w:spacing w:line="259" w:lineRule="auto"/>
                            </w:pPr>
                            <w:r>
                              <w:t xml:space="preserve">Rappels </w:t>
                            </w:r>
                            <w:r w:rsidRPr="00BE0FBE">
                              <w:t>hygiène et asepsie</w:t>
                            </w:r>
                          </w:p>
                          <w:p w14:paraId="4E8B2281" w14:textId="77777777" w:rsidR="005F7F36" w:rsidRDefault="005F7F36" w:rsidP="00AE4B78">
                            <w:pPr>
                              <w:pStyle w:val="Paragraphedeliste"/>
                              <w:numPr>
                                <w:ilvl w:val="0"/>
                                <w:numId w:val="16"/>
                              </w:numPr>
                              <w:autoSpaceDE w:val="0"/>
                              <w:autoSpaceDN w:val="0"/>
                              <w:adjustRightInd w:val="0"/>
                              <w:spacing w:line="259" w:lineRule="auto"/>
                            </w:pPr>
                            <w:r w:rsidRPr="00BE0FBE">
                              <w:t>Mise en situation de soins</w:t>
                            </w:r>
                          </w:p>
                          <w:p w14:paraId="62EAB3CA" w14:textId="768D6702" w:rsidR="005F7F36" w:rsidRDefault="005F7F36" w:rsidP="00AE4B78">
                            <w:pPr>
                              <w:spacing w:line="259" w:lineRule="auto"/>
                              <w:ind w:right="33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64774" id="Zone de texte 13" o:spid="_x0000_s1032" type="#_x0000_t202" style="position:absolute;left:0;text-align:left;margin-left:202.9pt;margin-top:.5pt;width:566.9pt;height:3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cLXwIAAMMEAAAOAAAAZHJzL2Uyb0RvYy54bWysVE1vGjEQvVfqf7B8LwsEEkBZIpqUqlKU&#10;RCJVpN6M1wsreT2ubdilv77P5iM06akqBzNffp55M7PXN22t2VY5X5HJea/T5UwZSUVlVjn//jz/&#10;NOLMB2EKocmonO+U5zfTjx+uGztRfVqTLpRjADF+0ticr0Owkyzzcq1q4TtklYGzJFeLANWtssKJ&#10;Bui1zvrd7mXWkCusI6m8h/Vu7+TThF+WSobHsvQqMJ1z5BbS6dK5jGc2vRaTlRN2XclDGuIfsqhF&#10;ZfDoCepOBME2rnoHVVfSkacydCTVGZVlJVWqAdX0um+qWayFVakWkOPtiSb//2Dlw/bJsapA7y44&#10;M6JGj36gU6xQLKg2KAY7SGqsnyB2YREd2s/U4sLR7mGMtbelq+M/qmLwg+7diWJAMQnjVW88vryA&#10;S8I36I6HV8PUhOz1unU+fFVUsyjk3KGHiVqxvfcBqSD0GBJf86SrYl5pnZSdv9WObQXajSkpqOFM&#10;Cx9gzPk8/WLWgPjjmjasQUHjLpJ5j+lWyxNo/8vgbjR6jwFEbQAcedrzEaXQLttE7uWRqyUVO1Do&#10;aD+J3sp5hTLvkeOTcBg9UIN1Co84Sk3Iig4SZ2tyv/5mj/GYCHg5azDKOfc/N8IplP7NYFbGvcEg&#10;zn5SBsOrPhR37lmee8ymviXQ18PiWpnEGB/0USwd1S/Yull8FS5hJN7OeTiKt2G/YNhaqWazFIRp&#10;tyLcm4WVETqSHJv43L4IZw+djvP2QMehF5M3Dd/HxpuGZptAZZWmIfK8Z/VAPzYldfiw1XEVz/UU&#10;9frtmf4GAAD//wMAUEsDBBQABgAIAAAAIQATnVy43QAAAAoBAAAPAAAAZHJzL2Rvd25yZXYueG1s&#10;TI8xT8MwEIV3JP6DdUhs1KakEYQ4FQKxsCACA+M1PpKQ2A62m6b/nusE4+k7vfe9crvYUcwUYu+d&#10;huuVAkGu8aZ3rYaP9+erWxAxoTM4ekcajhRhW52flVgYf3BvNNepFRziYoEaupSmQsrYdGQxrvxE&#10;jtmXDxYTn6GVJuCBw+0o10rl0mLvuKHDiR47aoZ6bzU8qf7Fhp8B53pYH4cwZ9P366fWlxfLwz2I&#10;REv6e4aTPqtDxU47v3cmilFDpjasnhjwpBPf3NzlIHYa8ixXIKtS/p9Q/QIAAP//AwBQSwECLQAU&#10;AAYACAAAACEAtoM4kv4AAADhAQAAEwAAAAAAAAAAAAAAAAAAAAAAW0NvbnRlbnRfVHlwZXNdLnht&#10;bFBLAQItABQABgAIAAAAIQA4/SH/1gAAAJQBAAALAAAAAAAAAAAAAAAAAC8BAABfcmVscy8ucmVs&#10;c1BLAQItABQABgAIAAAAIQAiF/cLXwIAAMMEAAAOAAAAAAAAAAAAAAAAAC4CAABkcnMvZTJvRG9j&#10;LnhtbFBLAQItABQABgAIAAAAIQATnVy43QAAAAoBAAAPAAAAAAAAAAAAAAAAALkEAABkcnMvZG93&#10;bnJldi54bWxQSwUGAAAAAAQABADzAAAAwwUAAAAA&#10;" fillcolor="window" strokecolor="#2e4d88" strokeweight="1.5pt">
                <v:textbox>
                  <w:txbxContent>
                    <w:p w14:paraId="1640012A" w14:textId="77777777" w:rsidR="005F7F36" w:rsidRDefault="005F7F36" w:rsidP="00AE4B78">
                      <w:pPr>
                        <w:ind w:right="332"/>
                        <w:rPr>
                          <w:u w:val="single"/>
                        </w:rPr>
                      </w:pPr>
                      <w:r>
                        <w:rPr>
                          <w:u w:val="single"/>
                        </w:rPr>
                        <w:t xml:space="preserve">Objectifs et contenus : </w:t>
                      </w:r>
                    </w:p>
                    <w:p w14:paraId="30797882" w14:textId="77777777" w:rsidR="005F7F36" w:rsidRDefault="005F7F36" w:rsidP="00AE4B78">
                      <w:pPr>
                        <w:autoSpaceDE w:val="0"/>
                        <w:autoSpaceDN w:val="0"/>
                        <w:adjustRightInd w:val="0"/>
                      </w:pPr>
                      <w:r>
                        <w:t xml:space="preserve">Acquérir les notions clés </w:t>
                      </w:r>
                      <w:r w:rsidRPr="00BE0FBE">
                        <w:t>pour situer la prise en soin individualisée dans le système de santé</w:t>
                      </w:r>
                      <w:r>
                        <w:t xml:space="preserve"> et </w:t>
                      </w:r>
                      <w:r w:rsidRPr="00BE0FBE">
                        <w:t>les bases du raisonnement clinique infirmier</w:t>
                      </w:r>
                    </w:p>
                    <w:p w14:paraId="3F10DB4F" w14:textId="77777777" w:rsidR="005F7F36" w:rsidRPr="00BE0FBE" w:rsidRDefault="005F7F36" w:rsidP="00AE4B78">
                      <w:pPr>
                        <w:pStyle w:val="Paragraphedeliste"/>
                        <w:numPr>
                          <w:ilvl w:val="0"/>
                          <w:numId w:val="16"/>
                        </w:numPr>
                        <w:spacing w:line="259" w:lineRule="auto"/>
                      </w:pPr>
                      <w:r w:rsidRPr="00BE0FBE">
                        <w:t>Le raisonnement clinique</w:t>
                      </w:r>
                    </w:p>
                    <w:p w14:paraId="04BA3580" w14:textId="77777777" w:rsidR="005F7F36" w:rsidRPr="00BE0FBE" w:rsidRDefault="005F7F36" w:rsidP="00AE4B78">
                      <w:pPr>
                        <w:pStyle w:val="Paragraphedeliste"/>
                        <w:numPr>
                          <w:ilvl w:val="1"/>
                          <w:numId w:val="16"/>
                        </w:numPr>
                        <w:spacing w:line="259" w:lineRule="auto"/>
                      </w:pPr>
                      <w:r w:rsidRPr="00BE0FBE">
                        <w:t>Recueil de données, grilles d’observation problèmes de santé ou pathologies, traitements pharmaceutiques, diagnostics infirmiers, construction d’un diagnostic de situation</w:t>
                      </w:r>
                    </w:p>
                    <w:p w14:paraId="76A33422" w14:textId="77777777" w:rsidR="005F7F36" w:rsidRPr="00BE0FBE" w:rsidRDefault="005F7F36" w:rsidP="00AE4B78">
                      <w:pPr>
                        <w:pStyle w:val="Paragraphedeliste"/>
                        <w:numPr>
                          <w:ilvl w:val="1"/>
                          <w:numId w:val="16"/>
                        </w:numPr>
                        <w:spacing w:line="259" w:lineRule="auto"/>
                      </w:pPr>
                      <w:proofErr w:type="gramStart"/>
                      <w:r w:rsidRPr="00BE0FBE">
                        <w:t>projet</w:t>
                      </w:r>
                      <w:proofErr w:type="gramEnd"/>
                      <w:r w:rsidRPr="00BE0FBE">
                        <w:t xml:space="preserve"> de soin, projet de vie</w:t>
                      </w:r>
                    </w:p>
                    <w:p w14:paraId="6E13E4E0" w14:textId="77777777" w:rsidR="005F7F36" w:rsidRDefault="005F7F36" w:rsidP="00AE4B78">
                      <w:pPr>
                        <w:pStyle w:val="Paragraphedeliste"/>
                        <w:numPr>
                          <w:ilvl w:val="0"/>
                          <w:numId w:val="16"/>
                        </w:numPr>
                        <w:autoSpaceDE w:val="0"/>
                        <w:autoSpaceDN w:val="0"/>
                        <w:adjustRightInd w:val="0"/>
                        <w:spacing w:line="259" w:lineRule="auto"/>
                      </w:pPr>
                      <w:r w:rsidRPr="00BE0FBE">
                        <w:t xml:space="preserve">Analyses de situations </w:t>
                      </w:r>
                      <w:r>
                        <w:t>à partir de situations de soins</w:t>
                      </w:r>
                    </w:p>
                    <w:p w14:paraId="0C404E34" w14:textId="77777777" w:rsidR="005F7F36" w:rsidRDefault="005F7F36" w:rsidP="00AE4B78">
                      <w:pPr>
                        <w:autoSpaceDE w:val="0"/>
                        <w:autoSpaceDN w:val="0"/>
                        <w:adjustRightInd w:val="0"/>
                      </w:pPr>
                      <w:r w:rsidRPr="00BE0FBE">
                        <w:t>Identifier les champs de compétence et d’activité de l’infirmière</w:t>
                      </w:r>
                    </w:p>
                    <w:p w14:paraId="1A04D8DD" w14:textId="77777777" w:rsidR="005F7F36" w:rsidRPr="00BE0FBE" w:rsidRDefault="005F7F36" w:rsidP="00AE4B78">
                      <w:pPr>
                        <w:pStyle w:val="Paragraphedeliste"/>
                        <w:numPr>
                          <w:ilvl w:val="0"/>
                          <w:numId w:val="16"/>
                        </w:numPr>
                        <w:autoSpaceDE w:val="0"/>
                        <w:autoSpaceDN w:val="0"/>
                        <w:adjustRightInd w:val="0"/>
                        <w:spacing w:line="259" w:lineRule="auto"/>
                      </w:pPr>
                      <w:r w:rsidRPr="00BE0FBE">
                        <w:t>Code de déontologie – rôle propre / rôle sur prescription – autonomie de l’infirmière Référentiel activités et compétences de l’infirmière</w:t>
                      </w:r>
                    </w:p>
                    <w:p w14:paraId="47006410" w14:textId="77777777" w:rsidR="005F7F36" w:rsidRDefault="005F7F36" w:rsidP="00AE4B78">
                      <w:pPr>
                        <w:pStyle w:val="Paragraphedeliste"/>
                        <w:numPr>
                          <w:ilvl w:val="0"/>
                          <w:numId w:val="16"/>
                        </w:numPr>
                        <w:autoSpaceDE w:val="0"/>
                        <w:autoSpaceDN w:val="0"/>
                        <w:adjustRightInd w:val="0"/>
                        <w:spacing w:line="259" w:lineRule="auto"/>
                      </w:pPr>
                      <w:r>
                        <w:t>Protocole – procédure</w:t>
                      </w:r>
                    </w:p>
                    <w:p w14:paraId="750B821E" w14:textId="77777777" w:rsidR="005F7F36" w:rsidRDefault="005F7F36" w:rsidP="00AE4B78">
                      <w:pPr>
                        <w:pStyle w:val="Paragraphedeliste"/>
                        <w:numPr>
                          <w:ilvl w:val="0"/>
                          <w:numId w:val="16"/>
                        </w:numPr>
                        <w:autoSpaceDE w:val="0"/>
                        <w:autoSpaceDN w:val="0"/>
                        <w:adjustRightInd w:val="0"/>
                        <w:spacing w:line="259" w:lineRule="auto"/>
                      </w:pPr>
                      <w:r>
                        <w:t>T</w:t>
                      </w:r>
                      <w:r w:rsidRPr="00BE0FBE">
                        <w:t>ransmissions,</w:t>
                      </w:r>
                      <w:r>
                        <w:t xml:space="preserve"> dossier patient informatisé </w:t>
                      </w:r>
                    </w:p>
                    <w:p w14:paraId="558B9D9A" w14:textId="77777777" w:rsidR="005F7F36" w:rsidRDefault="005F7F36" w:rsidP="00AE4B78">
                      <w:pPr>
                        <w:autoSpaceDE w:val="0"/>
                        <w:autoSpaceDN w:val="0"/>
                        <w:adjustRightInd w:val="0"/>
                      </w:pPr>
                      <w:r w:rsidRPr="00BE0FBE">
                        <w:t>Mettre en œuvre et analyser des techniques de soins</w:t>
                      </w:r>
                    </w:p>
                    <w:p w14:paraId="6829FB94" w14:textId="77777777" w:rsidR="005F7F36" w:rsidRPr="00BE0FBE" w:rsidRDefault="005F7F36" w:rsidP="00AE4B78">
                      <w:pPr>
                        <w:pStyle w:val="Paragraphedeliste"/>
                        <w:numPr>
                          <w:ilvl w:val="0"/>
                          <w:numId w:val="16"/>
                        </w:numPr>
                        <w:autoSpaceDE w:val="0"/>
                        <w:autoSpaceDN w:val="0"/>
                        <w:adjustRightInd w:val="0"/>
                        <w:spacing w:line="259" w:lineRule="auto"/>
                      </w:pPr>
                      <w:r w:rsidRPr="00BE0FBE">
                        <w:t>Calculs de doses et préparation</w:t>
                      </w:r>
                    </w:p>
                    <w:p w14:paraId="2DA5466A" w14:textId="5C576A6B" w:rsidR="005F7F36" w:rsidRDefault="005F7F36" w:rsidP="00AE4B78">
                      <w:pPr>
                        <w:pStyle w:val="Paragraphedeliste"/>
                        <w:numPr>
                          <w:ilvl w:val="0"/>
                          <w:numId w:val="16"/>
                        </w:numPr>
                        <w:autoSpaceDE w:val="0"/>
                        <w:autoSpaceDN w:val="0"/>
                        <w:adjustRightInd w:val="0"/>
                        <w:spacing w:line="259" w:lineRule="auto"/>
                      </w:pPr>
                      <w:r>
                        <w:t>Formation aux soins infirmiers étudiés en 1</w:t>
                      </w:r>
                      <w:r w:rsidRPr="005321FD">
                        <w:t xml:space="preserve">ére </w:t>
                      </w:r>
                      <w:r>
                        <w:t xml:space="preserve">année de formation </w:t>
                      </w:r>
                    </w:p>
                    <w:p w14:paraId="388B2EB2" w14:textId="77777777" w:rsidR="005F7F36" w:rsidRPr="00BE0FBE" w:rsidRDefault="005F7F36" w:rsidP="00AE4B78">
                      <w:pPr>
                        <w:pStyle w:val="Paragraphedeliste"/>
                        <w:numPr>
                          <w:ilvl w:val="0"/>
                          <w:numId w:val="16"/>
                        </w:numPr>
                        <w:autoSpaceDE w:val="0"/>
                        <w:autoSpaceDN w:val="0"/>
                        <w:adjustRightInd w:val="0"/>
                        <w:spacing w:line="259" w:lineRule="auto"/>
                      </w:pPr>
                      <w:r>
                        <w:t xml:space="preserve">Rappels </w:t>
                      </w:r>
                      <w:r w:rsidRPr="00BE0FBE">
                        <w:t>hygiène et asepsie</w:t>
                      </w:r>
                    </w:p>
                    <w:p w14:paraId="4E8B2281" w14:textId="77777777" w:rsidR="005F7F36" w:rsidRDefault="005F7F36" w:rsidP="00AE4B78">
                      <w:pPr>
                        <w:pStyle w:val="Paragraphedeliste"/>
                        <w:numPr>
                          <w:ilvl w:val="0"/>
                          <w:numId w:val="16"/>
                        </w:numPr>
                        <w:autoSpaceDE w:val="0"/>
                        <w:autoSpaceDN w:val="0"/>
                        <w:adjustRightInd w:val="0"/>
                        <w:spacing w:line="259" w:lineRule="auto"/>
                      </w:pPr>
                      <w:r w:rsidRPr="00BE0FBE">
                        <w:t>Mise en situation de soins</w:t>
                      </w:r>
                    </w:p>
                    <w:p w14:paraId="62EAB3CA" w14:textId="768D6702" w:rsidR="005F7F36" w:rsidRDefault="005F7F36" w:rsidP="00AE4B78">
                      <w:pPr>
                        <w:spacing w:line="259" w:lineRule="auto"/>
                        <w:ind w:right="332"/>
                      </w:pPr>
                    </w:p>
                  </w:txbxContent>
                </v:textbox>
              </v:shape>
            </w:pict>
          </mc:Fallback>
        </mc:AlternateContent>
      </w:r>
    </w:p>
    <w:p w14:paraId="16834867" w14:textId="7E044BAD" w:rsidR="00AE4B78" w:rsidRDefault="00AE4B78" w:rsidP="00054C2D">
      <w:pPr>
        <w:spacing w:line="259" w:lineRule="auto"/>
        <w:jc w:val="both"/>
        <w:rPr>
          <w:b/>
          <w:u w:val="single"/>
        </w:rPr>
      </w:pPr>
    </w:p>
    <w:p w14:paraId="5C51EAF7" w14:textId="7E36D3D8" w:rsidR="00AE4B78" w:rsidRDefault="00AE4B78" w:rsidP="00054C2D">
      <w:pPr>
        <w:spacing w:line="259" w:lineRule="auto"/>
        <w:jc w:val="both"/>
        <w:rPr>
          <w:b/>
          <w:u w:val="single"/>
        </w:rPr>
      </w:pPr>
    </w:p>
    <w:p w14:paraId="1869F351" w14:textId="6A16D301" w:rsidR="00AE4B78" w:rsidRDefault="00AE4B78" w:rsidP="00054C2D">
      <w:pPr>
        <w:spacing w:line="259" w:lineRule="auto"/>
        <w:jc w:val="both"/>
        <w:rPr>
          <w:b/>
          <w:u w:val="single"/>
        </w:rPr>
      </w:pPr>
    </w:p>
    <w:p w14:paraId="3A7CB37B" w14:textId="262507A8" w:rsidR="00AE4B78" w:rsidRDefault="00AE4B78" w:rsidP="00054C2D">
      <w:pPr>
        <w:spacing w:line="259" w:lineRule="auto"/>
        <w:jc w:val="both"/>
        <w:rPr>
          <w:b/>
          <w:u w:val="single"/>
        </w:rPr>
      </w:pPr>
    </w:p>
    <w:p w14:paraId="75A3905E" w14:textId="4FD27E16" w:rsidR="00AE4B78" w:rsidRDefault="00AE4B78" w:rsidP="00054C2D">
      <w:pPr>
        <w:spacing w:line="259" w:lineRule="auto"/>
        <w:jc w:val="both"/>
        <w:rPr>
          <w:b/>
          <w:u w:val="single"/>
        </w:rPr>
      </w:pPr>
    </w:p>
    <w:p w14:paraId="593BF067" w14:textId="02C4E9BB" w:rsidR="00AE4B78" w:rsidRDefault="00AE4B78" w:rsidP="00054C2D">
      <w:pPr>
        <w:spacing w:line="259" w:lineRule="auto"/>
        <w:jc w:val="both"/>
        <w:rPr>
          <w:b/>
          <w:u w:val="single"/>
        </w:rPr>
      </w:pPr>
    </w:p>
    <w:p w14:paraId="57475DCF" w14:textId="1916074F" w:rsidR="00AE4B78" w:rsidRDefault="00AE4B78" w:rsidP="00054C2D">
      <w:pPr>
        <w:spacing w:line="259" w:lineRule="auto"/>
        <w:jc w:val="both"/>
        <w:rPr>
          <w:b/>
          <w:u w:val="single"/>
        </w:rPr>
      </w:pPr>
    </w:p>
    <w:p w14:paraId="7D232BA6" w14:textId="3AC50503" w:rsidR="00AE4B78" w:rsidRDefault="00AE4B78" w:rsidP="00054C2D">
      <w:pPr>
        <w:spacing w:line="259" w:lineRule="auto"/>
        <w:jc w:val="both"/>
        <w:rPr>
          <w:b/>
          <w:u w:val="single"/>
        </w:rPr>
      </w:pPr>
    </w:p>
    <w:p w14:paraId="335E2832" w14:textId="27195A01" w:rsidR="00AE4B78" w:rsidRDefault="00AE4B78" w:rsidP="00054C2D">
      <w:pPr>
        <w:spacing w:line="259" w:lineRule="auto"/>
        <w:jc w:val="both"/>
        <w:rPr>
          <w:b/>
          <w:u w:val="single"/>
        </w:rPr>
      </w:pPr>
    </w:p>
    <w:p w14:paraId="129E9CC7" w14:textId="4F9B59E4" w:rsidR="00AE4B78" w:rsidRDefault="00AE4B78" w:rsidP="00054C2D">
      <w:pPr>
        <w:spacing w:line="259" w:lineRule="auto"/>
        <w:jc w:val="both"/>
        <w:rPr>
          <w:b/>
          <w:u w:val="single"/>
        </w:rPr>
      </w:pPr>
    </w:p>
    <w:p w14:paraId="15D459D2" w14:textId="18C9E53B" w:rsidR="00AE4B78" w:rsidRDefault="00AE4B78" w:rsidP="00054C2D">
      <w:pPr>
        <w:spacing w:line="259" w:lineRule="auto"/>
        <w:jc w:val="both"/>
        <w:rPr>
          <w:b/>
          <w:u w:val="single"/>
        </w:rPr>
      </w:pPr>
    </w:p>
    <w:p w14:paraId="146BC01C" w14:textId="3A46311A" w:rsidR="00AE4B78" w:rsidRDefault="00AE4B78" w:rsidP="00054C2D">
      <w:pPr>
        <w:spacing w:line="259" w:lineRule="auto"/>
        <w:jc w:val="both"/>
        <w:rPr>
          <w:b/>
          <w:u w:val="single"/>
        </w:rPr>
      </w:pPr>
    </w:p>
    <w:p w14:paraId="31D69294" w14:textId="49711F2A" w:rsidR="00AE4B78" w:rsidRDefault="00AE4B78" w:rsidP="00054C2D">
      <w:pPr>
        <w:spacing w:line="259" w:lineRule="auto"/>
        <w:jc w:val="both"/>
        <w:rPr>
          <w:b/>
          <w:u w:val="single"/>
        </w:rPr>
      </w:pPr>
    </w:p>
    <w:p w14:paraId="13C56447" w14:textId="620339E3" w:rsidR="00AE4B78" w:rsidRDefault="00AE4B78" w:rsidP="00054C2D">
      <w:pPr>
        <w:spacing w:line="259" w:lineRule="auto"/>
        <w:jc w:val="both"/>
        <w:rPr>
          <w:b/>
          <w:u w:val="single"/>
        </w:rPr>
      </w:pPr>
    </w:p>
    <w:p w14:paraId="30D091E2" w14:textId="2DB33000" w:rsidR="00AE4B78" w:rsidRDefault="00AE4B78" w:rsidP="00054C2D">
      <w:pPr>
        <w:spacing w:line="259" w:lineRule="auto"/>
        <w:jc w:val="both"/>
        <w:rPr>
          <w:b/>
          <w:u w:val="single"/>
        </w:rPr>
      </w:pPr>
    </w:p>
    <w:p w14:paraId="4E4538D4" w14:textId="1A59ECB2" w:rsidR="00AE4B78" w:rsidRDefault="00AE4B78" w:rsidP="00054C2D">
      <w:pPr>
        <w:spacing w:line="259" w:lineRule="auto"/>
        <w:jc w:val="both"/>
        <w:rPr>
          <w:b/>
          <w:u w:val="single"/>
        </w:rPr>
      </w:pPr>
    </w:p>
    <w:p w14:paraId="06DA346C" w14:textId="441C4159" w:rsidR="00AE4B78" w:rsidRDefault="00AE4B78" w:rsidP="00054C2D">
      <w:pPr>
        <w:spacing w:line="259" w:lineRule="auto"/>
        <w:jc w:val="both"/>
        <w:rPr>
          <w:b/>
          <w:u w:val="single"/>
        </w:rPr>
      </w:pPr>
    </w:p>
    <w:p w14:paraId="0B03D1E5" w14:textId="1AC0C57F" w:rsidR="007D668F" w:rsidRDefault="007D668F" w:rsidP="00054C2D">
      <w:pPr>
        <w:spacing w:line="259" w:lineRule="auto"/>
        <w:jc w:val="both"/>
        <w:rPr>
          <w:b/>
          <w:u w:val="single"/>
        </w:rPr>
      </w:pPr>
    </w:p>
    <w:p w14:paraId="70654A70" w14:textId="54F9233A" w:rsidR="007D668F" w:rsidRDefault="007D668F" w:rsidP="00054C2D">
      <w:pPr>
        <w:spacing w:line="259" w:lineRule="auto"/>
        <w:jc w:val="both"/>
        <w:rPr>
          <w:b/>
          <w:u w:val="single"/>
        </w:rPr>
      </w:pPr>
    </w:p>
    <w:p w14:paraId="3FBDBBBB" w14:textId="04BFCA11" w:rsidR="007D668F" w:rsidRDefault="007D668F" w:rsidP="00054C2D">
      <w:pPr>
        <w:spacing w:line="259" w:lineRule="auto"/>
        <w:jc w:val="both"/>
        <w:rPr>
          <w:b/>
          <w:u w:val="single"/>
        </w:rPr>
      </w:pPr>
      <w:r w:rsidRPr="00BF0C0E">
        <w:rPr>
          <w:b/>
          <w:noProof/>
          <w:sz w:val="56"/>
          <w:szCs w:val="132"/>
          <w:lang w:eastAsia="fr-FR"/>
        </w:rPr>
        <mc:AlternateContent>
          <mc:Choice Requires="wps">
            <w:drawing>
              <wp:anchor distT="0" distB="0" distL="114300" distR="114300" simplePos="0" relativeHeight="251658240" behindDoc="0" locked="0" layoutInCell="1" allowOverlap="1" wp14:anchorId="3F75E31C" wp14:editId="6F60AFA7">
                <wp:simplePos x="0" y="0"/>
                <wp:positionH relativeFrom="column">
                  <wp:posOffset>2338705</wp:posOffset>
                </wp:positionH>
                <wp:positionV relativeFrom="paragraph">
                  <wp:posOffset>43815</wp:posOffset>
                </wp:positionV>
                <wp:extent cx="7256780" cy="6391275"/>
                <wp:effectExtent l="0" t="0" r="20320" b="28575"/>
                <wp:wrapNone/>
                <wp:docPr id="15" name="Zone de texte 15"/>
                <wp:cNvGraphicFramePr/>
                <a:graphic xmlns:a="http://schemas.openxmlformats.org/drawingml/2006/main">
                  <a:graphicData uri="http://schemas.microsoft.com/office/word/2010/wordprocessingShape">
                    <wps:wsp>
                      <wps:cNvSpPr txBox="1"/>
                      <wps:spPr>
                        <a:xfrm>
                          <a:off x="0" y="0"/>
                          <a:ext cx="7256780" cy="6391275"/>
                        </a:xfrm>
                        <a:prstGeom prst="rect">
                          <a:avLst/>
                        </a:prstGeom>
                        <a:solidFill>
                          <a:sysClr val="window" lastClr="FFFFFF"/>
                        </a:solidFill>
                        <a:ln w="19050">
                          <a:solidFill>
                            <a:srgbClr val="2E4D88"/>
                          </a:solidFill>
                        </a:ln>
                      </wps:spPr>
                      <wps:txbx>
                        <w:txbxContent>
                          <w:p w14:paraId="2A74EA42" w14:textId="77777777" w:rsidR="005F7F36" w:rsidRDefault="005F7F36" w:rsidP="00B9422F">
                            <w:pPr>
                              <w:ind w:right="332"/>
                              <w:rPr>
                                <w:u w:val="single"/>
                              </w:rPr>
                            </w:pPr>
                            <w:r>
                              <w:rPr>
                                <w:u w:val="single"/>
                              </w:rPr>
                              <w:t xml:space="preserve">Objectifs et contenus : </w:t>
                            </w:r>
                          </w:p>
                          <w:p w14:paraId="624BA8A9" w14:textId="77777777" w:rsidR="005F7F36" w:rsidRDefault="005F7F36" w:rsidP="00B9422F">
                            <w:pPr>
                              <w:autoSpaceDE w:val="0"/>
                              <w:autoSpaceDN w:val="0"/>
                              <w:adjustRightInd w:val="0"/>
                            </w:pPr>
                            <w:r>
                              <w:t>Distinguer les notions de droit, morale, éthique</w:t>
                            </w:r>
                          </w:p>
                          <w:p w14:paraId="0B924E90" w14:textId="7A713622" w:rsidR="005F7F36" w:rsidRDefault="005F7F36" w:rsidP="00B9422F">
                            <w:pPr>
                              <w:pStyle w:val="Paragraphedeliste"/>
                              <w:numPr>
                                <w:ilvl w:val="0"/>
                                <w:numId w:val="17"/>
                              </w:numPr>
                              <w:autoSpaceDE w:val="0"/>
                              <w:autoSpaceDN w:val="0"/>
                              <w:adjustRightInd w:val="0"/>
                              <w:spacing w:line="259" w:lineRule="auto"/>
                            </w:pPr>
                            <w:r>
                              <w:t>Représentation et concepts en Droit, Ethique et Déontologie</w:t>
                            </w:r>
                          </w:p>
                          <w:p w14:paraId="06DCA4C3" w14:textId="77777777" w:rsidR="005F7F36" w:rsidRDefault="005F7F36" w:rsidP="00B9422F">
                            <w:r>
                              <w:t>Identifier les valeurs de la profession d’infirmière, intégrer les éléments des règles professionnelles et expliciter le lien avec la pratique</w:t>
                            </w:r>
                          </w:p>
                          <w:p w14:paraId="59A97407" w14:textId="6436A971" w:rsidR="005F7F36" w:rsidRDefault="005F7F36" w:rsidP="00B9422F">
                            <w:pPr>
                              <w:pStyle w:val="Paragraphedeliste"/>
                              <w:numPr>
                                <w:ilvl w:val="0"/>
                                <w:numId w:val="17"/>
                              </w:numPr>
                              <w:spacing w:line="259" w:lineRule="auto"/>
                            </w:pPr>
                            <w:r w:rsidRPr="00A724D8">
                              <w:t>Les droits de la personne soignée</w:t>
                            </w:r>
                          </w:p>
                          <w:p w14:paraId="54D50A4E" w14:textId="77777777" w:rsidR="005F7F36" w:rsidRPr="00A724D8" w:rsidRDefault="005F7F36" w:rsidP="00B9422F">
                            <w:pPr>
                              <w:pStyle w:val="Paragraphedeliste"/>
                              <w:numPr>
                                <w:ilvl w:val="0"/>
                                <w:numId w:val="17"/>
                              </w:numPr>
                              <w:spacing w:line="259" w:lineRule="auto"/>
                            </w:pPr>
                            <w:r w:rsidRPr="00A724D8">
                              <w:t>Les chartes, le code de déontologie</w:t>
                            </w:r>
                          </w:p>
                          <w:p w14:paraId="0BF94368" w14:textId="77777777" w:rsidR="005F7F36" w:rsidRPr="00A724D8" w:rsidRDefault="005F7F36" w:rsidP="00B9422F">
                            <w:pPr>
                              <w:pStyle w:val="Paragraphedeliste"/>
                              <w:numPr>
                                <w:ilvl w:val="0"/>
                                <w:numId w:val="17"/>
                              </w:numPr>
                              <w:spacing w:line="259" w:lineRule="auto"/>
                            </w:pPr>
                            <w:r w:rsidRPr="00A724D8">
                              <w:t>Les actes, les règles et le secret professionnel</w:t>
                            </w:r>
                          </w:p>
                          <w:p w14:paraId="749BA3ED" w14:textId="77777777" w:rsidR="005F7F36" w:rsidRPr="00567553" w:rsidRDefault="005F7F36" w:rsidP="00B9422F">
                            <w:pPr>
                              <w:pStyle w:val="Paragraphedeliste"/>
                              <w:numPr>
                                <w:ilvl w:val="0"/>
                                <w:numId w:val="17"/>
                              </w:numPr>
                              <w:autoSpaceDE w:val="0"/>
                              <w:autoSpaceDN w:val="0"/>
                              <w:adjustRightInd w:val="0"/>
                              <w:spacing w:line="259" w:lineRule="auto"/>
                              <w:rPr>
                                <w:b/>
                                <w:sz w:val="24"/>
                                <w:szCs w:val="28"/>
                              </w:rPr>
                            </w:pPr>
                            <w:r>
                              <w:t>Respect</w:t>
                            </w:r>
                            <w:r w:rsidRPr="00A724D8">
                              <w:t>, laïcité et identité dans les soins</w:t>
                            </w:r>
                          </w:p>
                          <w:p w14:paraId="11ECAF51" w14:textId="77777777" w:rsidR="005F7F36" w:rsidRDefault="005F7F36" w:rsidP="00B9422F">
                            <w:r>
                              <w:t>Connaître les droits fondamentaux des personnes soignées et l’implication de ces droits dans la pratique professionnelle</w:t>
                            </w:r>
                          </w:p>
                          <w:p w14:paraId="400E5F69" w14:textId="77777777" w:rsidR="005F7F36" w:rsidRDefault="005F7F36" w:rsidP="00B9422F">
                            <w:pPr>
                              <w:pStyle w:val="Paragraphedeliste"/>
                              <w:numPr>
                                <w:ilvl w:val="0"/>
                                <w:numId w:val="18"/>
                              </w:numPr>
                              <w:spacing w:line="259" w:lineRule="auto"/>
                            </w:pPr>
                            <w:r>
                              <w:t xml:space="preserve">Législation en matière d’accès aux soins </w:t>
                            </w:r>
                          </w:p>
                          <w:p w14:paraId="026F26B3" w14:textId="77777777" w:rsidR="005F7F36" w:rsidRDefault="005F7F36" w:rsidP="00B9422F">
                            <w:pPr>
                              <w:pStyle w:val="Paragraphedeliste"/>
                              <w:numPr>
                                <w:ilvl w:val="0"/>
                                <w:numId w:val="18"/>
                              </w:numPr>
                              <w:spacing w:line="259" w:lineRule="auto"/>
                            </w:pPr>
                            <w:r>
                              <w:t>Les régimes de protection des personnes vulnérables</w:t>
                            </w:r>
                          </w:p>
                          <w:p w14:paraId="7D2C558C" w14:textId="77777777" w:rsidR="005F7F36" w:rsidRDefault="005F7F36" w:rsidP="00B9422F">
                            <w:r w:rsidRPr="00EE0CD3">
                              <w:t>Analyser et adapter sa pratique professionnelle au regard de la réglementation, de la déontologie, de l’éthique, et de l’évolution des sciences et des techniques</w:t>
                            </w:r>
                          </w:p>
                          <w:p w14:paraId="28DAE8BB" w14:textId="77777777" w:rsidR="005F7F36" w:rsidRDefault="005F7F36" w:rsidP="00B9422F">
                            <w:pPr>
                              <w:pStyle w:val="Paragraphedeliste"/>
                              <w:numPr>
                                <w:ilvl w:val="0"/>
                                <w:numId w:val="19"/>
                              </w:numPr>
                              <w:spacing w:line="259" w:lineRule="auto"/>
                            </w:pPr>
                            <w:r w:rsidRPr="00D8015B">
                              <w:t>Responsabilité juridique professionnelle infirmière</w:t>
                            </w:r>
                            <w:r>
                              <w:t xml:space="preserve"> </w:t>
                            </w:r>
                          </w:p>
                          <w:p w14:paraId="711F04B4" w14:textId="77777777" w:rsidR="005F7F36" w:rsidRDefault="005F7F36" w:rsidP="00B9422F">
                            <w:pPr>
                              <w:pStyle w:val="Paragraphedeliste"/>
                              <w:numPr>
                                <w:ilvl w:val="0"/>
                                <w:numId w:val="19"/>
                              </w:numPr>
                              <w:spacing w:line="259" w:lineRule="auto"/>
                            </w:pPr>
                            <w:r w:rsidRPr="000565D4">
                              <w:t xml:space="preserve">Synthèse des apports </w:t>
                            </w:r>
                            <w:r>
                              <w:t xml:space="preserve">théoriques, </w:t>
                            </w:r>
                            <w:r w:rsidRPr="000565D4">
                              <w:t>mobilisation des connaissances et des acquis de l’expérience</w:t>
                            </w:r>
                          </w:p>
                          <w:p w14:paraId="4E046520" w14:textId="77777777" w:rsidR="005F7F36" w:rsidRDefault="005F7F36" w:rsidP="00B9422F">
                            <w:r>
                              <w:t xml:space="preserve">Identifier l’organisation de la politique de santé et l’offre de soins, </w:t>
                            </w:r>
                            <w:r w:rsidRPr="00721DCD">
                              <w:t>les grands principes de l’économie de la santé en France et dans le monde</w:t>
                            </w:r>
                          </w:p>
                          <w:p w14:paraId="19A860A8" w14:textId="77777777" w:rsidR="005F7F36" w:rsidRDefault="005F7F36" w:rsidP="00B9422F">
                            <w:pPr>
                              <w:pStyle w:val="Paragraphedeliste"/>
                              <w:numPr>
                                <w:ilvl w:val="0"/>
                                <w:numId w:val="20"/>
                              </w:numPr>
                              <w:spacing w:line="259" w:lineRule="auto"/>
                            </w:pPr>
                            <w:r>
                              <w:t xml:space="preserve">Introduction à la santé publique </w:t>
                            </w:r>
                          </w:p>
                          <w:p w14:paraId="6B90D350" w14:textId="77777777" w:rsidR="005F7F36" w:rsidRDefault="005F7F36" w:rsidP="00B9422F">
                            <w:pPr>
                              <w:pStyle w:val="Paragraphedeliste"/>
                              <w:numPr>
                                <w:ilvl w:val="0"/>
                                <w:numId w:val="20"/>
                              </w:numPr>
                              <w:spacing w:line="259" w:lineRule="auto"/>
                            </w:pPr>
                            <w:r>
                              <w:t>Concept en santé publique /indicateurs de santé/déterminants de santé</w:t>
                            </w:r>
                          </w:p>
                          <w:p w14:paraId="2E078C70" w14:textId="77777777" w:rsidR="005F7F36" w:rsidRDefault="005F7F36" w:rsidP="00B9422F">
                            <w:pPr>
                              <w:pStyle w:val="Paragraphedeliste"/>
                              <w:numPr>
                                <w:ilvl w:val="0"/>
                                <w:numId w:val="20"/>
                              </w:numPr>
                              <w:spacing w:line="259" w:lineRule="auto"/>
                            </w:pPr>
                            <w:r>
                              <w:t>Organisation du système de santé/veille et sécurité sanitaire</w:t>
                            </w:r>
                          </w:p>
                          <w:p w14:paraId="72A37F93" w14:textId="77777777" w:rsidR="005F7F36" w:rsidRPr="000565D4" w:rsidRDefault="005F7F36" w:rsidP="00B9422F">
                            <w:pPr>
                              <w:pStyle w:val="Paragraphedeliste"/>
                              <w:numPr>
                                <w:ilvl w:val="0"/>
                                <w:numId w:val="20"/>
                              </w:numPr>
                              <w:spacing w:line="259" w:lineRule="auto"/>
                            </w:pPr>
                            <w:r w:rsidRPr="000565D4">
                              <w:t>Economie de la santé / organisation du système de santé</w:t>
                            </w:r>
                          </w:p>
                          <w:p w14:paraId="056210E8" w14:textId="77777777" w:rsidR="005F7F36" w:rsidRDefault="005F7F36" w:rsidP="00B9422F">
                            <w:pPr>
                              <w:pStyle w:val="Paragraphedeliste"/>
                              <w:numPr>
                                <w:ilvl w:val="0"/>
                                <w:numId w:val="20"/>
                              </w:numPr>
                              <w:spacing w:line="259" w:lineRule="auto"/>
                            </w:pPr>
                            <w:r w:rsidRPr="000565D4">
                              <w:t>Epidémiologie, santé des Français, santé dans le monde</w:t>
                            </w:r>
                          </w:p>
                          <w:p w14:paraId="1E2F5A57" w14:textId="77777777" w:rsidR="005F7F36" w:rsidRPr="000565D4" w:rsidRDefault="005F7F36" w:rsidP="00B9422F">
                            <w:pPr>
                              <w:rPr>
                                <w:bCs/>
                              </w:rPr>
                            </w:pPr>
                            <w:r w:rsidRPr="000565D4">
                              <w:rPr>
                                <w:bCs/>
                              </w:rPr>
                              <w:t xml:space="preserve">Identifier les principaux risques dans le domaine de la santé des personnes et de la population, intégrer les notions de risques et de danger </w:t>
                            </w:r>
                          </w:p>
                          <w:p w14:paraId="19A98F14" w14:textId="77777777" w:rsidR="005F7F36" w:rsidRPr="000565D4" w:rsidRDefault="005F7F36" w:rsidP="00B9422F">
                            <w:pPr>
                              <w:pStyle w:val="Paragraphedeliste"/>
                              <w:numPr>
                                <w:ilvl w:val="0"/>
                                <w:numId w:val="21"/>
                              </w:numPr>
                              <w:spacing w:line="259" w:lineRule="auto"/>
                            </w:pPr>
                            <w:r w:rsidRPr="000565D4">
                              <w:t>Les différents types de risques dans le domaine de la santé</w:t>
                            </w:r>
                          </w:p>
                          <w:p w14:paraId="18E2B315" w14:textId="77777777" w:rsidR="005F7F36" w:rsidRDefault="005F7F36" w:rsidP="00B9422F">
                            <w:pPr>
                              <w:pStyle w:val="Paragraphedeliste"/>
                            </w:pPr>
                            <w:r w:rsidRPr="000565D4">
                              <w:t>Le risque et la sécurité sanitaire dans les établissements de santé</w:t>
                            </w:r>
                          </w:p>
                          <w:p w14:paraId="4BFCE4AD" w14:textId="77777777" w:rsidR="005F7F36" w:rsidRPr="00567553" w:rsidRDefault="005F7F36" w:rsidP="00B9422F">
                            <w:pPr>
                              <w:pStyle w:val="Paragraphedeliste"/>
                            </w:pPr>
                          </w:p>
                          <w:p w14:paraId="25164F86" w14:textId="77777777" w:rsidR="005F7F36" w:rsidRDefault="005F7F36" w:rsidP="00B9422F">
                            <w:pPr>
                              <w:spacing w:line="259" w:lineRule="auto"/>
                              <w:ind w:right="33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5E31C" id="Zone de texte 15" o:spid="_x0000_s1033" type="#_x0000_t202" style="position:absolute;left:0;text-align:left;margin-left:184.15pt;margin-top:3.45pt;width:571.4pt;height:50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9AmYgIAAMMEAAAOAAAAZHJzL2Uyb0RvYy54bWysVNtu2zAMfR+wfxD0vjrJkuaCOEWWLsOA&#10;oi3QDgX2pshyYkAWNUmJnX39jpRLb3salgeFIqlD8pD09KqtNdsp5ysyOe9edDhTRlJRmXXOfzwu&#10;P40480GYQmgyKud75fnV7OOHaWMnqkcb0oVyDCDGTxqb800IdpJlXm5ULfwFWWVgLMnVIuDq1lnh&#10;RAP0Wme9Tucya8gV1pFU3kN7fTDyWcIvSyXDXVl6FZjOOXIL6XTpXMUzm03FZO2E3VTymIb4hyxq&#10;URkEPUNdiyDY1lXvoOpKOvJUhgtJdUZlWUmVakA13c6bah42wqpUC8jx9kyT/3+w8nZ371hVoHcD&#10;zoyo0aOf6BQrFAuqDYpBD5Ia6yfwfbDwDu0XavHgpPdQxtrb0tXxH1Ux2EH3/kwxoJiEctgbXA5H&#10;MEnYLj+Pu71hws+en1vnwzdFNYtCzh16mKgVuxsfkApcTy4xmiddFctK63TZ+4V2bCfQbkxJQQ1n&#10;WvgAZc6X6RezBsSrZ9qwBgWNO4NOCvXK6N16dQbtfe1fj0bvMYCoDYAjTwc+ohTaVZvIHZ64WlGx&#10;B4WODpPorVxWKPMGOd4Lh9EDNVincIej1ISs6ChxtiH3+2/66I+JgJWzBqOcc/9rK5xC6d8NZmXc&#10;7ffj7KdLfzDs4eJeWlYvLWZbLwj0dbG4ViYx+gd9EktH9RO2bh6jwiSMROych5O4CIcFw9ZKNZ8n&#10;J0y7FeHGPFgZoWOvYhMf2yfh7LHTcd5u6TT0YvKm4Qff+NLQfBuorNI0RJ4PrB7px6akDh+3Oq7i&#10;y3vyev72zP4AAAD//wMAUEsDBBQABgAIAAAAIQDy6ytW3wAAAAsBAAAPAAAAZHJzL2Rvd25yZXYu&#10;eG1sTI/BTsMwEETvSPyDtUjcqO2mRCXEqRCICxdE4MDRjZckJF4H203Tv8c9wW1WM5p5W+4WO7IZ&#10;fegdKZArAQypcaanVsHH+/PNFliImoweHaGCEwbYVZcXpS6MO9IbznVsWSqhUGgFXYxTwXloOrQ6&#10;rNyElLwv562O6fQtN14fU7kd+VqInFvdU1ro9ISPHTZDfbAKnkT/Yv3PoOd6WJ8GP2+m79dPpa6v&#10;lod7YBGX+BeGM35Chyox7d2BTGCjgizfZimqIL8DdvZvpZTA9kkJmW2AVyX//0P1CwAA//8DAFBL&#10;AQItABQABgAIAAAAIQC2gziS/gAAAOEBAAATAAAAAAAAAAAAAAAAAAAAAABbQ29udGVudF9UeXBl&#10;c10ueG1sUEsBAi0AFAAGAAgAAAAhADj9If/WAAAAlAEAAAsAAAAAAAAAAAAAAAAALwEAAF9yZWxz&#10;Ly5yZWxzUEsBAi0AFAAGAAgAAAAhALzr0CZiAgAAwwQAAA4AAAAAAAAAAAAAAAAALgIAAGRycy9l&#10;Mm9Eb2MueG1sUEsBAi0AFAAGAAgAAAAhAPLrK1bfAAAACwEAAA8AAAAAAAAAAAAAAAAAvAQAAGRy&#10;cy9kb3ducmV2LnhtbFBLBQYAAAAABAAEAPMAAADIBQAAAAA=&#10;" fillcolor="window" strokecolor="#2e4d88" strokeweight="1.5pt">
                <v:textbox>
                  <w:txbxContent>
                    <w:p w14:paraId="2A74EA42" w14:textId="77777777" w:rsidR="005F7F36" w:rsidRDefault="005F7F36" w:rsidP="00B9422F">
                      <w:pPr>
                        <w:ind w:right="332"/>
                        <w:rPr>
                          <w:u w:val="single"/>
                        </w:rPr>
                      </w:pPr>
                      <w:r>
                        <w:rPr>
                          <w:u w:val="single"/>
                        </w:rPr>
                        <w:t xml:space="preserve">Objectifs et contenus : </w:t>
                      </w:r>
                    </w:p>
                    <w:p w14:paraId="624BA8A9" w14:textId="77777777" w:rsidR="005F7F36" w:rsidRDefault="005F7F36" w:rsidP="00B9422F">
                      <w:pPr>
                        <w:autoSpaceDE w:val="0"/>
                        <w:autoSpaceDN w:val="0"/>
                        <w:adjustRightInd w:val="0"/>
                      </w:pPr>
                      <w:r>
                        <w:t>Distinguer les notions de droit, morale, éthique</w:t>
                      </w:r>
                    </w:p>
                    <w:p w14:paraId="0B924E90" w14:textId="7A713622" w:rsidR="005F7F36" w:rsidRDefault="005F7F36" w:rsidP="00B9422F">
                      <w:pPr>
                        <w:pStyle w:val="Paragraphedeliste"/>
                        <w:numPr>
                          <w:ilvl w:val="0"/>
                          <w:numId w:val="17"/>
                        </w:numPr>
                        <w:autoSpaceDE w:val="0"/>
                        <w:autoSpaceDN w:val="0"/>
                        <w:adjustRightInd w:val="0"/>
                        <w:spacing w:line="259" w:lineRule="auto"/>
                      </w:pPr>
                      <w:r>
                        <w:t>Représentation et concepts en Droit, Ethique et Déontologie</w:t>
                      </w:r>
                    </w:p>
                    <w:p w14:paraId="06DCA4C3" w14:textId="77777777" w:rsidR="005F7F36" w:rsidRDefault="005F7F36" w:rsidP="00B9422F">
                      <w:r>
                        <w:t>Identifier les valeurs de la profession d’infirmière, intégrer les éléments des règles professionnelles et expliciter le lien avec la pratique</w:t>
                      </w:r>
                    </w:p>
                    <w:p w14:paraId="59A97407" w14:textId="6436A971" w:rsidR="005F7F36" w:rsidRDefault="005F7F36" w:rsidP="00B9422F">
                      <w:pPr>
                        <w:pStyle w:val="Paragraphedeliste"/>
                        <w:numPr>
                          <w:ilvl w:val="0"/>
                          <w:numId w:val="17"/>
                        </w:numPr>
                        <w:spacing w:line="259" w:lineRule="auto"/>
                      </w:pPr>
                      <w:r w:rsidRPr="00A724D8">
                        <w:t>Les droits de la personne soignée</w:t>
                      </w:r>
                    </w:p>
                    <w:p w14:paraId="54D50A4E" w14:textId="77777777" w:rsidR="005F7F36" w:rsidRPr="00A724D8" w:rsidRDefault="005F7F36" w:rsidP="00B9422F">
                      <w:pPr>
                        <w:pStyle w:val="Paragraphedeliste"/>
                        <w:numPr>
                          <w:ilvl w:val="0"/>
                          <w:numId w:val="17"/>
                        </w:numPr>
                        <w:spacing w:line="259" w:lineRule="auto"/>
                      </w:pPr>
                      <w:r w:rsidRPr="00A724D8">
                        <w:t>Les chartes, le code de déontologie</w:t>
                      </w:r>
                    </w:p>
                    <w:p w14:paraId="0BF94368" w14:textId="77777777" w:rsidR="005F7F36" w:rsidRPr="00A724D8" w:rsidRDefault="005F7F36" w:rsidP="00B9422F">
                      <w:pPr>
                        <w:pStyle w:val="Paragraphedeliste"/>
                        <w:numPr>
                          <w:ilvl w:val="0"/>
                          <w:numId w:val="17"/>
                        </w:numPr>
                        <w:spacing w:line="259" w:lineRule="auto"/>
                      </w:pPr>
                      <w:r w:rsidRPr="00A724D8">
                        <w:t>Les actes, les règles et le secret professionnel</w:t>
                      </w:r>
                    </w:p>
                    <w:p w14:paraId="749BA3ED" w14:textId="77777777" w:rsidR="005F7F36" w:rsidRPr="00567553" w:rsidRDefault="005F7F36" w:rsidP="00B9422F">
                      <w:pPr>
                        <w:pStyle w:val="Paragraphedeliste"/>
                        <w:numPr>
                          <w:ilvl w:val="0"/>
                          <w:numId w:val="17"/>
                        </w:numPr>
                        <w:autoSpaceDE w:val="0"/>
                        <w:autoSpaceDN w:val="0"/>
                        <w:adjustRightInd w:val="0"/>
                        <w:spacing w:line="259" w:lineRule="auto"/>
                        <w:rPr>
                          <w:b/>
                          <w:sz w:val="24"/>
                          <w:szCs w:val="28"/>
                        </w:rPr>
                      </w:pPr>
                      <w:r>
                        <w:t>Respect</w:t>
                      </w:r>
                      <w:r w:rsidRPr="00A724D8">
                        <w:t>, laïcité et identité dans les soins</w:t>
                      </w:r>
                    </w:p>
                    <w:p w14:paraId="11ECAF51" w14:textId="77777777" w:rsidR="005F7F36" w:rsidRDefault="005F7F36" w:rsidP="00B9422F">
                      <w:r>
                        <w:t>Connaître les droits fondamentaux des personnes soignées et l’implication de ces droits dans la pratique professionnelle</w:t>
                      </w:r>
                    </w:p>
                    <w:p w14:paraId="400E5F69" w14:textId="77777777" w:rsidR="005F7F36" w:rsidRDefault="005F7F36" w:rsidP="00B9422F">
                      <w:pPr>
                        <w:pStyle w:val="Paragraphedeliste"/>
                        <w:numPr>
                          <w:ilvl w:val="0"/>
                          <w:numId w:val="18"/>
                        </w:numPr>
                        <w:spacing w:line="259" w:lineRule="auto"/>
                      </w:pPr>
                      <w:r>
                        <w:t xml:space="preserve">Législation en matière d’accès aux soins </w:t>
                      </w:r>
                    </w:p>
                    <w:p w14:paraId="026F26B3" w14:textId="77777777" w:rsidR="005F7F36" w:rsidRDefault="005F7F36" w:rsidP="00B9422F">
                      <w:pPr>
                        <w:pStyle w:val="Paragraphedeliste"/>
                        <w:numPr>
                          <w:ilvl w:val="0"/>
                          <w:numId w:val="18"/>
                        </w:numPr>
                        <w:spacing w:line="259" w:lineRule="auto"/>
                      </w:pPr>
                      <w:r>
                        <w:t>Les régimes de protection des personnes vulnérables</w:t>
                      </w:r>
                    </w:p>
                    <w:p w14:paraId="7D2C558C" w14:textId="77777777" w:rsidR="005F7F36" w:rsidRDefault="005F7F36" w:rsidP="00B9422F">
                      <w:r w:rsidRPr="00EE0CD3">
                        <w:t>Analyser et adapter sa pratique professionnelle au regard de la réglementation, de la déontologie, de l’éthique, et de l’évolution des sciences et des techniques</w:t>
                      </w:r>
                    </w:p>
                    <w:p w14:paraId="28DAE8BB" w14:textId="77777777" w:rsidR="005F7F36" w:rsidRDefault="005F7F36" w:rsidP="00B9422F">
                      <w:pPr>
                        <w:pStyle w:val="Paragraphedeliste"/>
                        <w:numPr>
                          <w:ilvl w:val="0"/>
                          <w:numId w:val="19"/>
                        </w:numPr>
                        <w:spacing w:line="259" w:lineRule="auto"/>
                      </w:pPr>
                      <w:r w:rsidRPr="00D8015B">
                        <w:t>Responsabilité juridique professionnelle infirmière</w:t>
                      </w:r>
                      <w:r>
                        <w:t xml:space="preserve"> </w:t>
                      </w:r>
                    </w:p>
                    <w:p w14:paraId="711F04B4" w14:textId="77777777" w:rsidR="005F7F36" w:rsidRDefault="005F7F36" w:rsidP="00B9422F">
                      <w:pPr>
                        <w:pStyle w:val="Paragraphedeliste"/>
                        <w:numPr>
                          <w:ilvl w:val="0"/>
                          <w:numId w:val="19"/>
                        </w:numPr>
                        <w:spacing w:line="259" w:lineRule="auto"/>
                      </w:pPr>
                      <w:r w:rsidRPr="000565D4">
                        <w:t xml:space="preserve">Synthèse des apports </w:t>
                      </w:r>
                      <w:r>
                        <w:t xml:space="preserve">théoriques, </w:t>
                      </w:r>
                      <w:r w:rsidRPr="000565D4">
                        <w:t>mobilisation des connaissances et des acquis de l’expérience</w:t>
                      </w:r>
                    </w:p>
                    <w:p w14:paraId="4E046520" w14:textId="77777777" w:rsidR="005F7F36" w:rsidRDefault="005F7F36" w:rsidP="00B9422F">
                      <w:r>
                        <w:t xml:space="preserve">Identifier l’organisation de la politique de santé et l’offre de soins, </w:t>
                      </w:r>
                      <w:r w:rsidRPr="00721DCD">
                        <w:t>les grands principes de l’économie de la santé en France et dans le monde</w:t>
                      </w:r>
                    </w:p>
                    <w:p w14:paraId="19A860A8" w14:textId="77777777" w:rsidR="005F7F36" w:rsidRDefault="005F7F36" w:rsidP="00B9422F">
                      <w:pPr>
                        <w:pStyle w:val="Paragraphedeliste"/>
                        <w:numPr>
                          <w:ilvl w:val="0"/>
                          <w:numId w:val="20"/>
                        </w:numPr>
                        <w:spacing w:line="259" w:lineRule="auto"/>
                      </w:pPr>
                      <w:r>
                        <w:t xml:space="preserve">Introduction à la santé publique </w:t>
                      </w:r>
                    </w:p>
                    <w:p w14:paraId="6B90D350" w14:textId="77777777" w:rsidR="005F7F36" w:rsidRDefault="005F7F36" w:rsidP="00B9422F">
                      <w:pPr>
                        <w:pStyle w:val="Paragraphedeliste"/>
                        <w:numPr>
                          <w:ilvl w:val="0"/>
                          <w:numId w:val="20"/>
                        </w:numPr>
                        <w:spacing w:line="259" w:lineRule="auto"/>
                      </w:pPr>
                      <w:r>
                        <w:t>Concept en santé publique /indicateurs de santé/déterminants de santé</w:t>
                      </w:r>
                    </w:p>
                    <w:p w14:paraId="2E078C70" w14:textId="77777777" w:rsidR="005F7F36" w:rsidRDefault="005F7F36" w:rsidP="00B9422F">
                      <w:pPr>
                        <w:pStyle w:val="Paragraphedeliste"/>
                        <w:numPr>
                          <w:ilvl w:val="0"/>
                          <w:numId w:val="20"/>
                        </w:numPr>
                        <w:spacing w:line="259" w:lineRule="auto"/>
                      </w:pPr>
                      <w:r>
                        <w:t>Organisation du système de santé/veille et sécurité sanitaire</w:t>
                      </w:r>
                    </w:p>
                    <w:p w14:paraId="72A37F93" w14:textId="77777777" w:rsidR="005F7F36" w:rsidRPr="000565D4" w:rsidRDefault="005F7F36" w:rsidP="00B9422F">
                      <w:pPr>
                        <w:pStyle w:val="Paragraphedeliste"/>
                        <w:numPr>
                          <w:ilvl w:val="0"/>
                          <w:numId w:val="20"/>
                        </w:numPr>
                        <w:spacing w:line="259" w:lineRule="auto"/>
                      </w:pPr>
                      <w:r w:rsidRPr="000565D4">
                        <w:t>Economie de la santé / organisation du système de santé</w:t>
                      </w:r>
                    </w:p>
                    <w:p w14:paraId="056210E8" w14:textId="77777777" w:rsidR="005F7F36" w:rsidRDefault="005F7F36" w:rsidP="00B9422F">
                      <w:pPr>
                        <w:pStyle w:val="Paragraphedeliste"/>
                        <w:numPr>
                          <w:ilvl w:val="0"/>
                          <w:numId w:val="20"/>
                        </w:numPr>
                        <w:spacing w:line="259" w:lineRule="auto"/>
                      </w:pPr>
                      <w:r w:rsidRPr="000565D4">
                        <w:t>Epidémiologie, santé des Français, santé dans le monde</w:t>
                      </w:r>
                    </w:p>
                    <w:p w14:paraId="1E2F5A57" w14:textId="77777777" w:rsidR="005F7F36" w:rsidRPr="000565D4" w:rsidRDefault="005F7F36" w:rsidP="00B9422F">
                      <w:pPr>
                        <w:rPr>
                          <w:bCs/>
                        </w:rPr>
                      </w:pPr>
                      <w:r w:rsidRPr="000565D4">
                        <w:rPr>
                          <w:bCs/>
                        </w:rPr>
                        <w:t xml:space="preserve">Identifier les principaux risques dans le domaine de la santé des personnes et de la population, intégrer les notions de risques et de danger </w:t>
                      </w:r>
                    </w:p>
                    <w:p w14:paraId="19A98F14" w14:textId="77777777" w:rsidR="005F7F36" w:rsidRPr="000565D4" w:rsidRDefault="005F7F36" w:rsidP="00B9422F">
                      <w:pPr>
                        <w:pStyle w:val="Paragraphedeliste"/>
                        <w:numPr>
                          <w:ilvl w:val="0"/>
                          <w:numId w:val="21"/>
                        </w:numPr>
                        <w:spacing w:line="259" w:lineRule="auto"/>
                      </w:pPr>
                      <w:r w:rsidRPr="000565D4">
                        <w:t>Les différents types de risques dans le domaine de la santé</w:t>
                      </w:r>
                    </w:p>
                    <w:p w14:paraId="18E2B315" w14:textId="77777777" w:rsidR="005F7F36" w:rsidRDefault="005F7F36" w:rsidP="00B9422F">
                      <w:pPr>
                        <w:pStyle w:val="Paragraphedeliste"/>
                      </w:pPr>
                      <w:r w:rsidRPr="000565D4">
                        <w:t>Le risque et la sécurité sanitaire dans les établissements de santé</w:t>
                      </w:r>
                    </w:p>
                    <w:p w14:paraId="4BFCE4AD" w14:textId="77777777" w:rsidR="005F7F36" w:rsidRPr="00567553" w:rsidRDefault="005F7F36" w:rsidP="00B9422F">
                      <w:pPr>
                        <w:pStyle w:val="Paragraphedeliste"/>
                      </w:pPr>
                    </w:p>
                    <w:p w14:paraId="25164F86" w14:textId="77777777" w:rsidR="005F7F36" w:rsidRDefault="005F7F36" w:rsidP="00B9422F">
                      <w:pPr>
                        <w:spacing w:line="259" w:lineRule="auto"/>
                        <w:ind w:right="332"/>
                      </w:pPr>
                    </w:p>
                  </w:txbxContent>
                </v:textbox>
              </v:shape>
            </w:pict>
          </mc:Fallback>
        </mc:AlternateContent>
      </w:r>
    </w:p>
    <w:p w14:paraId="0CC0CF89" w14:textId="5A82D191" w:rsidR="00054C2D" w:rsidRPr="00054C2D" w:rsidRDefault="00054C2D" w:rsidP="00054C2D">
      <w:pPr>
        <w:spacing w:line="259" w:lineRule="auto"/>
        <w:jc w:val="both"/>
        <w:rPr>
          <w:b/>
          <w:u w:val="single"/>
        </w:rPr>
      </w:pPr>
    </w:p>
    <w:p w14:paraId="3BF3F18A" w14:textId="56689242" w:rsidR="00AB590D" w:rsidRDefault="00AB590D" w:rsidP="00AB590D">
      <w:pPr>
        <w:pStyle w:val="Paragraphedeliste"/>
        <w:autoSpaceDE w:val="0"/>
        <w:autoSpaceDN w:val="0"/>
        <w:adjustRightInd w:val="0"/>
        <w:ind w:left="1080"/>
      </w:pPr>
    </w:p>
    <w:p w14:paraId="50EEBCA5" w14:textId="75227475" w:rsidR="00B9422F" w:rsidRDefault="00B9422F" w:rsidP="00AB590D">
      <w:pPr>
        <w:pStyle w:val="Paragraphedeliste"/>
        <w:autoSpaceDE w:val="0"/>
        <w:autoSpaceDN w:val="0"/>
        <w:adjustRightInd w:val="0"/>
        <w:ind w:left="1080"/>
      </w:pPr>
    </w:p>
    <w:p w14:paraId="5080ABE8" w14:textId="192F9140" w:rsidR="00B9422F" w:rsidRDefault="00B9422F" w:rsidP="00AB590D">
      <w:pPr>
        <w:pStyle w:val="Paragraphedeliste"/>
        <w:autoSpaceDE w:val="0"/>
        <w:autoSpaceDN w:val="0"/>
        <w:adjustRightInd w:val="0"/>
        <w:ind w:left="1080"/>
      </w:pPr>
    </w:p>
    <w:p w14:paraId="7C59B814" w14:textId="63ADD2D9" w:rsidR="00B9422F" w:rsidRDefault="00B9422F" w:rsidP="00AB590D">
      <w:pPr>
        <w:pStyle w:val="Paragraphedeliste"/>
        <w:autoSpaceDE w:val="0"/>
        <w:autoSpaceDN w:val="0"/>
        <w:adjustRightInd w:val="0"/>
        <w:ind w:left="1080"/>
      </w:pPr>
    </w:p>
    <w:p w14:paraId="52E7EBC0" w14:textId="5DD01C99" w:rsidR="00B9422F" w:rsidRDefault="00B9422F" w:rsidP="00AB590D">
      <w:pPr>
        <w:pStyle w:val="Paragraphedeliste"/>
        <w:autoSpaceDE w:val="0"/>
        <w:autoSpaceDN w:val="0"/>
        <w:adjustRightInd w:val="0"/>
        <w:ind w:left="1080"/>
      </w:pPr>
    </w:p>
    <w:p w14:paraId="442032FC" w14:textId="1BB6A353" w:rsidR="00B9422F" w:rsidRDefault="00B9422F" w:rsidP="00AB590D">
      <w:pPr>
        <w:pStyle w:val="Paragraphedeliste"/>
        <w:autoSpaceDE w:val="0"/>
        <w:autoSpaceDN w:val="0"/>
        <w:adjustRightInd w:val="0"/>
        <w:ind w:left="1080"/>
      </w:pPr>
    </w:p>
    <w:p w14:paraId="52C008D5" w14:textId="759E69A3" w:rsidR="00B9422F" w:rsidRDefault="00B9422F" w:rsidP="00AB590D">
      <w:pPr>
        <w:pStyle w:val="Paragraphedeliste"/>
        <w:autoSpaceDE w:val="0"/>
        <w:autoSpaceDN w:val="0"/>
        <w:adjustRightInd w:val="0"/>
        <w:ind w:left="1080"/>
      </w:pPr>
    </w:p>
    <w:p w14:paraId="5283FE45" w14:textId="7439A73D" w:rsidR="00B9422F" w:rsidRDefault="00B9422F" w:rsidP="00AB590D">
      <w:pPr>
        <w:pStyle w:val="Paragraphedeliste"/>
        <w:autoSpaceDE w:val="0"/>
        <w:autoSpaceDN w:val="0"/>
        <w:adjustRightInd w:val="0"/>
        <w:ind w:left="1080"/>
      </w:pPr>
    </w:p>
    <w:p w14:paraId="59755C18" w14:textId="48A46E42" w:rsidR="00B9422F" w:rsidRDefault="00AB0AF1" w:rsidP="00AB590D">
      <w:pPr>
        <w:pStyle w:val="Paragraphedeliste"/>
        <w:autoSpaceDE w:val="0"/>
        <w:autoSpaceDN w:val="0"/>
        <w:adjustRightInd w:val="0"/>
        <w:ind w:left="1080"/>
      </w:pPr>
      <w:r w:rsidRPr="00BF0C0E">
        <w:rPr>
          <w:b/>
          <w:noProof/>
          <w:sz w:val="56"/>
          <w:szCs w:val="132"/>
          <w:lang w:eastAsia="fr-FR"/>
        </w:rPr>
        <mc:AlternateContent>
          <mc:Choice Requires="wps">
            <w:drawing>
              <wp:anchor distT="0" distB="0" distL="114300" distR="114300" simplePos="0" relativeHeight="251652096" behindDoc="0" locked="0" layoutInCell="1" allowOverlap="1" wp14:anchorId="1153ACD0" wp14:editId="6B3F7DC5">
                <wp:simplePos x="0" y="0"/>
                <wp:positionH relativeFrom="margin">
                  <wp:posOffset>-699770</wp:posOffset>
                </wp:positionH>
                <wp:positionV relativeFrom="paragraph">
                  <wp:posOffset>131445</wp:posOffset>
                </wp:positionV>
                <wp:extent cx="2828925" cy="2971800"/>
                <wp:effectExtent l="0" t="0" r="28575" b="19050"/>
                <wp:wrapNone/>
                <wp:docPr id="14" name="Zone de texte 14"/>
                <wp:cNvGraphicFramePr/>
                <a:graphic xmlns:a="http://schemas.openxmlformats.org/drawingml/2006/main">
                  <a:graphicData uri="http://schemas.microsoft.com/office/word/2010/wordprocessingShape">
                    <wps:wsp>
                      <wps:cNvSpPr txBox="1"/>
                      <wps:spPr>
                        <a:xfrm>
                          <a:off x="0" y="0"/>
                          <a:ext cx="2828925" cy="2971800"/>
                        </a:xfrm>
                        <a:prstGeom prst="roundRect">
                          <a:avLst/>
                        </a:prstGeom>
                        <a:solidFill>
                          <a:srgbClr val="1F497D">
                            <a:lumMod val="40000"/>
                            <a:lumOff val="60000"/>
                          </a:srgbClr>
                        </a:solidFill>
                        <a:ln w="6350">
                          <a:solidFill>
                            <a:srgbClr val="F0A947"/>
                          </a:solidFill>
                        </a:ln>
                      </wps:spPr>
                      <wps:txbx>
                        <w:txbxContent>
                          <w:p w14:paraId="7B689DF6" w14:textId="765E3628" w:rsidR="005F7F36" w:rsidRDefault="005F7F36" w:rsidP="00B9422F">
                            <w:pPr>
                              <w:spacing w:line="259" w:lineRule="auto"/>
                              <w:jc w:val="both"/>
                              <w:rPr>
                                <w:u w:val="single"/>
                              </w:rPr>
                            </w:pPr>
                            <w:r>
                              <w:rPr>
                                <w:u w:val="single"/>
                              </w:rPr>
                              <w:t>Séquence 3 (1 semaine 35h) </w:t>
                            </w:r>
                          </w:p>
                          <w:p w14:paraId="403AEECA" w14:textId="44488260" w:rsidR="005F7F36" w:rsidRPr="00B9422F" w:rsidRDefault="005F7F36" w:rsidP="00B9422F">
                            <w:pPr>
                              <w:spacing w:line="259" w:lineRule="auto"/>
                              <w:jc w:val="both"/>
                              <w:rPr>
                                <w:b/>
                              </w:rPr>
                            </w:pPr>
                            <w:r w:rsidRPr="00B9422F">
                              <w:rPr>
                                <w:b/>
                              </w:rPr>
                              <w:t>Domaine des sciences humaines, sociales et droit en lien avec les compétences 5, 6 et 7 du référentiel</w:t>
                            </w:r>
                            <w:r>
                              <w:rPr>
                                <w:b/>
                              </w:rPr>
                              <w:t xml:space="preserve"> infirmier.</w:t>
                            </w:r>
                            <w:r w:rsidRPr="00B9422F">
                              <w:rPr>
                                <w:b/>
                              </w:rPr>
                              <w:t xml:space="preserve"> </w:t>
                            </w:r>
                          </w:p>
                          <w:p w14:paraId="2FE79F1D" w14:textId="77777777" w:rsidR="005F7F36" w:rsidRPr="002A4D29" w:rsidRDefault="005F7F36" w:rsidP="00B9422F">
                            <w:pPr>
                              <w:pStyle w:val="Paragraphedeliste"/>
                              <w:ind w:left="792"/>
                              <w:jc w:val="both"/>
                              <w:rPr>
                                <w:u w:val="single"/>
                              </w:rPr>
                            </w:pPr>
                          </w:p>
                          <w:p w14:paraId="63CFEC4E" w14:textId="77777777" w:rsidR="005F7F36" w:rsidRDefault="005F7F36" w:rsidP="00B9422F">
                            <w:pPr>
                              <w:autoSpaceDE w:val="0"/>
                              <w:autoSpaceDN w:val="0"/>
                              <w:adjustRightInd w:val="0"/>
                              <w:spacing w:after="0" w:line="240" w:lineRule="auto"/>
                              <w:jc w:val="both"/>
                              <w:rPr>
                                <w:u w:val="single"/>
                              </w:rPr>
                            </w:pPr>
                            <w:r>
                              <w:rPr>
                                <w:u w:val="single"/>
                              </w:rPr>
                              <w:t xml:space="preserve">Déroulement </w:t>
                            </w:r>
                            <w:r w:rsidRPr="002A4D29">
                              <w:rPr>
                                <w:u w:val="single"/>
                              </w:rPr>
                              <w:t>:</w:t>
                            </w:r>
                            <w:r>
                              <w:rPr>
                                <w:u w:val="single"/>
                              </w:rPr>
                              <w:t xml:space="preserve"> </w:t>
                            </w:r>
                          </w:p>
                          <w:p w14:paraId="3AA96532" w14:textId="77777777" w:rsidR="005F7F36" w:rsidRDefault="005F7F36" w:rsidP="00B9422F">
                            <w:pPr>
                              <w:autoSpaceDE w:val="0"/>
                              <w:autoSpaceDN w:val="0"/>
                              <w:adjustRightInd w:val="0"/>
                              <w:spacing w:after="0" w:line="240" w:lineRule="auto"/>
                              <w:jc w:val="both"/>
                            </w:pPr>
                            <w:r w:rsidRPr="00567553">
                              <w:t xml:space="preserve">2 jours minimum seront </w:t>
                            </w:r>
                            <w:r w:rsidRPr="00EF3820">
                              <w:t>consacrés</w:t>
                            </w:r>
                            <w:r w:rsidRPr="00567553">
                              <w:t xml:space="preserve"> </w:t>
                            </w:r>
                            <w:r>
                              <w:t xml:space="preserve">à </w:t>
                            </w:r>
                            <w:r w:rsidRPr="00EF3820">
                              <w:t>chacune des thématiques</w:t>
                            </w:r>
                            <w:r>
                              <w:t xml:space="preserve"> abordées dans la séquence : déontologie et droit / santé publique. </w:t>
                            </w:r>
                          </w:p>
                          <w:p w14:paraId="6A32927C" w14:textId="77777777" w:rsidR="005F7F36" w:rsidRPr="00AE4B78" w:rsidRDefault="005F7F36" w:rsidP="00B9422F">
                            <w:pPr>
                              <w:spacing w:line="259" w:lineRule="auto"/>
                              <w:jc w:val="both"/>
                              <w:rPr>
                                <w:b/>
                              </w:rPr>
                            </w:pPr>
                          </w:p>
                          <w:p w14:paraId="312A7D9C" w14:textId="77777777" w:rsidR="005F7F36" w:rsidRPr="001B4A17" w:rsidRDefault="005F7F36" w:rsidP="00B9422F">
                            <w:pPr>
                              <w:spacing w:after="0"/>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53ACD0" id="Zone de texte 14" o:spid="_x0000_s1034" style="position:absolute;left:0;text-align:left;margin-left:-55.1pt;margin-top:10.35pt;width:222.75pt;height:234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ZMlewIAAPIEAAAOAAAAZHJzL2Uyb0RvYy54bWysVE1v2zAMvQ/YfxB0X+1kafOBOkXWIsOA&#10;ri3WDgV2U2Q5MSCLmqQk7n79nuS4TbudhuWgiB96JB9Jn1+0jWY75XxNpuCDk5wzZSSVtVkX/PvD&#10;8sOEMx+EKYUmowr+pDy/mL9/d763MzWkDelSOQYQ42d7W/BNCHaWZV5uVCP8CVllYKzINSJAdOus&#10;dGIP9EZnwzw/y/bkSutIKu+hveqMfJ7wq0rJcFtVXgWmC47cQjpdOlfxzObnYrZ2wm5qeUhD/EMW&#10;jagNgj5DXYkg2NbVf0A1tXTkqQonkpqMqqqWKtWAagb5m2ruN8KqVAvI8faZJv//YOXN7s6xukTv&#10;RpwZ0aBHP9ApVioWVBsUgx4k7a2fwffewju0n6jFg17voYy1t5Vr4j+qYrCD7qdnigHFJJTDyXAy&#10;HZ5yJmEbTseDSZ6akL08t86Hz4oaFi8Fd7Q15Tc0MvErdtc+IB/4934xpCddl8ta6yS49epSO7YT&#10;aPpgOZqOr9JbvW2+UtmpRzl+Xfehxox06rNeDXzfwaRYr/C1YfuCn308zRPsK9vhUYe2zBfT0ThG&#10;iXAvKULSBspIakdevIV21aZOTHpiV1Q+gW9H3dh6K5c1OLkWPtwJhzkFxdi9cIuj0oSk6HDjbEPu&#10;19/00R/jAytne8x9wf3PrXCKM/3FYLCmg9EoLkoSRqfjIQR3bFkdW8y2uaTIMrbcynSN/kH318pR&#10;84gVXcSoMAkjEbvgMrheuAzdPmLJpVoskhuWw4pwbe6tjOCxq7HdD+2jcPYwGHE8b6jfETF7Mxqd&#10;b3xpaLENVNVpbiLTHa+HBmCxUn8OH4G4ucdy8nr5VM1/AwAA//8DAFBLAwQUAAYACAAAACEAqs+j&#10;KOIAAAALAQAADwAAAGRycy9kb3ducmV2LnhtbEyPTUvDQBCG74L/YRnBW7v5UBtiNkUEQbQ9tErp&#10;cZqM2WB2Ns1u0/jv3Z70OLwP7/tMsZxMJ0YaXGtZQTyPQBBXtm65UfD58TLLQDiPXGNnmRT8kINl&#10;eX1VYF7bM29o3PpGhBJ2OSrQ3ve5lK7SZNDNbU8csi87GPThHBpZD3gO5aaTSRQ9SIMthwWNPT1r&#10;qr63J6PguMf3VSbXu834iivWyRutm6NStzfT0yMIT5P/g+GiH9ShDE4He+LaiU7BLI6jJLAKkmgB&#10;IhBpep+COCi4y7IFyLKQ/38ofwEAAP//AwBQSwECLQAUAAYACAAAACEAtoM4kv4AAADhAQAAEwAA&#10;AAAAAAAAAAAAAAAAAAAAW0NvbnRlbnRfVHlwZXNdLnhtbFBLAQItABQABgAIAAAAIQA4/SH/1gAA&#10;AJQBAAALAAAAAAAAAAAAAAAAAC8BAABfcmVscy8ucmVsc1BLAQItABQABgAIAAAAIQD2CZMlewIA&#10;APIEAAAOAAAAAAAAAAAAAAAAAC4CAABkcnMvZTJvRG9jLnhtbFBLAQItABQABgAIAAAAIQCqz6Mo&#10;4gAAAAsBAAAPAAAAAAAAAAAAAAAAANUEAABkcnMvZG93bnJldi54bWxQSwUGAAAAAAQABADzAAAA&#10;5AUAAAAA&#10;" fillcolor="#8eb4e3" strokecolor="#f0a947" strokeweight=".5pt">
                <v:textbox>
                  <w:txbxContent>
                    <w:p w14:paraId="7B689DF6" w14:textId="765E3628" w:rsidR="005F7F36" w:rsidRDefault="005F7F36" w:rsidP="00B9422F">
                      <w:pPr>
                        <w:spacing w:line="259" w:lineRule="auto"/>
                        <w:jc w:val="both"/>
                        <w:rPr>
                          <w:u w:val="single"/>
                        </w:rPr>
                      </w:pPr>
                      <w:r>
                        <w:rPr>
                          <w:u w:val="single"/>
                        </w:rPr>
                        <w:t>Séquence 3 (1 semaine 35h) </w:t>
                      </w:r>
                    </w:p>
                    <w:p w14:paraId="403AEECA" w14:textId="44488260" w:rsidR="005F7F36" w:rsidRPr="00B9422F" w:rsidRDefault="005F7F36" w:rsidP="00B9422F">
                      <w:pPr>
                        <w:spacing w:line="259" w:lineRule="auto"/>
                        <w:jc w:val="both"/>
                        <w:rPr>
                          <w:b/>
                        </w:rPr>
                      </w:pPr>
                      <w:r w:rsidRPr="00B9422F">
                        <w:rPr>
                          <w:b/>
                        </w:rPr>
                        <w:t>Domaine des sciences humaines, sociales et droit en lien avec les compétences 5, 6 et 7 du référentiel</w:t>
                      </w:r>
                      <w:r>
                        <w:rPr>
                          <w:b/>
                        </w:rPr>
                        <w:t xml:space="preserve"> infirmier.</w:t>
                      </w:r>
                      <w:r w:rsidRPr="00B9422F">
                        <w:rPr>
                          <w:b/>
                        </w:rPr>
                        <w:t xml:space="preserve"> </w:t>
                      </w:r>
                    </w:p>
                    <w:p w14:paraId="2FE79F1D" w14:textId="77777777" w:rsidR="005F7F36" w:rsidRPr="002A4D29" w:rsidRDefault="005F7F36" w:rsidP="00B9422F">
                      <w:pPr>
                        <w:pStyle w:val="Paragraphedeliste"/>
                        <w:ind w:left="792"/>
                        <w:jc w:val="both"/>
                        <w:rPr>
                          <w:u w:val="single"/>
                        </w:rPr>
                      </w:pPr>
                    </w:p>
                    <w:p w14:paraId="63CFEC4E" w14:textId="77777777" w:rsidR="005F7F36" w:rsidRDefault="005F7F36" w:rsidP="00B9422F">
                      <w:pPr>
                        <w:autoSpaceDE w:val="0"/>
                        <w:autoSpaceDN w:val="0"/>
                        <w:adjustRightInd w:val="0"/>
                        <w:spacing w:after="0" w:line="240" w:lineRule="auto"/>
                        <w:jc w:val="both"/>
                        <w:rPr>
                          <w:u w:val="single"/>
                        </w:rPr>
                      </w:pPr>
                      <w:r>
                        <w:rPr>
                          <w:u w:val="single"/>
                        </w:rPr>
                        <w:t xml:space="preserve">Déroulement </w:t>
                      </w:r>
                      <w:r w:rsidRPr="002A4D29">
                        <w:rPr>
                          <w:u w:val="single"/>
                        </w:rPr>
                        <w:t>:</w:t>
                      </w:r>
                      <w:r>
                        <w:rPr>
                          <w:u w:val="single"/>
                        </w:rPr>
                        <w:t xml:space="preserve"> </w:t>
                      </w:r>
                    </w:p>
                    <w:p w14:paraId="3AA96532" w14:textId="77777777" w:rsidR="005F7F36" w:rsidRDefault="005F7F36" w:rsidP="00B9422F">
                      <w:pPr>
                        <w:autoSpaceDE w:val="0"/>
                        <w:autoSpaceDN w:val="0"/>
                        <w:adjustRightInd w:val="0"/>
                        <w:spacing w:after="0" w:line="240" w:lineRule="auto"/>
                        <w:jc w:val="both"/>
                      </w:pPr>
                      <w:r w:rsidRPr="00567553">
                        <w:t xml:space="preserve">2 jours minimum seront </w:t>
                      </w:r>
                      <w:r w:rsidRPr="00EF3820">
                        <w:t>consacrés</w:t>
                      </w:r>
                      <w:r w:rsidRPr="00567553">
                        <w:t xml:space="preserve"> </w:t>
                      </w:r>
                      <w:r>
                        <w:t xml:space="preserve">à </w:t>
                      </w:r>
                      <w:r w:rsidRPr="00EF3820">
                        <w:t>chacune des thématiques</w:t>
                      </w:r>
                      <w:r>
                        <w:t xml:space="preserve"> abordées dans la séquence : déontologie et droit / santé publique. </w:t>
                      </w:r>
                    </w:p>
                    <w:p w14:paraId="6A32927C" w14:textId="77777777" w:rsidR="005F7F36" w:rsidRPr="00AE4B78" w:rsidRDefault="005F7F36" w:rsidP="00B9422F">
                      <w:pPr>
                        <w:spacing w:line="259" w:lineRule="auto"/>
                        <w:jc w:val="both"/>
                        <w:rPr>
                          <w:b/>
                        </w:rPr>
                      </w:pPr>
                    </w:p>
                    <w:p w14:paraId="312A7D9C" w14:textId="77777777" w:rsidR="005F7F36" w:rsidRPr="001B4A17" w:rsidRDefault="005F7F36" w:rsidP="00B9422F">
                      <w:pPr>
                        <w:spacing w:after="0"/>
                        <w:rPr>
                          <w:sz w:val="20"/>
                        </w:rPr>
                      </w:pPr>
                    </w:p>
                  </w:txbxContent>
                </v:textbox>
                <w10:wrap anchorx="margin"/>
              </v:roundrect>
            </w:pict>
          </mc:Fallback>
        </mc:AlternateContent>
      </w:r>
    </w:p>
    <w:p w14:paraId="20D751A7" w14:textId="557BD643" w:rsidR="00B9422F" w:rsidRDefault="00B9422F" w:rsidP="00AB590D">
      <w:pPr>
        <w:pStyle w:val="Paragraphedeliste"/>
        <w:autoSpaceDE w:val="0"/>
        <w:autoSpaceDN w:val="0"/>
        <w:adjustRightInd w:val="0"/>
        <w:ind w:left="1080"/>
      </w:pPr>
    </w:p>
    <w:p w14:paraId="0AD79DD6" w14:textId="25011B05" w:rsidR="00B9422F" w:rsidRDefault="00B9422F" w:rsidP="00AB590D">
      <w:pPr>
        <w:pStyle w:val="Paragraphedeliste"/>
        <w:autoSpaceDE w:val="0"/>
        <w:autoSpaceDN w:val="0"/>
        <w:adjustRightInd w:val="0"/>
        <w:ind w:left="1080"/>
      </w:pPr>
    </w:p>
    <w:p w14:paraId="3676589F" w14:textId="348F08A0" w:rsidR="00B9422F" w:rsidRDefault="00B9422F" w:rsidP="00AB590D">
      <w:pPr>
        <w:pStyle w:val="Paragraphedeliste"/>
        <w:autoSpaceDE w:val="0"/>
        <w:autoSpaceDN w:val="0"/>
        <w:adjustRightInd w:val="0"/>
        <w:ind w:left="1080"/>
      </w:pPr>
    </w:p>
    <w:p w14:paraId="6E4AAE1A" w14:textId="5E329ACC" w:rsidR="00B9422F" w:rsidRDefault="00B9422F" w:rsidP="00AB590D">
      <w:pPr>
        <w:pStyle w:val="Paragraphedeliste"/>
        <w:autoSpaceDE w:val="0"/>
        <w:autoSpaceDN w:val="0"/>
        <w:adjustRightInd w:val="0"/>
        <w:ind w:left="1080"/>
      </w:pPr>
    </w:p>
    <w:p w14:paraId="56697241" w14:textId="0FF405BF" w:rsidR="00B9422F" w:rsidRDefault="00B9422F" w:rsidP="00AB590D">
      <w:pPr>
        <w:pStyle w:val="Paragraphedeliste"/>
        <w:autoSpaceDE w:val="0"/>
        <w:autoSpaceDN w:val="0"/>
        <w:adjustRightInd w:val="0"/>
        <w:ind w:left="1080"/>
      </w:pPr>
    </w:p>
    <w:p w14:paraId="1F8D2E6E" w14:textId="61AFF864" w:rsidR="00B9422F" w:rsidRDefault="00B9422F" w:rsidP="00AB590D">
      <w:pPr>
        <w:pStyle w:val="Paragraphedeliste"/>
        <w:autoSpaceDE w:val="0"/>
        <w:autoSpaceDN w:val="0"/>
        <w:adjustRightInd w:val="0"/>
        <w:ind w:left="1080"/>
      </w:pPr>
    </w:p>
    <w:p w14:paraId="36D90087" w14:textId="6AD69BE6" w:rsidR="00B9422F" w:rsidRDefault="00B9422F" w:rsidP="00AB590D">
      <w:pPr>
        <w:pStyle w:val="Paragraphedeliste"/>
        <w:autoSpaceDE w:val="0"/>
        <w:autoSpaceDN w:val="0"/>
        <w:adjustRightInd w:val="0"/>
        <w:ind w:left="1080"/>
      </w:pPr>
    </w:p>
    <w:p w14:paraId="4627B573" w14:textId="33B599A6" w:rsidR="00B9422F" w:rsidRDefault="00B9422F" w:rsidP="00AB590D">
      <w:pPr>
        <w:pStyle w:val="Paragraphedeliste"/>
        <w:autoSpaceDE w:val="0"/>
        <w:autoSpaceDN w:val="0"/>
        <w:adjustRightInd w:val="0"/>
        <w:ind w:left="1080"/>
      </w:pPr>
    </w:p>
    <w:p w14:paraId="58D43DDF" w14:textId="2051BFAD" w:rsidR="00B9422F" w:rsidRDefault="00B9422F" w:rsidP="00AB590D">
      <w:pPr>
        <w:pStyle w:val="Paragraphedeliste"/>
        <w:autoSpaceDE w:val="0"/>
        <w:autoSpaceDN w:val="0"/>
        <w:adjustRightInd w:val="0"/>
        <w:ind w:left="1080"/>
      </w:pPr>
    </w:p>
    <w:p w14:paraId="7B332364" w14:textId="3E231F68" w:rsidR="00B9422F" w:rsidRDefault="00B9422F" w:rsidP="00AB590D">
      <w:pPr>
        <w:pStyle w:val="Paragraphedeliste"/>
        <w:autoSpaceDE w:val="0"/>
        <w:autoSpaceDN w:val="0"/>
        <w:adjustRightInd w:val="0"/>
        <w:ind w:left="1080"/>
      </w:pPr>
    </w:p>
    <w:p w14:paraId="6478A668" w14:textId="38213B34" w:rsidR="00B9422F" w:rsidRDefault="00B9422F" w:rsidP="00AB590D">
      <w:pPr>
        <w:pStyle w:val="Paragraphedeliste"/>
        <w:autoSpaceDE w:val="0"/>
        <w:autoSpaceDN w:val="0"/>
        <w:adjustRightInd w:val="0"/>
        <w:ind w:left="1080"/>
      </w:pPr>
    </w:p>
    <w:p w14:paraId="6DE8FB3A" w14:textId="1A32A033" w:rsidR="00B9422F" w:rsidRDefault="00B9422F" w:rsidP="00AB590D">
      <w:pPr>
        <w:pStyle w:val="Paragraphedeliste"/>
        <w:autoSpaceDE w:val="0"/>
        <w:autoSpaceDN w:val="0"/>
        <w:adjustRightInd w:val="0"/>
        <w:ind w:left="1080"/>
      </w:pPr>
    </w:p>
    <w:p w14:paraId="23388FD5" w14:textId="5D8CECE4" w:rsidR="00B9422F" w:rsidRDefault="00B9422F" w:rsidP="00AB590D">
      <w:pPr>
        <w:pStyle w:val="Paragraphedeliste"/>
        <w:autoSpaceDE w:val="0"/>
        <w:autoSpaceDN w:val="0"/>
        <w:adjustRightInd w:val="0"/>
        <w:ind w:left="1080"/>
      </w:pPr>
    </w:p>
    <w:p w14:paraId="0268D461" w14:textId="3EE2315C" w:rsidR="00B9422F" w:rsidRDefault="00B9422F" w:rsidP="00AB590D">
      <w:pPr>
        <w:pStyle w:val="Paragraphedeliste"/>
        <w:autoSpaceDE w:val="0"/>
        <w:autoSpaceDN w:val="0"/>
        <w:adjustRightInd w:val="0"/>
        <w:ind w:left="1080"/>
      </w:pPr>
    </w:p>
    <w:p w14:paraId="068C7DC0" w14:textId="0D9A4A35" w:rsidR="00B9422F" w:rsidRDefault="00B9422F" w:rsidP="00AB590D">
      <w:pPr>
        <w:pStyle w:val="Paragraphedeliste"/>
        <w:autoSpaceDE w:val="0"/>
        <w:autoSpaceDN w:val="0"/>
        <w:adjustRightInd w:val="0"/>
        <w:ind w:left="1080"/>
      </w:pPr>
    </w:p>
    <w:p w14:paraId="731D7ABD" w14:textId="186A5573" w:rsidR="00B9422F" w:rsidRDefault="00B9422F" w:rsidP="00AB590D">
      <w:pPr>
        <w:pStyle w:val="Paragraphedeliste"/>
        <w:autoSpaceDE w:val="0"/>
        <w:autoSpaceDN w:val="0"/>
        <w:adjustRightInd w:val="0"/>
        <w:ind w:left="1080"/>
      </w:pPr>
    </w:p>
    <w:p w14:paraId="425CD832" w14:textId="6EE78164" w:rsidR="00B9422F" w:rsidRDefault="00B9422F" w:rsidP="00AB590D">
      <w:pPr>
        <w:pStyle w:val="Paragraphedeliste"/>
        <w:autoSpaceDE w:val="0"/>
        <w:autoSpaceDN w:val="0"/>
        <w:adjustRightInd w:val="0"/>
        <w:ind w:left="1080"/>
      </w:pPr>
    </w:p>
    <w:p w14:paraId="425BBE08" w14:textId="7D55162F" w:rsidR="00B9422F" w:rsidRDefault="00B9422F" w:rsidP="00AB590D">
      <w:pPr>
        <w:pStyle w:val="Paragraphedeliste"/>
        <w:autoSpaceDE w:val="0"/>
        <w:autoSpaceDN w:val="0"/>
        <w:adjustRightInd w:val="0"/>
        <w:ind w:left="1080"/>
      </w:pPr>
    </w:p>
    <w:p w14:paraId="44410648" w14:textId="77777777" w:rsidR="00B9422F" w:rsidRDefault="00B9422F" w:rsidP="00AB590D">
      <w:pPr>
        <w:pStyle w:val="Paragraphedeliste"/>
        <w:autoSpaceDE w:val="0"/>
        <w:autoSpaceDN w:val="0"/>
        <w:adjustRightInd w:val="0"/>
        <w:ind w:left="1080"/>
      </w:pPr>
    </w:p>
    <w:p w14:paraId="3D35FB3B" w14:textId="56DF3E44" w:rsidR="00AB590D" w:rsidRDefault="00AB590D" w:rsidP="00AB590D">
      <w:pPr>
        <w:autoSpaceDE w:val="0"/>
        <w:autoSpaceDN w:val="0"/>
        <w:adjustRightInd w:val="0"/>
        <w:spacing w:after="0" w:line="240" w:lineRule="auto"/>
        <w:jc w:val="both"/>
        <w:rPr>
          <w:rFonts w:ascii="Calibri" w:eastAsia="Wingdings-Regular" w:hAnsi="Calibri" w:cs="Calibri"/>
          <w:u w:val="single"/>
        </w:rPr>
      </w:pPr>
    </w:p>
    <w:p w14:paraId="4D64ABF7" w14:textId="3AA13F22" w:rsidR="00B9422F" w:rsidRDefault="00B9422F" w:rsidP="00AB590D">
      <w:pPr>
        <w:autoSpaceDE w:val="0"/>
        <w:autoSpaceDN w:val="0"/>
        <w:adjustRightInd w:val="0"/>
        <w:spacing w:after="0" w:line="240" w:lineRule="auto"/>
        <w:jc w:val="both"/>
        <w:rPr>
          <w:rFonts w:ascii="Calibri" w:eastAsia="Wingdings-Regular" w:hAnsi="Calibri" w:cs="Calibri"/>
          <w:u w:val="single"/>
        </w:rPr>
      </w:pPr>
    </w:p>
    <w:p w14:paraId="56FFCC7F" w14:textId="621EAA8D" w:rsidR="00B9422F" w:rsidRDefault="00B9422F" w:rsidP="00AB590D">
      <w:pPr>
        <w:autoSpaceDE w:val="0"/>
        <w:autoSpaceDN w:val="0"/>
        <w:adjustRightInd w:val="0"/>
        <w:spacing w:after="0" w:line="240" w:lineRule="auto"/>
        <w:jc w:val="both"/>
        <w:rPr>
          <w:rFonts w:ascii="Calibri" w:eastAsia="Wingdings-Regular" w:hAnsi="Calibri" w:cs="Calibri"/>
          <w:u w:val="single"/>
        </w:rPr>
      </w:pPr>
    </w:p>
    <w:p w14:paraId="4D81C3A8" w14:textId="2476C741" w:rsidR="00B9422F" w:rsidRDefault="00B9422F" w:rsidP="00AB590D">
      <w:pPr>
        <w:autoSpaceDE w:val="0"/>
        <w:autoSpaceDN w:val="0"/>
        <w:adjustRightInd w:val="0"/>
        <w:spacing w:after="0" w:line="240" w:lineRule="auto"/>
        <w:jc w:val="both"/>
        <w:rPr>
          <w:rFonts w:ascii="Calibri" w:eastAsia="Wingdings-Regular" w:hAnsi="Calibri" w:cs="Calibri"/>
          <w:u w:val="single"/>
        </w:rPr>
      </w:pPr>
    </w:p>
    <w:p w14:paraId="7BC6C048" w14:textId="254F0A02" w:rsidR="00B9422F" w:rsidRDefault="00B9422F" w:rsidP="00AB590D">
      <w:pPr>
        <w:autoSpaceDE w:val="0"/>
        <w:autoSpaceDN w:val="0"/>
        <w:adjustRightInd w:val="0"/>
        <w:spacing w:after="0" w:line="240" w:lineRule="auto"/>
        <w:jc w:val="both"/>
        <w:rPr>
          <w:rFonts w:ascii="Calibri" w:eastAsia="Wingdings-Regular" w:hAnsi="Calibri" w:cs="Calibri"/>
          <w:u w:val="single"/>
        </w:rPr>
      </w:pPr>
    </w:p>
    <w:p w14:paraId="643FA8A5" w14:textId="2DD33CFC" w:rsidR="00B9422F" w:rsidRDefault="00B9422F" w:rsidP="00AB590D">
      <w:pPr>
        <w:autoSpaceDE w:val="0"/>
        <w:autoSpaceDN w:val="0"/>
        <w:adjustRightInd w:val="0"/>
        <w:spacing w:after="0" w:line="240" w:lineRule="auto"/>
        <w:jc w:val="both"/>
        <w:rPr>
          <w:rFonts w:ascii="Calibri" w:eastAsia="Wingdings-Regular" w:hAnsi="Calibri" w:cs="Calibri"/>
          <w:u w:val="single"/>
        </w:rPr>
      </w:pPr>
    </w:p>
    <w:p w14:paraId="1BD75994" w14:textId="6D6520F4" w:rsidR="00B9422F" w:rsidRDefault="007D668F" w:rsidP="00AB590D">
      <w:pPr>
        <w:autoSpaceDE w:val="0"/>
        <w:autoSpaceDN w:val="0"/>
        <w:adjustRightInd w:val="0"/>
        <w:spacing w:after="0" w:line="240" w:lineRule="auto"/>
        <w:jc w:val="both"/>
        <w:rPr>
          <w:rFonts w:ascii="Calibri" w:eastAsia="Wingdings-Regular" w:hAnsi="Calibri" w:cs="Calibri"/>
          <w:u w:val="single"/>
        </w:rPr>
      </w:pPr>
      <w:r w:rsidRPr="00BF0C0E">
        <w:rPr>
          <w:b/>
          <w:noProof/>
          <w:sz w:val="56"/>
          <w:szCs w:val="132"/>
          <w:lang w:eastAsia="fr-FR"/>
        </w:rPr>
        <mc:AlternateContent>
          <mc:Choice Requires="wps">
            <w:drawing>
              <wp:anchor distT="0" distB="0" distL="114300" distR="114300" simplePos="0" relativeHeight="251663360" behindDoc="0" locked="0" layoutInCell="1" allowOverlap="1" wp14:anchorId="06422626" wp14:editId="7DC8E22D">
                <wp:simplePos x="0" y="0"/>
                <wp:positionH relativeFrom="column">
                  <wp:posOffset>2491105</wp:posOffset>
                </wp:positionH>
                <wp:positionV relativeFrom="paragraph">
                  <wp:posOffset>169545</wp:posOffset>
                </wp:positionV>
                <wp:extent cx="7199630" cy="6477000"/>
                <wp:effectExtent l="0" t="0" r="20320" b="19050"/>
                <wp:wrapNone/>
                <wp:docPr id="18" name="Zone de texte 18"/>
                <wp:cNvGraphicFramePr/>
                <a:graphic xmlns:a="http://schemas.openxmlformats.org/drawingml/2006/main">
                  <a:graphicData uri="http://schemas.microsoft.com/office/word/2010/wordprocessingShape">
                    <wps:wsp>
                      <wps:cNvSpPr txBox="1"/>
                      <wps:spPr>
                        <a:xfrm>
                          <a:off x="0" y="0"/>
                          <a:ext cx="7199630" cy="6477000"/>
                        </a:xfrm>
                        <a:prstGeom prst="rect">
                          <a:avLst/>
                        </a:prstGeom>
                        <a:solidFill>
                          <a:sysClr val="window" lastClr="FFFFFF"/>
                        </a:solidFill>
                        <a:ln w="19050">
                          <a:solidFill>
                            <a:srgbClr val="2E4D88"/>
                          </a:solidFill>
                        </a:ln>
                      </wps:spPr>
                      <wps:txbx>
                        <w:txbxContent>
                          <w:p w14:paraId="2729E302" w14:textId="4E7701E5" w:rsidR="005F7F36" w:rsidRDefault="005F7F36" w:rsidP="00433007">
                            <w:pPr>
                              <w:ind w:right="332"/>
                              <w:rPr>
                                <w:u w:val="single"/>
                              </w:rPr>
                            </w:pPr>
                            <w:r>
                              <w:rPr>
                                <w:u w:val="single"/>
                              </w:rPr>
                              <w:t xml:space="preserve">Objectifs et contenus : </w:t>
                            </w:r>
                          </w:p>
                          <w:p w14:paraId="0CF67D20" w14:textId="77777777" w:rsidR="005F7F36" w:rsidRPr="00853BA1" w:rsidRDefault="005F7F36" w:rsidP="00433007">
                            <w:pPr>
                              <w:rPr>
                                <w:bCs/>
                              </w:rPr>
                            </w:pPr>
                            <w:r w:rsidRPr="00853BA1">
                              <w:rPr>
                                <w:bCs/>
                              </w:rPr>
                              <w:t>Revoir la notion de processus physiopathologique en mobilisant les principes de la sémiologie</w:t>
                            </w:r>
                          </w:p>
                          <w:p w14:paraId="672AED58" w14:textId="77777777" w:rsidR="005F7F36" w:rsidRPr="00853BA1" w:rsidRDefault="005F7F36" w:rsidP="00433007">
                            <w:pPr>
                              <w:pStyle w:val="Paragraphedeliste"/>
                              <w:numPr>
                                <w:ilvl w:val="0"/>
                                <w:numId w:val="22"/>
                              </w:numPr>
                              <w:spacing w:line="259" w:lineRule="auto"/>
                              <w:rPr>
                                <w:bCs/>
                              </w:rPr>
                            </w:pPr>
                            <w:r w:rsidRPr="00853BA1">
                              <w:rPr>
                                <w:bCs/>
                              </w:rPr>
                              <w:t xml:space="preserve">Notion de processus et ses mécanismes </w:t>
                            </w:r>
                          </w:p>
                          <w:p w14:paraId="74E03610" w14:textId="77777777" w:rsidR="005F7F36" w:rsidRDefault="005F7F36" w:rsidP="00433007">
                            <w:pPr>
                              <w:pStyle w:val="Paragraphedeliste"/>
                              <w:numPr>
                                <w:ilvl w:val="0"/>
                                <w:numId w:val="22"/>
                              </w:numPr>
                              <w:spacing w:line="259" w:lineRule="auto"/>
                              <w:rPr>
                                <w:bCs/>
                              </w:rPr>
                            </w:pPr>
                            <w:r w:rsidRPr="00853BA1">
                              <w:rPr>
                                <w:bCs/>
                              </w:rPr>
                              <w:t>Principes de la sémiologie et les pré requis en anatomie-physiologie</w:t>
                            </w:r>
                          </w:p>
                          <w:p w14:paraId="5886EFA2" w14:textId="77777777" w:rsidR="005F7F36" w:rsidRPr="00D22847" w:rsidRDefault="005F7F36" w:rsidP="00433007">
                            <w:pPr>
                              <w:rPr>
                                <w:b/>
                                <w:bCs/>
                              </w:rPr>
                            </w:pPr>
                            <w:r w:rsidRPr="00D22847">
                              <w:rPr>
                                <w:b/>
                                <w:bCs/>
                              </w:rPr>
                              <w:t>Processus traumatique</w:t>
                            </w:r>
                          </w:p>
                          <w:p w14:paraId="4BA40260" w14:textId="77777777" w:rsidR="005F7F36" w:rsidRDefault="005F7F36" w:rsidP="00433007">
                            <w:pPr>
                              <w:rPr>
                                <w:bCs/>
                              </w:rPr>
                            </w:pPr>
                            <w:r w:rsidRPr="00853BA1">
                              <w:rPr>
                                <w:bCs/>
                              </w:rPr>
                              <w:t>Remobiliser la notion de processus traumatique physique et la survenue des pathologies traumatiques</w:t>
                            </w:r>
                          </w:p>
                          <w:p w14:paraId="6DFC059F" w14:textId="77777777" w:rsidR="005F7F36" w:rsidRPr="00853BA1" w:rsidRDefault="005F7F36" w:rsidP="00433007">
                            <w:pPr>
                              <w:pStyle w:val="Paragraphedeliste"/>
                              <w:numPr>
                                <w:ilvl w:val="0"/>
                                <w:numId w:val="23"/>
                              </w:numPr>
                              <w:spacing w:line="259" w:lineRule="auto"/>
                              <w:rPr>
                                <w:bCs/>
                              </w:rPr>
                            </w:pPr>
                            <w:r w:rsidRPr="00853BA1">
                              <w:rPr>
                                <w:bCs/>
                              </w:rPr>
                              <w:t>Les mécanismes d’apparition des traumatismes et leurs conséquences </w:t>
                            </w:r>
                          </w:p>
                          <w:p w14:paraId="7870A26A" w14:textId="200F2DE4" w:rsidR="005F7F36" w:rsidRPr="00853BA1" w:rsidRDefault="005F7F36" w:rsidP="00433007">
                            <w:pPr>
                              <w:pStyle w:val="Paragraphedeliste"/>
                              <w:numPr>
                                <w:ilvl w:val="0"/>
                                <w:numId w:val="23"/>
                              </w:numPr>
                              <w:spacing w:line="259" w:lineRule="auto"/>
                              <w:rPr>
                                <w:bCs/>
                              </w:rPr>
                            </w:pPr>
                            <w:r w:rsidRPr="00853BA1">
                              <w:rPr>
                                <w:bCs/>
                              </w:rPr>
                              <w:t>Lésions et traumatismes du squelette, des articulations et des membres</w:t>
                            </w:r>
                          </w:p>
                          <w:p w14:paraId="1413ADE1" w14:textId="77777777" w:rsidR="005F7F36" w:rsidRPr="00853BA1" w:rsidRDefault="005F7F36" w:rsidP="00433007">
                            <w:pPr>
                              <w:pStyle w:val="Paragraphedeliste"/>
                              <w:numPr>
                                <w:ilvl w:val="0"/>
                                <w:numId w:val="23"/>
                              </w:numPr>
                              <w:spacing w:line="259" w:lineRule="auto"/>
                              <w:rPr>
                                <w:bCs/>
                              </w:rPr>
                            </w:pPr>
                            <w:r w:rsidRPr="00853BA1">
                              <w:rPr>
                                <w:bCs/>
                              </w:rPr>
                              <w:t>Traumatismes crâniens et rachidiens</w:t>
                            </w:r>
                          </w:p>
                          <w:p w14:paraId="52023D78" w14:textId="5BE2065B" w:rsidR="005F7F36" w:rsidRPr="00853BA1" w:rsidRDefault="005F7F36" w:rsidP="00433007">
                            <w:pPr>
                              <w:pStyle w:val="Paragraphedeliste"/>
                              <w:numPr>
                                <w:ilvl w:val="0"/>
                                <w:numId w:val="23"/>
                              </w:numPr>
                              <w:spacing w:line="259" w:lineRule="auto"/>
                              <w:rPr>
                                <w:bCs/>
                              </w:rPr>
                            </w:pPr>
                            <w:r w:rsidRPr="00853BA1">
                              <w:rPr>
                                <w:bCs/>
                              </w:rPr>
                              <w:t>Traumatismes thoraciques et abdomino-pelviens</w:t>
                            </w:r>
                          </w:p>
                          <w:p w14:paraId="3AFD0F4B" w14:textId="77777777" w:rsidR="005F7F36" w:rsidRPr="00853BA1" w:rsidRDefault="005F7F36" w:rsidP="00433007">
                            <w:pPr>
                              <w:pStyle w:val="Paragraphedeliste"/>
                              <w:numPr>
                                <w:ilvl w:val="0"/>
                                <w:numId w:val="23"/>
                              </w:numPr>
                              <w:spacing w:line="259" w:lineRule="auto"/>
                              <w:rPr>
                                <w:bCs/>
                              </w:rPr>
                            </w:pPr>
                            <w:r w:rsidRPr="00853BA1">
                              <w:rPr>
                                <w:bCs/>
                              </w:rPr>
                              <w:t>Notions concernant le polytraumatisme.</w:t>
                            </w:r>
                          </w:p>
                          <w:p w14:paraId="19407CE7" w14:textId="77777777" w:rsidR="005F7F36" w:rsidRDefault="005F7F36" w:rsidP="00433007">
                            <w:pPr>
                              <w:rPr>
                                <w:b/>
                                <w:bCs/>
                              </w:rPr>
                            </w:pPr>
                            <w:r>
                              <w:rPr>
                                <w:b/>
                                <w:bCs/>
                              </w:rPr>
                              <w:t>Processus psychopathologique</w:t>
                            </w:r>
                          </w:p>
                          <w:p w14:paraId="5A04566D" w14:textId="77777777" w:rsidR="005F7F36" w:rsidRPr="00853BA1" w:rsidRDefault="005F7F36" w:rsidP="00433007">
                            <w:pPr>
                              <w:rPr>
                                <w:bCs/>
                              </w:rPr>
                            </w:pPr>
                            <w:r w:rsidRPr="00853BA1">
                              <w:rPr>
                                <w:bCs/>
                              </w:rPr>
                              <w:t>Décrire les modèles d’analyse des troubles psychiques</w:t>
                            </w:r>
                          </w:p>
                          <w:p w14:paraId="73746963" w14:textId="77777777" w:rsidR="005F7F36" w:rsidRPr="00853BA1" w:rsidRDefault="005F7F36" w:rsidP="00433007">
                            <w:pPr>
                              <w:rPr>
                                <w:bCs/>
                              </w:rPr>
                            </w:pPr>
                            <w:r w:rsidRPr="00853BA1">
                              <w:rPr>
                                <w:bCs/>
                              </w:rPr>
                              <w:t>Décrire les mécanismes d’apparition des problèmes de santé mentale et des pathologies psychiatriques</w:t>
                            </w:r>
                          </w:p>
                          <w:p w14:paraId="53FBFA58" w14:textId="77777777" w:rsidR="005F7F36" w:rsidRPr="00A30583" w:rsidRDefault="005F7F36" w:rsidP="00433007">
                            <w:pPr>
                              <w:rPr>
                                <w:bCs/>
                              </w:rPr>
                            </w:pPr>
                            <w:r w:rsidRPr="00853BA1">
                              <w:rPr>
                                <w:bCs/>
                              </w:rPr>
                              <w:t>Identifier les signes, les modes de décompensation, les complications, les risques, les prises en charge des problèmes de santé mentale ou pathologies étudiées</w:t>
                            </w:r>
                          </w:p>
                          <w:p w14:paraId="04BFD3B8" w14:textId="77777777" w:rsidR="005F7F36" w:rsidRPr="00853BA1" w:rsidRDefault="005F7F36" w:rsidP="00433007">
                            <w:pPr>
                              <w:pStyle w:val="Paragraphedeliste"/>
                              <w:numPr>
                                <w:ilvl w:val="0"/>
                                <w:numId w:val="23"/>
                              </w:numPr>
                              <w:spacing w:line="259" w:lineRule="auto"/>
                              <w:rPr>
                                <w:bCs/>
                              </w:rPr>
                            </w:pPr>
                            <w:r w:rsidRPr="00853BA1">
                              <w:rPr>
                                <w:bCs/>
                              </w:rPr>
                              <w:t xml:space="preserve">Structuration de la personnalité </w:t>
                            </w:r>
                          </w:p>
                          <w:p w14:paraId="4E29F3D6" w14:textId="77777777" w:rsidR="005F7F36" w:rsidRPr="00853BA1" w:rsidRDefault="005F7F36" w:rsidP="00433007">
                            <w:pPr>
                              <w:pStyle w:val="Paragraphedeliste"/>
                              <w:numPr>
                                <w:ilvl w:val="0"/>
                                <w:numId w:val="23"/>
                              </w:numPr>
                              <w:spacing w:line="259" w:lineRule="auto"/>
                              <w:rPr>
                                <w:bCs/>
                              </w:rPr>
                            </w:pPr>
                            <w:r w:rsidRPr="00853BA1">
                              <w:rPr>
                                <w:bCs/>
                              </w:rPr>
                              <w:t xml:space="preserve">Du normal au pathologique, symptomatologie (notions d’équilibre, de régulation des tensions </w:t>
                            </w:r>
                            <w:proofErr w:type="spellStart"/>
                            <w:r w:rsidRPr="00853BA1">
                              <w:rPr>
                                <w:bCs/>
                              </w:rPr>
                              <w:t>intra-psychiques</w:t>
                            </w:r>
                            <w:proofErr w:type="spellEnd"/>
                            <w:r w:rsidRPr="00853BA1">
                              <w:rPr>
                                <w:bCs/>
                              </w:rPr>
                              <w:t xml:space="preserve">, organisation défensive saine et dysfonctionnelle, de décompensation, crise et urgence …) </w:t>
                            </w:r>
                          </w:p>
                          <w:p w14:paraId="3A7C4936" w14:textId="77777777" w:rsidR="005F7F36" w:rsidRPr="00853BA1" w:rsidRDefault="005F7F36" w:rsidP="00433007">
                            <w:pPr>
                              <w:pStyle w:val="Paragraphedeliste"/>
                              <w:numPr>
                                <w:ilvl w:val="0"/>
                                <w:numId w:val="23"/>
                              </w:numPr>
                              <w:spacing w:line="259" w:lineRule="auto"/>
                              <w:rPr>
                                <w:bCs/>
                              </w:rPr>
                            </w:pPr>
                            <w:r w:rsidRPr="00853BA1">
                              <w:rPr>
                                <w:bCs/>
                              </w:rPr>
                              <w:t xml:space="preserve">Modèles d’analyse des troubles psychiques (psychanalytique, humaniste, systémique, phénoménologique, cognitiviste, neurobiologique, …) </w:t>
                            </w:r>
                          </w:p>
                          <w:p w14:paraId="4D1168BE" w14:textId="77777777" w:rsidR="005F7F36" w:rsidRPr="00853BA1" w:rsidRDefault="005F7F36" w:rsidP="00433007">
                            <w:pPr>
                              <w:pStyle w:val="Paragraphedeliste"/>
                              <w:numPr>
                                <w:ilvl w:val="0"/>
                                <w:numId w:val="23"/>
                              </w:numPr>
                              <w:spacing w:line="259" w:lineRule="auto"/>
                              <w:rPr>
                                <w:bCs/>
                              </w:rPr>
                            </w:pPr>
                            <w:r w:rsidRPr="00853BA1">
                              <w:rPr>
                                <w:bCs/>
                              </w:rPr>
                              <w:t xml:space="preserve">Décompensations spécifiques (névroses, psychoses, états limites (border line), organisations narcissiques perverses …) </w:t>
                            </w:r>
                          </w:p>
                          <w:p w14:paraId="2FEC2FD8" w14:textId="77777777" w:rsidR="005F7F36" w:rsidRPr="00853BA1" w:rsidRDefault="005F7F36" w:rsidP="00433007">
                            <w:pPr>
                              <w:pStyle w:val="Paragraphedeliste"/>
                              <w:numPr>
                                <w:ilvl w:val="0"/>
                                <w:numId w:val="23"/>
                              </w:numPr>
                              <w:spacing w:line="259" w:lineRule="auto"/>
                              <w:rPr>
                                <w:bCs/>
                              </w:rPr>
                            </w:pPr>
                            <w:r w:rsidRPr="00853BA1">
                              <w:rPr>
                                <w:bCs/>
                              </w:rPr>
                              <w:t xml:space="preserve">Types de thérapie des troubles psychiques (les psychothérapies, les techniques cognitiviste, comportementaliste, de réhabilitation psychosociale …) </w:t>
                            </w:r>
                          </w:p>
                          <w:p w14:paraId="12F43DC0" w14:textId="77777777" w:rsidR="005F7F36" w:rsidRPr="00853BA1" w:rsidRDefault="005F7F36" w:rsidP="00433007">
                            <w:pPr>
                              <w:pStyle w:val="Paragraphedeliste"/>
                              <w:numPr>
                                <w:ilvl w:val="0"/>
                                <w:numId w:val="23"/>
                              </w:numPr>
                              <w:spacing w:line="259" w:lineRule="auto"/>
                              <w:rPr>
                                <w:bCs/>
                              </w:rPr>
                            </w:pPr>
                            <w:r w:rsidRPr="00853BA1">
                              <w:rPr>
                                <w:bCs/>
                              </w:rPr>
                              <w:t xml:space="preserve">Troubles du développement et facteurs favorisant </w:t>
                            </w:r>
                          </w:p>
                          <w:p w14:paraId="3EF19EC8" w14:textId="77777777" w:rsidR="005F7F36" w:rsidRDefault="005F7F36" w:rsidP="00433007">
                            <w:pPr>
                              <w:pStyle w:val="Paragraphedeliste"/>
                              <w:numPr>
                                <w:ilvl w:val="0"/>
                                <w:numId w:val="23"/>
                              </w:numPr>
                              <w:spacing w:line="259" w:lineRule="auto"/>
                              <w:rPr>
                                <w:bCs/>
                              </w:rPr>
                            </w:pPr>
                            <w:r w:rsidRPr="00853BA1">
                              <w:rPr>
                                <w:bCs/>
                              </w:rPr>
                              <w:t>Eléments de prise en charge (équipe, projet de soin, cadre thérapeutique, temporalité, fonction d’étayage et de contenance, et posture soignante (de la relation d’aide à la relation thérapeutique …)</w:t>
                            </w:r>
                          </w:p>
                          <w:p w14:paraId="566522B1" w14:textId="77777777" w:rsidR="005F7F36" w:rsidRDefault="005F7F36" w:rsidP="00433007">
                            <w:pPr>
                              <w:pStyle w:val="Paragraphedeliste"/>
                              <w:autoSpaceDE w:val="0"/>
                              <w:autoSpaceDN w:val="0"/>
                              <w:adjustRightInd w:val="0"/>
                              <w:jc w:val="both"/>
                              <w:rPr>
                                <w:rFonts w:ascii="Calibri" w:eastAsia="Wingdings-Regular" w:hAnsi="Calibri" w:cs="Calibri"/>
                                <w:u w:val="single"/>
                              </w:rPr>
                            </w:pPr>
                          </w:p>
                          <w:p w14:paraId="05B6E56A" w14:textId="77777777" w:rsidR="005F7F36" w:rsidRDefault="005F7F36" w:rsidP="0010738E">
                            <w:pPr>
                              <w:spacing w:line="259" w:lineRule="auto"/>
                              <w:ind w:right="33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22626" id="Zone de texte 18" o:spid="_x0000_s1035" type="#_x0000_t202" style="position:absolute;left:0;text-align:left;margin-left:196.15pt;margin-top:13.35pt;width:566.9pt;height:5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FYgIAAMMEAAAOAAAAZHJzL2Uyb0RvYy54bWysVE1vGjEQvVfqf7B8b3ahJATEEtGkVJWi&#10;JFJSRerNeL2wktfj2oZd+uvzbD4S0p6qcjDz5fHMezM7ueoazTbK+ZpMwXtnOWfKSCprsyz4j6f5&#10;p0vOfBCmFJqMKvhWeX41/fhh0tqx6tOKdKkcQxLjx60t+CoEO84yL1eqEf6MrDJwVuQaEaC6ZVY6&#10;0SJ7o7N+nl9kLbnSOpLKe1hvdk4+TfmrSslwX1VeBaYLjtpCOl06F/HMphMxXjphV7XclyH+oYpG&#10;1AaPHlPdiCDY2tV/pGpq6chTFc4kNRlVVS1V6gHd9PJ33TyuhFWpF4Dj7REm///SyrvNg2N1Ce7A&#10;lBENOPoJplipWFBdUAx2gNRaP0bso0V06L5QhwsHu4cx9t5Vron/6IrBD7i3R4iRikkYh73R6OIz&#10;XBK+i8FwmOeJhOz1unU+fFPUsCgU3IHDBK3Y3PqAUhB6CImvedJ1Oa+1TsrWX2vHNgJ0Y0pKajnT&#10;wgcYCz5Pv1g1Upxc04a1aGiUn+fpqROnd8vFMWn/6+DmMiFymgOaNkgccdrhEaXQLboE7uiA1YLK&#10;LSB0tJtEb+W8Rpu3qPFBOIweoME6hXsclSZURXuJsxW533+zx3hMBLyctRjlgvtfa+EUWv9uMCuj&#10;3mAQZz8pg/NhH4p761m89Zh1c02Ar4fFtTKJMT7og1g5ap6xdbP4KlzCSLxd8HAQr8NuwbC1Us1m&#10;KQjTbkW4NY9WxtSRq0jiU/csnN0zHeftjg5DL8bvCN/FxpuGZutAVZ2mIeK8Q3UPPzYlMbzf6riK&#10;b/UU9frtmb4AAAD//wMAUEsDBBQABgAIAAAAIQBdLgMF3wAAAAwBAAAPAAAAZHJzL2Rvd25yZXYu&#10;eG1sTI89T8MwEIZ3JP6DdUhs1K5bUghxKgRiYUEEho7X+EhCYjvYbpr+e9wJtvt49N5zxXY2A5vI&#10;h85ZBcuFAEa2drqzjYLPj5ebO2AhotU4OEsKThRgW15eFJhrd7TvNFWxYSnEhhwVtDGOOeehbslg&#10;WLiRbNp9OW8wptY3XHs8pnAzcClExg12Nl1ocaSnluq+OhgFz6J7Nf6nx6nq5an303r8ftspdX01&#10;Pz4AizTHPxjO+kkdyuS0dwerAxsUrO7lKqEKZLYBdgZuZbYEtk+VWKcZLwv+/4nyFwAA//8DAFBL&#10;AQItABQABgAIAAAAIQC2gziS/gAAAOEBAAATAAAAAAAAAAAAAAAAAAAAAABbQ29udGVudF9UeXBl&#10;c10ueG1sUEsBAi0AFAAGAAgAAAAhADj9If/WAAAAlAEAAAsAAAAAAAAAAAAAAAAALwEAAF9yZWxz&#10;Ly5yZWxzUEsBAi0AFAAGAAgAAAAhAB/6D4ViAgAAwwQAAA4AAAAAAAAAAAAAAAAALgIAAGRycy9l&#10;Mm9Eb2MueG1sUEsBAi0AFAAGAAgAAAAhAF0uAwXfAAAADAEAAA8AAAAAAAAAAAAAAAAAvAQAAGRy&#10;cy9kb3ducmV2LnhtbFBLBQYAAAAABAAEAPMAAADIBQAAAAA=&#10;" fillcolor="window" strokecolor="#2e4d88" strokeweight="1.5pt">
                <v:textbox>
                  <w:txbxContent>
                    <w:p w14:paraId="2729E302" w14:textId="4E7701E5" w:rsidR="005F7F36" w:rsidRDefault="005F7F36" w:rsidP="00433007">
                      <w:pPr>
                        <w:ind w:right="332"/>
                        <w:rPr>
                          <w:u w:val="single"/>
                        </w:rPr>
                      </w:pPr>
                      <w:r>
                        <w:rPr>
                          <w:u w:val="single"/>
                        </w:rPr>
                        <w:t xml:space="preserve">Objectifs et contenus : </w:t>
                      </w:r>
                    </w:p>
                    <w:p w14:paraId="0CF67D20" w14:textId="77777777" w:rsidR="005F7F36" w:rsidRPr="00853BA1" w:rsidRDefault="005F7F36" w:rsidP="00433007">
                      <w:pPr>
                        <w:rPr>
                          <w:bCs/>
                        </w:rPr>
                      </w:pPr>
                      <w:r w:rsidRPr="00853BA1">
                        <w:rPr>
                          <w:bCs/>
                        </w:rPr>
                        <w:t>Revoir la notion de processus physiopathologique en mobilisant les principes de la sémiologie</w:t>
                      </w:r>
                    </w:p>
                    <w:p w14:paraId="672AED58" w14:textId="77777777" w:rsidR="005F7F36" w:rsidRPr="00853BA1" w:rsidRDefault="005F7F36" w:rsidP="00433007">
                      <w:pPr>
                        <w:pStyle w:val="Paragraphedeliste"/>
                        <w:numPr>
                          <w:ilvl w:val="0"/>
                          <w:numId w:val="22"/>
                        </w:numPr>
                        <w:spacing w:line="259" w:lineRule="auto"/>
                        <w:rPr>
                          <w:bCs/>
                        </w:rPr>
                      </w:pPr>
                      <w:r w:rsidRPr="00853BA1">
                        <w:rPr>
                          <w:bCs/>
                        </w:rPr>
                        <w:t xml:space="preserve">Notion de processus et ses mécanismes </w:t>
                      </w:r>
                    </w:p>
                    <w:p w14:paraId="74E03610" w14:textId="77777777" w:rsidR="005F7F36" w:rsidRDefault="005F7F36" w:rsidP="00433007">
                      <w:pPr>
                        <w:pStyle w:val="Paragraphedeliste"/>
                        <w:numPr>
                          <w:ilvl w:val="0"/>
                          <w:numId w:val="22"/>
                        </w:numPr>
                        <w:spacing w:line="259" w:lineRule="auto"/>
                        <w:rPr>
                          <w:bCs/>
                        </w:rPr>
                      </w:pPr>
                      <w:r w:rsidRPr="00853BA1">
                        <w:rPr>
                          <w:bCs/>
                        </w:rPr>
                        <w:t>Principes de la sémiologie et les pré requis en anatomie-physiologie</w:t>
                      </w:r>
                    </w:p>
                    <w:p w14:paraId="5886EFA2" w14:textId="77777777" w:rsidR="005F7F36" w:rsidRPr="00D22847" w:rsidRDefault="005F7F36" w:rsidP="00433007">
                      <w:pPr>
                        <w:rPr>
                          <w:b/>
                          <w:bCs/>
                        </w:rPr>
                      </w:pPr>
                      <w:r w:rsidRPr="00D22847">
                        <w:rPr>
                          <w:b/>
                          <w:bCs/>
                        </w:rPr>
                        <w:t>Processus traumatique</w:t>
                      </w:r>
                    </w:p>
                    <w:p w14:paraId="4BA40260" w14:textId="77777777" w:rsidR="005F7F36" w:rsidRDefault="005F7F36" w:rsidP="00433007">
                      <w:pPr>
                        <w:rPr>
                          <w:bCs/>
                        </w:rPr>
                      </w:pPr>
                      <w:r w:rsidRPr="00853BA1">
                        <w:rPr>
                          <w:bCs/>
                        </w:rPr>
                        <w:t>Remobiliser la notion de processus traumatique physique et la survenue des pathologies traumatiques</w:t>
                      </w:r>
                    </w:p>
                    <w:p w14:paraId="6DFC059F" w14:textId="77777777" w:rsidR="005F7F36" w:rsidRPr="00853BA1" w:rsidRDefault="005F7F36" w:rsidP="00433007">
                      <w:pPr>
                        <w:pStyle w:val="Paragraphedeliste"/>
                        <w:numPr>
                          <w:ilvl w:val="0"/>
                          <w:numId w:val="23"/>
                        </w:numPr>
                        <w:spacing w:line="259" w:lineRule="auto"/>
                        <w:rPr>
                          <w:bCs/>
                        </w:rPr>
                      </w:pPr>
                      <w:r w:rsidRPr="00853BA1">
                        <w:rPr>
                          <w:bCs/>
                        </w:rPr>
                        <w:t>Les mécanismes d’apparition des traumatismes et leurs conséquences </w:t>
                      </w:r>
                    </w:p>
                    <w:p w14:paraId="7870A26A" w14:textId="200F2DE4" w:rsidR="005F7F36" w:rsidRPr="00853BA1" w:rsidRDefault="005F7F36" w:rsidP="00433007">
                      <w:pPr>
                        <w:pStyle w:val="Paragraphedeliste"/>
                        <w:numPr>
                          <w:ilvl w:val="0"/>
                          <w:numId w:val="23"/>
                        </w:numPr>
                        <w:spacing w:line="259" w:lineRule="auto"/>
                        <w:rPr>
                          <w:bCs/>
                        </w:rPr>
                      </w:pPr>
                      <w:r w:rsidRPr="00853BA1">
                        <w:rPr>
                          <w:bCs/>
                        </w:rPr>
                        <w:t>Lésions et traumatismes du squelette, des articulations et des membres</w:t>
                      </w:r>
                    </w:p>
                    <w:p w14:paraId="1413ADE1" w14:textId="77777777" w:rsidR="005F7F36" w:rsidRPr="00853BA1" w:rsidRDefault="005F7F36" w:rsidP="00433007">
                      <w:pPr>
                        <w:pStyle w:val="Paragraphedeliste"/>
                        <w:numPr>
                          <w:ilvl w:val="0"/>
                          <w:numId w:val="23"/>
                        </w:numPr>
                        <w:spacing w:line="259" w:lineRule="auto"/>
                        <w:rPr>
                          <w:bCs/>
                        </w:rPr>
                      </w:pPr>
                      <w:r w:rsidRPr="00853BA1">
                        <w:rPr>
                          <w:bCs/>
                        </w:rPr>
                        <w:t>Traumatismes crâniens et rachidiens</w:t>
                      </w:r>
                    </w:p>
                    <w:p w14:paraId="52023D78" w14:textId="5BE2065B" w:rsidR="005F7F36" w:rsidRPr="00853BA1" w:rsidRDefault="005F7F36" w:rsidP="00433007">
                      <w:pPr>
                        <w:pStyle w:val="Paragraphedeliste"/>
                        <w:numPr>
                          <w:ilvl w:val="0"/>
                          <w:numId w:val="23"/>
                        </w:numPr>
                        <w:spacing w:line="259" w:lineRule="auto"/>
                        <w:rPr>
                          <w:bCs/>
                        </w:rPr>
                      </w:pPr>
                      <w:r w:rsidRPr="00853BA1">
                        <w:rPr>
                          <w:bCs/>
                        </w:rPr>
                        <w:t>Traumatismes thoraciques et abdomino-pelviens</w:t>
                      </w:r>
                    </w:p>
                    <w:p w14:paraId="3AFD0F4B" w14:textId="77777777" w:rsidR="005F7F36" w:rsidRPr="00853BA1" w:rsidRDefault="005F7F36" w:rsidP="00433007">
                      <w:pPr>
                        <w:pStyle w:val="Paragraphedeliste"/>
                        <w:numPr>
                          <w:ilvl w:val="0"/>
                          <w:numId w:val="23"/>
                        </w:numPr>
                        <w:spacing w:line="259" w:lineRule="auto"/>
                        <w:rPr>
                          <w:bCs/>
                        </w:rPr>
                      </w:pPr>
                      <w:r w:rsidRPr="00853BA1">
                        <w:rPr>
                          <w:bCs/>
                        </w:rPr>
                        <w:t>Notions concernant le polytraumatisme.</w:t>
                      </w:r>
                    </w:p>
                    <w:p w14:paraId="19407CE7" w14:textId="77777777" w:rsidR="005F7F36" w:rsidRDefault="005F7F36" w:rsidP="00433007">
                      <w:pPr>
                        <w:rPr>
                          <w:b/>
                          <w:bCs/>
                        </w:rPr>
                      </w:pPr>
                      <w:r>
                        <w:rPr>
                          <w:b/>
                          <w:bCs/>
                        </w:rPr>
                        <w:t>Processus psychopathologique</w:t>
                      </w:r>
                    </w:p>
                    <w:p w14:paraId="5A04566D" w14:textId="77777777" w:rsidR="005F7F36" w:rsidRPr="00853BA1" w:rsidRDefault="005F7F36" w:rsidP="00433007">
                      <w:pPr>
                        <w:rPr>
                          <w:bCs/>
                        </w:rPr>
                      </w:pPr>
                      <w:r w:rsidRPr="00853BA1">
                        <w:rPr>
                          <w:bCs/>
                        </w:rPr>
                        <w:t>Décrire les modèles d’analyse des troubles psychiques</w:t>
                      </w:r>
                    </w:p>
                    <w:p w14:paraId="73746963" w14:textId="77777777" w:rsidR="005F7F36" w:rsidRPr="00853BA1" w:rsidRDefault="005F7F36" w:rsidP="00433007">
                      <w:pPr>
                        <w:rPr>
                          <w:bCs/>
                        </w:rPr>
                      </w:pPr>
                      <w:r w:rsidRPr="00853BA1">
                        <w:rPr>
                          <w:bCs/>
                        </w:rPr>
                        <w:t>Décrire les mécanismes d’apparition des problèmes de santé mentale et des pathologies psychiatriques</w:t>
                      </w:r>
                    </w:p>
                    <w:p w14:paraId="53FBFA58" w14:textId="77777777" w:rsidR="005F7F36" w:rsidRPr="00A30583" w:rsidRDefault="005F7F36" w:rsidP="00433007">
                      <w:pPr>
                        <w:rPr>
                          <w:bCs/>
                        </w:rPr>
                      </w:pPr>
                      <w:r w:rsidRPr="00853BA1">
                        <w:rPr>
                          <w:bCs/>
                        </w:rPr>
                        <w:t>Identifier les signes, les modes de décompensation, les complications, les risques, les prises en charge des problèmes de santé mentale ou pathologies étudiées</w:t>
                      </w:r>
                    </w:p>
                    <w:p w14:paraId="04BFD3B8" w14:textId="77777777" w:rsidR="005F7F36" w:rsidRPr="00853BA1" w:rsidRDefault="005F7F36" w:rsidP="00433007">
                      <w:pPr>
                        <w:pStyle w:val="Paragraphedeliste"/>
                        <w:numPr>
                          <w:ilvl w:val="0"/>
                          <w:numId w:val="23"/>
                        </w:numPr>
                        <w:spacing w:line="259" w:lineRule="auto"/>
                        <w:rPr>
                          <w:bCs/>
                        </w:rPr>
                      </w:pPr>
                      <w:r w:rsidRPr="00853BA1">
                        <w:rPr>
                          <w:bCs/>
                        </w:rPr>
                        <w:t xml:space="preserve">Structuration de la personnalité </w:t>
                      </w:r>
                    </w:p>
                    <w:p w14:paraId="4E29F3D6" w14:textId="77777777" w:rsidR="005F7F36" w:rsidRPr="00853BA1" w:rsidRDefault="005F7F36" w:rsidP="00433007">
                      <w:pPr>
                        <w:pStyle w:val="Paragraphedeliste"/>
                        <w:numPr>
                          <w:ilvl w:val="0"/>
                          <w:numId w:val="23"/>
                        </w:numPr>
                        <w:spacing w:line="259" w:lineRule="auto"/>
                        <w:rPr>
                          <w:bCs/>
                        </w:rPr>
                      </w:pPr>
                      <w:r w:rsidRPr="00853BA1">
                        <w:rPr>
                          <w:bCs/>
                        </w:rPr>
                        <w:t xml:space="preserve">Du normal au pathologique, symptomatologie (notions d’équilibre, de régulation des tensions </w:t>
                      </w:r>
                      <w:proofErr w:type="spellStart"/>
                      <w:r w:rsidRPr="00853BA1">
                        <w:rPr>
                          <w:bCs/>
                        </w:rPr>
                        <w:t>intra-psychiques</w:t>
                      </w:r>
                      <w:proofErr w:type="spellEnd"/>
                      <w:r w:rsidRPr="00853BA1">
                        <w:rPr>
                          <w:bCs/>
                        </w:rPr>
                        <w:t xml:space="preserve">, organisation défensive saine et dysfonctionnelle, de décompensation, crise et urgence …) </w:t>
                      </w:r>
                    </w:p>
                    <w:p w14:paraId="3A7C4936" w14:textId="77777777" w:rsidR="005F7F36" w:rsidRPr="00853BA1" w:rsidRDefault="005F7F36" w:rsidP="00433007">
                      <w:pPr>
                        <w:pStyle w:val="Paragraphedeliste"/>
                        <w:numPr>
                          <w:ilvl w:val="0"/>
                          <w:numId w:val="23"/>
                        </w:numPr>
                        <w:spacing w:line="259" w:lineRule="auto"/>
                        <w:rPr>
                          <w:bCs/>
                        </w:rPr>
                      </w:pPr>
                      <w:r w:rsidRPr="00853BA1">
                        <w:rPr>
                          <w:bCs/>
                        </w:rPr>
                        <w:t xml:space="preserve">Modèles d’analyse des troubles psychiques (psychanalytique, humaniste, systémique, phénoménologique, cognitiviste, neurobiologique, …) </w:t>
                      </w:r>
                    </w:p>
                    <w:p w14:paraId="4D1168BE" w14:textId="77777777" w:rsidR="005F7F36" w:rsidRPr="00853BA1" w:rsidRDefault="005F7F36" w:rsidP="00433007">
                      <w:pPr>
                        <w:pStyle w:val="Paragraphedeliste"/>
                        <w:numPr>
                          <w:ilvl w:val="0"/>
                          <w:numId w:val="23"/>
                        </w:numPr>
                        <w:spacing w:line="259" w:lineRule="auto"/>
                        <w:rPr>
                          <w:bCs/>
                        </w:rPr>
                      </w:pPr>
                      <w:r w:rsidRPr="00853BA1">
                        <w:rPr>
                          <w:bCs/>
                        </w:rPr>
                        <w:t xml:space="preserve">Décompensations spécifiques (névroses, psychoses, états limites (border line), organisations narcissiques perverses …) </w:t>
                      </w:r>
                    </w:p>
                    <w:p w14:paraId="2FEC2FD8" w14:textId="77777777" w:rsidR="005F7F36" w:rsidRPr="00853BA1" w:rsidRDefault="005F7F36" w:rsidP="00433007">
                      <w:pPr>
                        <w:pStyle w:val="Paragraphedeliste"/>
                        <w:numPr>
                          <w:ilvl w:val="0"/>
                          <w:numId w:val="23"/>
                        </w:numPr>
                        <w:spacing w:line="259" w:lineRule="auto"/>
                        <w:rPr>
                          <w:bCs/>
                        </w:rPr>
                      </w:pPr>
                      <w:r w:rsidRPr="00853BA1">
                        <w:rPr>
                          <w:bCs/>
                        </w:rPr>
                        <w:t xml:space="preserve">Types de thérapie des troubles psychiques (les psychothérapies, les techniques cognitiviste, comportementaliste, de réhabilitation psychosociale …) </w:t>
                      </w:r>
                    </w:p>
                    <w:p w14:paraId="12F43DC0" w14:textId="77777777" w:rsidR="005F7F36" w:rsidRPr="00853BA1" w:rsidRDefault="005F7F36" w:rsidP="00433007">
                      <w:pPr>
                        <w:pStyle w:val="Paragraphedeliste"/>
                        <w:numPr>
                          <w:ilvl w:val="0"/>
                          <w:numId w:val="23"/>
                        </w:numPr>
                        <w:spacing w:line="259" w:lineRule="auto"/>
                        <w:rPr>
                          <w:bCs/>
                        </w:rPr>
                      </w:pPr>
                      <w:r w:rsidRPr="00853BA1">
                        <w:rPr>
                          <w:bCs/>
                        </w:rPr>
                        <w:t xml:space="preserve">Troubles du développement et facteurs favorisant </w:t>
                      </w:r>
                    </w:p>
                    <w:p w14:paraId="3EF19EC8" w14:textId="77777777" w:rsidR="005F7F36" w:rsidRDefault="005F7F36" w:rsidP="00433007">
                      <w:pPr>
                        <w:pStyle w:val="Paragraphedeliste"/>
                        <w:numPr>
                          <w:ilvl w:val="0"/>
                          <w:numId w:val="23"/>
                        </w:numPr>
                        <w:spacing w:line="259" w:lineRule="auto"/>
                        <w:rPr>
                          <w:bCs/>
                        </w:rPr>
                      </w:pPr>
                      <w:r w:rsidRPr="00853BA1">
                        <w:rPr>
                          <w:bCs/>
                        </w:rPr>
                        <w:t>Eléments de prise en charge (équipe, projet de soin, cadre thérapeutique, temporalité, fonction d’étayage et de contenance, et posture soignante (de la relation d’aide à la relation thérapeutique …)</w:t>
                      </w:r>
                    </w:p>
                    <w:p w14:paraId="566522B1" w14:textId="77777777" w:rsidR="005F7F36" w:rsidRDefault="005F7F36" w:rsidP="00433007">
                      <w:pPr>
                        <w:pStyle w:val="Paragraphedeliste"/>
                        <w:autoSpaceDE w:val="0"/>
                        <w:autoSpaceDN w:val="0"/>
                        <w:adjustRightInd w:val="0"/>
                        <w:jc w:val="both"/>
                        <w:rPr>
                          <w:rFonts w:ascii="Calibri" w:eastAsia="Wingdings-Regular" w:hAnsi="Calibri" w:cs="Calibri"/>
                          <w:u w:val="single"/>
                        </w:rPr>
                      </w:pPr>
                    </w:p>
                    <w:p w14:paraId="05B6E56A" w14:textId="77777777" w:rsidR="005F7F36" w:rsidRDefault="005F7F36" w:rsidP="0010738E">
                      <w:pPr>
                        <w:spacing w:line="259" w:lineRule="auto"/>
                        <w:ind w:right="332"/>
                      </w:pPr>
                    </w:p>
                  </w:txbxContent>
                </v:textbox>
              </v:shape>
            </w:pict>
          </mc:Fallback>
        </mc:AlternateContent>
      </w:r>
    </w:p>
    <w:p w14:paraId="56A1A73C" w14:textId="0B5C4238" w:rsidR="00B9422F" w:rsidRDefault="00B9422F" w:rsidP="00AB590D">
      <w:pPr>
        <w:autoSpaceDE w:val="0"/>
        <w:autoSpaceDN w:val="0"/>
        <w:adjustRightInd w:val="0"/>
        <w:spacing w:after="0" w:line="240" w:lineRule="auto"/>
        <w:jc w:val="both"/>
        <w:rPr>
          <w:rFonts w:ascii="Calibri" w:eastAsia="Wingdings-Regular" w:hAnsi="Calibri" w:cs="Calibri"/>
          <w:u w:val="single"/>
        </w:rPr>
      </w:pPr>
    </w:p>
    <w:p w14:paraId="12881B36" w14:textId="224F2D36" w:rsidR="0010738E" w:rsidRDefault="0010738E" w:rsidP="00AB590D">
      <w:pPr>
        <w:autoSpaceDE w:val="0"/>
        <w:autoSpaceDN w:val="0"/>
        <w:adjustRightInd w:val="0"/>
        <w:spacing w:after="0" w:line="240" w:lineRule="auto"/>
        <w:jc w:val="both"/>
        <w:rPr>
          <w:rFonts w:ascii="Calibri" w:eastAsia="Wingdings-Regular" w:hAnsi="Calibri" w:cs="Calibri"/>
          <w:u w:val="single"/>
        </w:rPr>
      </w:pPr>
    </w:p>
    <w:p w14:paraId="52864775" w14:textId="3CEC040D" w:rsidR="0010738E" w:rsidRDefault="0010738E" w:rsidP="00AB590D">
      <w:pPr>
        <w:autoSpaceDE w:val="0"/>
        <w:autoSpaceDN w:val="0"/>
        <w:adjustRightInd w:val="0"/>
        <w:spacing w:after="0" w:line="240" w:lineRule="auto"/>
        <w:jc w:val="both"/>
        <w:rPr>
          <w:rFonts w:ascii="Calibri" w:eastAsia="Wingdings-Regular" w:hAnsi="Calibri" w:cs="Calibri"/>
          <w:u w:val="single"/>
        </w:rPr>
      </w:pPr>
    </w:p>
    <w:p w14:paraId="7A55C022" w14:textId="1F4042D4" w:rsidR="0010738E" w:rsidRDefault="0010738E" w:rsidP="00AB590D">
      <w:pPr>
        <w:autoSpaceDE w:val="0"/>
        <w:autoSpaceDN w:val="0"/>
        <w:adjustRightInd w:val="0"/>
        <w:spacing w:after="0" w:line="240" w:lineRule="auto"/>
        <w:jc w:val="both"/>
        <w:rPr>
          <w:rFonts w:ascii="Calibri" w:eastAsia="Wingdings-Regular" w:hAnsi="Calibri" w:cs="Calibri"/>
          <w:u w:val="single"/>
        </w:rPr>
      </w:pPr>
    </w:p>
    <w:p w14:paraId="7BDB8DD1" w14:textId="57203302" w:rsidR="0010738E" w:rsidRDefault="0010738E" w:rsidP="00AB590D">
      <w:pPr>
        <w:autoSpaceDE w:val="0"/>
        <w:autoSpaceDN w:val="0"/>
        <w:adjustRightInd w:val="0"/>
        <w:spacing w:after="0" w:line="240" w:lineRule="auto"/>
        <w:jc w:val="both"/>
        <w:rPr>
          <w:rFonts w:ascii="Calibri" w:eastAsia="Wingdings-Regular" w:hAnsi="Calibri" w:cs="Calibri"/>
          <w:u w:val="single"/>
        </w:rPr>
      </w:pPr>
    </w:p>
    <w:p w14:paraId="65F7E6E1" w14:textId="30921B2D" w:rsidR="0010738E" w:rsidRDefault="0010738E" w:rsidP="00AB590D">
      <w:pPr>
        <w:autoSpaceDE w:val="0"/>
        <w:autoSpaceDN w:val="0"/>
        <w:adjustRightInd w:val="0"/>
        <w:spacing w:after="0" w:line="240" w:lineRule="auto"/>
        <w:jc w:val="both"/>
        <w:rPr>
          <w:rFonts w:ascii="Calibri" w:eastAsia="Wingdings-Regular" w:hAnsi="Calibri" w:cs="Calibri"/>
          <w:u w:val="single"/>
        </w:rPr>
      </w:pPr>
    </w:p>
    <w:p w14:paraId="6E95DA3D" w14:textId="40596B2F" w:rsidR="0010738E" w:rsidRDefault="0010738E" w:rsidP="00AB590D">
      <w:pPr>
        <w:autoSpaceDE w:val="0"/>
        <w:autoSpaceDN w:val="0"/>
        <w:adjustRightInd w:val="0"/>
        <w:spacing w:after="0" w:line="240" w:lineRule="auto"/>
        <w:jc w:val="both"/>
        <w:rPr>
          <w:rFonts w:ascii="Calibri" w:eastAsia="Wingdings-Regular" w:hAnsi="Calibri" w:cs="Calibri"/>
          <w:u w:val="single"/>
        </w:rPr>
      </w:pPr>
    </w:p>
    <w:p w14:paraId="55FD41A5" w14:textId="08E7CEB8" w:rsidR="0010738E" w:rsidRDefault="0010738E" w:rsidP="00AB590D">
      <w:pPr>
        <w:autoSpaceDE w:val="0"/>
        <w:autoSpaceDN w:val="0"/>
        <w:adjustRightInd w:val="0"/>
        <w:spacing w:after="0" w:line="240" w:lineRule="auto"/>
        <w:jc w:val="both"/>
        <w:rPr>
          <w:rFonts w:ascii="Calibri" w:eastAsia="Wingdings-Regular" w:hAnsi="Calibri" w:cs="Calibri"/>
          <w:u w:val="single"/>
        </w:rPr>
      </w:pPr>
    </w:p>
    <w:p w14:paraId="02EBA5B0" w14:textId="456434DF" w:rsidR="0010738E" w:rsidRDefault="00AB0AF1" w:rsidP="00AB590D">
      <w:pPr>
        <w:autoSpaceDE w:val="0"/>
        <w:autoSpaceDN w:val="0"/>
        <w:adjustRightInd w:val="0"/>
        <w:spacing w:after="0" w:line="240" w:lineRule="auto"/>
        <w:jc w:val="both"/>
        <w:rPr>
          <w:rFonts w:ascii="Calibri" w:eastAsia="Wingdings-Regular" w:hAnsi="Calibri" w:cs="Calibri"/>
          <w:u w:val="single"/>
        </w:rPr>
      </w:pPr>
      <w:r w:rsidRPr="00BF0C0E">
        <w:rPr>
          <w:b/>
          <w:noProof/>
          <w:sz w:val="56"/>
          <w:szCs w:val="132"/>
          <w:lang w:eastAsia="fr-FR"/>
        </w:rPr>
        <mc:AlternateContent>
          <mc:Choice Requires="wps">
            <w:drawing>
              <wp:anchor distT="0" distB="0" distL="114300" distR="114300" simplePos="0" relativeHeight="251662336" behindDoc="0" locked="0" layoutInCell="1" allowOverlap="1" wp14:anchorId="4E91A4B9" wp14:editId="1E99E30B">
                <wp:simplePos x="0" y="0"/>
                <wp:positionH relativeFrom="margin">
                  <wp:posOffset>-666750</wp:posOffset>
                </wp:positionH>
                <wp:positionV relativeFrom="paragraph">
                  <wp:posOffset>135890</wp:posOffset>
                </wp:positionV>
                <wp:extent cx="2828925" cy="2971800"/>
                <wp:effectExtent l="0" t="0" r="28575" b="19050"/>
                <wp:wrapNone/>
                <wp:docPr id="17" name="Zone de texte 17"/>
                <wp:cNvGraphicFramePr/>
                <a:graphic xmlns:a="http://schemas.openxmlformats.org/drawingml/2006/main">
                  <a:graphicData uri="http://schemas.microsoft.com/office/word/2010/wordprocessingShape">
                    <wps:wsp>
                      <wps:cNvSpPr txBox="1"/>
                      <wps:spPr>
                        <a:xfrm>
                          <a:off x="0" y="0"/>
                          <a:ext cx="2828925" cy="2971800"/>
                        </a:xfrm>
                        <a:prstGeom prst="roundRect">
                          <a:avLst/>
                        </a:prstGeom>
                        <a:solidFill>
                          <a:srgbClr val="1F497D">
                            <a:lumMod val="40000"/>
                            <a:lumOff val="60000"/>
                          </a:srgbClr>
                        </a:solidFill>
                        <a:ln w="6350">
                          <a:solidFill>
                            <a:srgbClr val="F0A947"/>
                          </a:solidFill>
                        </a:ln>
                      </wps:spPr>
                      <wps:txbx>
                        <w:txbxContent>
                          <w:p w14:paraId="43C9BBCC" w14:textId="0803EC2D" w:rsidR="005F7F36" w:rsidRDefault="005F7F36" w:rsidP="0010738E">
                            <w:pPr>
                              <w:spacing w:line="259" w:lineRule="auto"/>
                              <w:jc w:val="both"/>
                              <w:rPr>
                                <w:u w:val="single"/>
                              </w:rPr>
                            </w:pPr>
                            <w:r w:rsidRPr="0010738E">
                              <w:rPr>
                                <w:u w:val="single"/>
                              </w:rPr>
                              <w:t xml:space="preserve">Séquence 4 (2 semaines 70h) : </w:t>
                            </w:r>
                          </w:p>
                          <w:p w14:paraId="171B8E86" w14:textId="5F3B10E1" w:rsidR="005F7F36" w:rsidRPr="0010738E" w:rsidRDefault="005F7F36" w:rsidP="0010738E">
                            <w:pPr>
                              <w:spacing w:line="259" w:lineRule="auto"/>
                              <w:jc w:val="both"/>
                              <w:rPr>
                                <w:b/>
                              </w:rPr>
                            </w:pPr>
                            <w:r w:rsidRPr="0010738E">
                              <w:rPr>
                                <w:b/>
                              </w:rPr>
                              <w:t xml:space="preserve">Domaine des sciences biologiques et médicales en lien avec la compétence 4 </w:t>
                            </w:r>
                          </w:p>
                          <w:p w14:paraId="753DF782" w14:textId="1F5B116F" w:rsidR="005F7F36" w:rsidRDefault="005F7F36" w:rsidP="0010738E">
                            <w:pPr>
                              <w:autoSpaceDE w:val="0"/>
                              <w:autoSpaceDN w:val="0"/>
                              <w:adjustRightInd w:val="0"/>
                              <w:spacing w:after="0" w:line="240" w:lineRule="auto"/>
                              <w:jc w:val="both"/>
                              <w:rPr>
                                <w:rFonts w:ascii="Calibri" w:eastAsia="Wingdings-Regular" w:hAnsi="Calibri" w:cs="Calibri"/>
                                <w:u w:val="single"/>
                              </w:rPr>
                            </w:pPr>
                            <w:r>
                              <w:rPr>
                                <w:u w:val="single"/>
                              </w:rPr>
                              <w:t xml:space="preserve">Déroulement </w:t>
                            </w:r>
                            <w:r w:rsidRPr="002A4D29">
                              <w:rPr>
                                <w:u w:val="single"/>
                              </w:rPr>
                              <w:t>:</w:t>
                            </w:r>
                            <w:r w:rsidRPr="002A4D29">
                              <w:t xml:space="preserve"> </w:t>
                            </w:r>
                            <w:r>
                              <w:t>2</w:t>
                            </w:r>
                            <w:r w:rsidRPr="00C03A90">
                              <w:t xml:space="preserve"> jours </w:t>
                            </w:r>
                            <w:r>
                              <w:t xml:space="preserve">minimum </w:t>
                            </w:r>
                            <w:r w:rsidRPr="00C03A90">
                              <w:t>sero</w:t>
                            </w:r>
                            <w:r>
                              <w:t>nt consacrés à la pharmacologie, 6 à 8 jours à l’étude de situations en lien avec les processus traumatiques et psychopathologiques. Un travail personnel de mobilisation des connaissances en anatomie et physiologie des systèmes et organes et en physiopathologie d’une</w:t>
                            </w:r>
                            <w:r w:rsidRPr="00567553">
                              <w:t xml:space="preserve"> durée </w:t>
                            </w:r>
                            <w:r>
                              <w:t xml:space="preserve">estimée à </w:t>
                            </w:r>
                            <w:r w:rsidRPr="00567553">
                              <w:t>14</w:t>
                            </w:r>
                            <w:r w:rsidRPr="00B64FCF">
                              <w:t>H est</w:t>
                            </w:r>
                            <w:r w:rsidRPr="00567553">
                              <w:t xml:space="preserve"> à prévoir</w:t>
                            </w:r>
                            <w:r>
                              <w:rPr>
                                <w:rFonts w:ascii="Arial" w:eastAsia="Times New Roman" w:hAnsi="Arial" w:cs="Arial"/>
                                <w:color w:val="0070C0"/>
                                <w:sz w:val="20"/>
                                <w:lang w:eastAsia="fr-FR"/>
                              </w:rPr>
                              <w:t xml:space="preserve">. </w:t>
                            </w:r>
                          </w:p>
                          <w:p w14:paraId="654D3514" w14:textId="77777777" w:rsidR="005F7F36" w:rsidRDefault="005F7F36" w:rsidP="0010738E">
                            <w:pPr>
                              <w:ind w:right="332"/>
                              <w:rPr>
                                <w:u w:val="single"/>
                              </w:rPr>
                            </w:pPr>
                          </w:p>
                          <w:p w14:paraId="7C3BA0B5" w14:textId="77777777" w:rsidR="005F7F36" w:rsidRPr="00AE4B78" w:rsidRDefault="005F7F36" w:rsidP="0010738E">
                            <w:pPr>
                              <w:spacing w:line="259" w:lineRule="auto"/>
                              <w:jc w:val="both"/>
                              <w:rPr>
                                <w:b/>
                              </w:rPr>
                            </w:pPr>
                          </w:p>
                          <w:p w14:paraId="169130F9" w14:textId="77777777" w:rsidR="005F7F36" w:rsidRPr="001B4A17" w:rsidRDefault="005F7F36" w:rsidP="0010738E">
                            <w:pPr>
                              <w:spacing w:after="0"/>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91A4B9" id="Zone de texte 17" o:spid="_x0000_s1036" style="position:absolute;left:0;text-align:left;margin-left:-52.5pt;margin-top:10.7pt;width:222.75pt;height:23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1eQIAAPMEAAAOAAAAZHJzL2Uyb0RvYy54bWysVF1P2zAUfZ+0/2D5fSTNCv0QKepAnSYx&#10;QIMJaW+u47SRHF/PdtuwX79jp6XA9jStD67vh4+vz7k35xddq9lWOd+QKfngJOdMGUlVY1Yl//6w&#10;+DDmzAdhKqHJqJI/Kc8vZu/fne/sVBW0Jl0pxwBi/HRnS74OwU6zzMu1aoU/IasMgjW5VgSYbpVV&#10;TuyA3uqsyPOzbEeuso6k8h7eqz7IZwm/rpUMt3XtVWC65KgtpNWldRnXbHYupisn7LqR+zLEP1TR&#10;isbg0meoKxEE27jmD6i2kY481eFEUptRXTdSpTfgNYP8zWvu18Kq9BaQ4+0zTf7/wcqb7Z1jTQXt&#10;RpwZ0UKjH1CKVYoF1QXF4AdJO+unyL23yA7dJ+pw4OD3cMa3d7Vr4z9exRAH3U/PFAOKSTiLcTGe&#10;FKecScSKyWgwzpMI2fG4dT58VtSyuCm5o42pvkHIxK/YXvuAepB/yItXetJNtWi0ToZbLS+1Y1sB&#10;0QeL4WR0lc7qTfuVqt49zPHr1YcbPdK7zw5u4PseJt31Cl8btiv52cfTPMG+iu0P9WiLfD4ZJvoi&#10;3LFEWNoAN5Lakxd3oVt2vRKpsOhaUvUEwh31feutXDQg5Vr4cCccGhUcY/jCLZZaE6qi/Y6zNblf&#10;f/PHfPQPopzt0Pgl9z83winO9BeDzpoMhsM4KckYno4KGO5lZPkyYjbtJUWaMeZWpm3MD/qwrR21&#10;j5jRebwVIWEk7i65DO5gXIZ+IDHlUs3nKQ3TYUW4NvdWRvAoa9T7oXsUzu47I/bnDR2GREzf9Eaf&#10;G08amm8C1U1qnCOvewUwWUnj/Vcgju5LO2Udv1Wz3wAAAP//AwBQSwMEFAAGAAgAAAAhAGYCNhPi&#10;AAAACwEAAA8AAABkcnMvZG93bnJldi54bWxMj0FLw0AUhO+C/2F5grd2NzGVNGZTRBBE20OrFI+v&#10;yTMJZt+m2W0a/73bkx6HGWa+yVeT6cRIg2sta4jmCgRxaauWaw0f78+zFITzyBV2lknDDzlYFddX&#10;OWaVPfOWxp2vRShhl6GGxvs+k9KVDRl0c9sTB+/LDgZ9kEMtqwHPodx0MlbqXhpsOSw02NNTQ+X3&#10;7mQ0HD/xbZ3KzX47vuCam/iVNvVR69ub6fEBhKfJ/4Xhgh/QoQhMB3viyolOwyxSi3DGa4ijBERI&#10;3CVqAeKgIUmXCcgil/8/FL8AAAD//wMAUEsBAi0AFAAGAAgAAAAhALaDOJL+AAAA4QEAABMAAAAA&#10;AAAAAAAAAAAAAAAAAFtDb250ZW50X1R5cGVzXS54bWxQSwECLQAUAAYACAAAACEAOP0h/9YAAACU&#10;AQAACwAAAAAAAAAAAAAAAAAvAQAAX3JlbHMvLnJlbHNQSwECLQAUAAYACAAAACEAfli79XkCAADz&#10;BAAADgAAAAAAAAAAAAAAAAAuAgAAZHJzL2Uyb0RvYy54bWxQSwECLQAUAAYACAAAACEAZgI2E+IA&#10;AAALAQAADwAAAAAAAAAAAAAAAADTBAAAZHJzL2Rvd25yZXYueG1sUEsFBgAAAAAEAAQA8wAAAOIF&#10;AAAAAA==&#10;" fillcolor="#8eb4e3" strokecolor="#f0a947" strokeweight=".5pt">
                <v:textbox>
                  <w:txbxContent>
                    <w:p w14:paraId="43C9BBCC" w14:textId="0803EC2D" w:rsidR="005F7F36" w:rsidRDefault="005F7F36" w:rsidP="0010738E">
                      <w:pPr>
                        <w:spacing w:line="259" w:lineRule="auto"/>
                        <w:jc w:val="both"/>
                        <w:rPr>
                          <w:u w:val="single"/>
                        </w:rPr>
                      </w:pPr>
                      <w:r w:rsidRPr="0010738E">
                        <w:rPr>
                          <w:u w:val="single"/>
                        </w:rPr>
                        <w:t xml:space="preserve">Séquence 4 (2 semaines 70h) : </w:t>
                      </w:r>
                    </w:p>
                    <w:p w14:paraId="171B8E86" w14:textId="5F3B10E1" w:rsidR="005F7F36" w:rsidRPr="0010738E" w:rsidRDefault="005F7F36" w:rsidP="0010738E">
                      <w:pPr>
                        <w:spacing w:line="259" w:lineRule="auto"/>
                        <w:jc w:val="both"/>
                        <w:rPr>
                          <w:b/>
                        </w:rPr>
                      </w:pPr>
                      <w:r w:rsidRPr="0010738E">
                        <w:rPr>
                          <w:b/>
                        </w:rPr>
                        <w:t xml:space="preserve">Domaine des sciences biologiques et médicales en lien avec la compétence 4 </w:t>
                      </w:r>
                    </w:p>
                    <w:p w14:paraId="753DF782" w14:textId="1F5B116F" w:rsidR="005F7F36" w:rsidRDefault="005F7F36" w:rsidP="0010738E">
                      <w:pPr>
                        <w:autoSpaceDE w:val="0"/>
                        <w:autoSpaceDN w:val="0"/>
                        <w:adjustRightInd w:val="0"/>
                        <w:spacing w:after="0" w:line="240" w:lineRule="auto"/>
                        <w:jc w:val="both"/>
                        <w:rPr>
                          <w:rFonts w:ascii="Calibri" w:eastAsia="Wingdings-Regular" w:hAnsi="Calibri" w:cs="Calibri"/>
                          <w:u w:val="single"/>
                        </w:rPr>
                      </w:pPr>
                      <w:r>
                        <w:rPr>
                          <w:u w:val="single"/>
                        </w:rPr>
                        <w:t xml:space="preserve">Déroulement </w:t>
                      </w:r>
                      <w:r w:rsidRPr="002A4D29">
                        <w:rPr>
                          <w:u w:val="single"/>
                        </w:rPr>
                        <w:t>:</w:t>
                      </w:r>
                      <w:r w:rsidRPr="002A4D29">
                        <w:t xml:space="preserve"> </w:t>
                      </w:r>
                      <w:r>
                        <w:t>2</w:t>
                      </w:r>
                      <w:r w:rsidRPr="00C03A90">
                        <w:t xml:space="preserve"> jours </w:t>
                      </w:r>
                      <w:r>
                        <w:t xml:space="preserve">minimum </w:t>
                      </w:r>
                      <w:r w:rsidRPr="00C03A90">
                        <w:t>sero</w:t>
                      </w:r>
                      <w:r>
                        <w:t>nt consacrés à la pharmacologie, 6 à 8 jours à l’étude de situations en lien avec les processus traumatiques et psychopathologiques. Un travail personnel de mobilisation des connaissances en anatomie et physiologie des systèmes et organes et en physiopathologie d’une</w:t>
                      </w:r>
                      <w:r w:rsidRPr="00567553">
                        <w:t xml:space="preserve"> durée </w:t>
                      </w:r>
                      <w:r>
                        <w:t xml:space="preserve">estimée à </w:t>
                      </w:r>
                      <w:r w:rsidRPr="00567553">
                        <w:t>14</w:t>
                      </w:r>
                      <w:r w:rsidRPr="00B64FCF">
                        <w:t>H est</w:t>
                      </w:r>
                      <w:r w:rsidRPr="00567553">
                        <w:t xml:space="preserve"> à prévoir</w:t>
                      </w:r>
                      <w:r>
                        <w:rPr>
                          <w:rFonts w:ascii="Arial" w:eastAsia="Times New Roman" w:hAnsi="Arial" w:cs="Arial"/>
                          <w:color w:val="0070C0"/>
                          <w:sz w:val="20"/>
                          <w:lang w:eastAsia="fr-FR"/>
                        </w:rPr>
                        <w:t xml:space="preserve">. </w:t>
                      </w:r>
                    </w:p>
                    <w:p w14:paraId="654D3514" w14:textId="77777777" w:rsidR="005F7F36" w:rsidRDefault="005F7F36" w:rsidP="0010738E">
                      <w:pPr>
                        <w:ind w:right="332"/>
                        <w:rPr>
                          <w:u w:val="single"/>
                        </w:rPr>
                      </w:pPr>
                    </w:p>
                    <w:p w14:paraId="7C3BA0B5" w14:textId="77777777" w:rsidR="005F7F36" w:rsidRPr="00AE4B78" w:rsidRDefault="005F7F36" w:rsidP="0010738E">
                      <w:pPr>
                        <w:spacing w:line="259" w:lineRule="auto"/>
                        <w:jc w:val="both"/>
                        <w:rPr>
                          <w:b/>
                        </w:rPr>
                      </w:pPr>
                    </w:p>
                    <w:p w14:paraId="169130F9" w14:textId="77777777" w:rsidR="005F7F36" w:rsidRPr="001B4A17" w:rsidRDefault="005F7F36" w:rsidP="0010738E">
                      <w:pPr>
                        <w:spacing w:after="0"/>
                        <w:rPr>
                          <w:sz w:val="20"/>
                        </w:rPr>
                      </w:pPr>
                    </w:p>
                  </w:txbxContent>
                </v:textbox>
                <w10:wrap anchorx="margin"/>
              </v:roundrect>
            </w:pict>
          </mc:Fallback>
        </mc:AlternateContent>
      </w:r>
    </w:p>
    <w:p w14:paraId="720E7378" w14:textId="2F2D3407" w:rsidR="0010738E" w:rsidRDefault="0010738E" w:rsidP="00AB590D">
      <w:pPr>
        <w:autoSpaceDE w:val="0"/>
        <w:autoSpaceDN w:val="0"/>
        <w:adjustRightInd w:val="0"/>
        <w:spacing w:after="0" w:line="240" w:lineRule="auto"/>
        <w:jc w:val="both"/>
        <w:rPr>
          <w:rFonts w:ascii="Calibri" w:eastAsia="Wingdings-Regular" w:hAnsi="Calibri" w:cs="Calibri"/>
          <w:u w:val="single"/>
        </w:rPr>
      </w:pPr>
    </w:p>
    <w:p w14:paraId="7431C463" w14:textId="47B5B4B8" w:rsidR="0010738E" w:rsidRDefault="0010738E" w:rsidP="00AB590D">
      <w:pPr>
        <w:autoSpaceDE w:val="0"/>
        <w:autoSpaceDN w:val="0"/>
        <w:adjustRightInd w:val="0"/>
        <w:spacing w:after="0" w:line="240" w:lineRule="auto"/>
        <w:jc w:val="both"/>
        <w:rPr>
          <w:rFonts w:ascii="Calibri" w:eastAsia="Wingdings-Regular" w:hAnsi="Calibri" w:cs="Calibri"/>
          <w:u w:val="single"/>
        </w:rPr>
      </w:pPr>
    </w:p>
    <w:p w14:paraId="20E2D57B" w14:textId="4868B76C" w:rsidR="0010738E" w:rsidRDefault="0010738E" w:rsidP="00AB590D">
      <w:pPr>
        <w:autoSpaceDE w:val="0"/>
        <w:autoSpaceDN w:val="0"/>
        <w:adjustRightInd w:val="0"/>
        <w:spacing w:after="0" w:line="240" w:lineRule="auto"/>
        <w:jc w:val="both"/>
        <w:rPr>
          <w:rFonts w:ascii="Calibri" w:eastAsia="Wingdings-Regular" w:hAnsi="Calibri" w:cs="Calibri"/>
          <w:u w:val="single"/>
        </w:rPr>
      </w:pPr>
    </w:p>
    <w:p w14:paraId="74519441" w14:textId="69318342" w:rsidR="0010738E" w:rsidRDefault="0010738E" w:rsidP="00AB590D">
      <w:pPr>
        <w:autoSpaceDE w:val="0"/>
        <w:autoSpaceDN w:val="0"/>
        <w:adjustRightInd w:val="0"/>
        <w:spacing w:after="0" w:line="240" w:lineRule="auto"/>
        <w:jc w:val="both"/>
        <w:rPr>
          <w:rFonts w:ascii="Calibri" w:eastAsia="Wingdings-Regular" w:hAnsi="Calibri" w:cs="Calibri"/>
          <w:u w:val="single"/>
        </w:rPr>
      </w:pPr>
    </w:p>
    <w:p w14:paraId="2B857496" w14:textId="4AC00F6D" w:rsidR="0010738E" w:rsidRDefault="0010738E" w:rsidP="00AB590D">
      <w:pPr>
        <w:autoSpaceDE w:val="0"/>
        <w:autoSpaceDN w:val="0"/>
        <w:adjustRightInd w:val="0"/>
        <w:spacing w:after="0" w:line="240" w:lineRule="auto"/>
        <w:jc w:val="both"/>
        <w:rPr>
          <w:rFonts w:ascii="Calibri" w:eastAsia="Wingdings-Regular" w:hAnsi="Calibri" w:cs="Calibri"/>
          <w:u w:val="single"/>
        </w:rPr>
      </w:pPr>
    </w:p>
    <w:p w14:paraId="451C928D" w14:textId="68FA9D15" w:rsidR="0010738E" w:rsidRDefault="0010738E" w:rsidP="00AB590D">
      <w:pPr>
        <w:autoSpaceDE w:val="0"/>
        <w:autoSpaceDN w:val="0"/>
        <w:adjustRightInd w:val="0"/>
        <w:spacing w:after="0" w:line="240" w:lineRule="auto"/>
        <w:jc w:val="both"/>
        <w:rPr>
          <w:rFonts w:ascii="Calibri" w:eastAsia="Wingdings-Regular" w:hAnsi="Calibri" w:cs="Calibri"/>
          <w:u w:val="single"/>
        </w:rPr>
      </w:pPr>
    </w:p>
    <w:p w14:paraId="7169211E" w14:textId="0F8A8875" w:rsidR="0010738E" w:rsidRDefault="0010738E" w:rsidP="00AB590D">
      <w:pPr>
        <w:autoSpaceDE w:val="0"/>
        <w:autoSpaceDN w:val="0"/>
        <w:adjustRightInd w:val="0"/>
        <w:spacing w:after="0" w:line="240" w:lineRule="auto"/>
        <w:jc w:val="both"/>
        <w:rPr>
          <w:rFonts w:ascii="Calibri" w:eastAsia="Wingdings-Regular" w:hAnsi="Calibri" w:cs="Calibri"/>
          <w:u w:val="single"/>
        </w:rPr>
      </w:pPr>
    </w:p>
    <w:p w14:paraId="50A19D9C" w14:textId="5C7B7816" w:rsidR="0010738E" w:rsidRDefault="0010738E" w:rsidP="00AB590D">
      <w:pPr>
        <w:autoSpaceDE w:val="0"/>
        <w:autoSpaceDN w:val="0"/>
        <w:adjustRightInd w:val="0"/>
        <w:spacing w:after="0" w:line="240" w:lineRule="auto"/>
        <w:jc w:val="both"/>
        <w:rPr>
          <w:rFonts w:ascii="Calibri" w:eastAsia="Wingdings-Regular" w:hAnsi="Calibri" w:cs="Calibri"/>
          <w:u w:val="single"/>
        </w:rPr>
      </w:pPr>
    </w:p>
    <w:p w14:paraId="07BAD0CB" w14:textId="0E1A7EBA" w:rsidR="0010738E" w:rsidRDefault="0010738E" w:rsidP="00AB590D">
      <w:pPr>
        <w:autoSpaceDE w:val="0"/>
        <w:autoSpaceDN w:val="0"/>
        <w:adjustRightInd w:val="0"/>
        <w:spacing w:after="0" w:line="240" w:lineRule="auto"/>
        <w:jc w:val="both"/>
        <w:rPr>
          <w:rFonts w:ascii="Calibri" w:eastAsia="Wingdings-Regular" w:hAnsi="Calibri" w:cs="Calibri"/>
          <w:u w:val="single"/>
        </w:rPr>
      </w:pPr>
    </w:p>
    <w:p w14:paraId="297C4BC9" w14:textId="188ED647" w:rsidR="0010738E" w:rsidRDefault="0010738E" w:rsidP="00AB590D">
      <w:pPr>
        <w:autoSpaceDE w:val="0"/>
        <w:autoSpaceDN w:val="0"/>
        <w:adjustRightInd w:val="0"/>
        <w:spacing w:after="0" w:line="240" w:lineRule="auto"/>
        <w:jc w:val="both"/>
        <w:rPr>
          <w:rFonts w:ascii="Calibri" w:eastAsia="Wingdings-Regular" w:hAnsi="Calibri" w:cs="Calibri"/>
          <w:u w:val="single"/>
        </w:rPr>
      </w:pPr>
    </w:p>
    <w:p w14:paraId="3ABF260E" w14:textId="1116182E" w:rsidR="0010738E" w:rsidRDefault="0010738E" w:rsidP="00AB590D">
      <w:pPr>
        <w:autoSpaceDE w:val="0"/>
        <w:autoSpaceDN w:val="0"/>
        <w:adjustRightInd w:val="0"/>
        <w:spacing w:after="0" w:line="240" w:lineRule="auto"/>
        <w:jc w:val="both"/>
        <w:rPr>
          <w:rFonts w:ascii="Calibri" w:eastAsia="Wingdings-Regular" w:hAnsi="Calibri" w:cs="Calibri"/>
          <w:u w:val="single"/>
        </w:rPr>
      </w:pPr>
    </w:p>
    <w:p w14:paraId="17AA6817" w14:textId="1989ABE5" w:rsidR="0010738E" w:rsidRDefault="0010738E" w:rsidP="00AB590D">
      <w:pPr>
        <w:autoSpaceDE w:val="0"/>
        <w:autoSpaceDN w:val="0"/>
        <w:adjustRightInd w:val="0"/>
        <w:spacing w:after="0" w:line="240" w:lineRule="auto"/>
        <w:jc w:val="both"/>
        <w:rPr>
          <w:rFonts w:ascii="Calibri" w:eastAsia="Wingdings-Regular" w:hAnsi="Calibri" w:cs="Calibri"/>
          <w:u w:val="single"/>
        </w:rPr>
      </w:pPr>
    </w:p>
    <w:p w14:paraId="519437F9" w14:textId="34DDF8AE" w:rsidR="0010738E" w:rsidRDefault="0010738E" w:rsidP="00AB590D">
      <w:pPr>
        <w:autoSpaceDE w:val="0"/>
        <w:autoSpaceDN w:val="0"/>
        <w:adjustRightInd w:val="0"/>
        <w:spacing w:after="0" w:line="240" w:lineRule="auto"/>
        <w:jc w:val="both"/>
        <w:rPr>
          <w:rFonts w:ascii="Calibri" w:eastAsia="Wingdings-Regular" w:hAnsi="Calibri" w:cs="Calibri"/>
          <w:u w:val="single"/>
        </w:rPr>
      </w:pPr>
    </w:p>
    <w:p w14:paraId="429A019A" w14:textId="4D3C0040" w:rsidR="0010738E" w:rsidRDefault="0010738E" w:rsidP="00AB590D">
      <w:pPr>
        <w:autoSpaceDE w:val="0"/>
        <w:autoSpaceDN w:val="0"/>
        <w:adjustRightInd w:val="0"/>
        <w:spacing w:after="0" w:line="240" w:lineRule="auto"/>
        <w:jc w:val="both"/>
        <w:rPr>
          <w:rFonts w:ascii="Calibri" w:eastAsia="Wingdings-Regular" w:hAnsi="Calibri" w:cs="Calibri"/>
          <w:u w:val="single"/>
        </w:rPr>
      </w:pPr>
    </w:p>
    <w:p w14:paraId="11E28818" w14:textId="39791136" w:rsidR="0010738E" w:rsidRDefault="0010738E" w:rsidP="00AB590D">
      <w:pPr>
        <w:autoSpaceDE w:val="0"/>
        <w:autoSpaceDN w:val="0"/>
        <w:adjustRightInd w:val="0"/>
        <w:spacing w:after="0" w:line="240" w:lineRule="auto"/>
        <w:jc w:val="both"/>
        <w:rPr>
          <w:rFonts w:ascii="Calibri" w:eastAsia="Wingdings-Regular" w:hAnsi="Calibri" w:cs="Calibri"/>
          <w:u w:val="single"/>
        </w:rPr>
      </w:pPr>
    </w:p>
    <w:p w14:paraId="74961CE1" w14:textId="29E5D565" w:rsidR="0010738E" w:rsidRDefault="0010738E" w:rsidP="00AB590D">
      <w:pPr>
        <w:autoSpaceDE w:val="0"/>
        <w:autoSpaceDN w:val="0"/>
        <w:adjustRightInd w:val="0"/>
        <w:spacing w:after="0" w:line="240" w:lineRule="auto"/>
        <w:jc w:val="both"/>
        <w:rPr>
          <w:rFonts w:ascii="Calibri" w:eastAsia="Wingdings-Regular" w:hAnsi="Calibri" w:cs="Calibri"/>
          <w:u w:val="single"/>
        </w:rPr>
      </w:pPr>
    </w:p>
    <w:p w14:paraId="7138567C" w14:textId="1659227F" w:rsidR="0010738E" w:rsidRDefault="0010738E" w:rsidP="00AB590D">
      <w:pPr>
        <w:autoSpaceDE w:val="0"/>
        <w:autoSpaceDN w:val="0"/>
        <w:adjustRightInd w:val="0"/>
        <w:spacing w:after="0" w:line="240" w:lineRule="auto"/>
        <w:jc w:val="both"/>
        <w:rPr>
          <w:rFonts w:ascii="Calibri" w:eastAsia="Wingdings-Regular" w:hAnsi="Calibri" w:cs="Calibri"/>
          <w:u w:val="single"/>
        </w:rPr>
      </w:pPr>
    </w:p>
    <w:p w14:paraId="748D256B" w14:textId="77BF1443" w:rsidR="0010738E" w:rsidRDefault="0010738E" w:rsidP="00AB590D">
      <w:pPr>
        <w:autoSpaceDE w:val="0"/>
        <w:autoSpaceDN w:val="0"/>
        <w:adjustRightInd w:val="0"/>
        <w:spacing w:after="0" w:line="240" w:lineRule="auto"/>
        <w:jc w:val="both"/>
        <w:rPr>
          <w:rFonts w:ascii="Calibri" w:eastAsia="Wingdings-Regular" w:hAnsi="Calibri" w:cs="Calibri"/>
          <w:u w:val="single"/>
        </w:rPr>
      </w:pPr>
    </w:p>
    <w:p w14:paraId="787941F3" w14:textId="0B02F3E2" w:rsidR="0010738E" w:rsidRDefault="0010738E" w:rsidP="00AB590D">
      <w:pPr>
        <w:autoSpaceDE w:val="0"/>
        <w:autoSpaceDN w:val="0"/>
        <w:adjustRightInd w:val="0"/>
        <w:spacing w:after="0" w:line="240" w:lineRule="auto"/>
        <w:jc w:val="both"/>
        <w:rPr>
          <w:rFonts w:ascii="Calibri" w:eastAsia="Wingdings-Regular" w:hAnsi="Calibri" w:cs="Calibri"/>
          <w:u w:val="single"/>
        </w:rPr>
      </w:pPr>
    </w:p>
    <w:p w14:paraId="0B52DCED" w14:textId="0A1922B8" w:rsidR="0010738E" w:rsidRDefault="0010738E" w:rsidP="00AB590D">
      <w:pPr>
        <w:autoSpaceDE w:val="0"/>
        <w:autoSpaceDN w:val="0"/>
        <w:adjustRightInd w:val="0"/>
        <w:spacing w:after="0" w:line="240" w:lineRule="auto"/>
        <w:jc w:val="both"/>
        <w:rPr>
          <w:rFonts w:ascii="Calibri" w:eastAsia="Wingdings-Regular" w:hAnsi="Calibri" w:cs="Calibri"/>
          <w:u w:val="single"/>
        </w:rPr>
      </w:pPr>
    </w:p>
    <w:p w14:paraId="01559F46" w14:textId="38D19BA5" w:rsidR="0010738E" w:rsidRDefault="0010738E" w:rsidP="00AB590D">
      <w:pPr>
        <w:autoSpaceDE w:val="0"/>
        <w:autoSpaceDN w:val="0"/>
        <w:adjustRightInd w:val="0"/>
        <w:spacing w:after="0" w:line="240" w:lineRule="auto"/>
        <w:jc w:val="both"/>
        <w:rPr>
          <w:rFonts w:ascii="Calibri" w:eastAsia="Wingdings-Regular" w:hAnsi="Calibri" w:cs="Calibri"/>
          <w:u w:val="single"/>
        </w:rPr>
      </w:pPr>
    </w:p>
    <w:p w14:paraId="5C4CCBC7" w14:textId="51EE14E9" w:rsidR="0010738E" w:rsidRDefault="0010738E" w:rsidP="00AB590D">
      <w:pPr>
        <w:autoSpaceDE w:val="0"/>
        <w:autoSpaceDN w:val="0"/>
        <w:adjustRightInd w:val="0"/>
        <w:spacing w:after="0" w:line="240" w:lineRule="auto"/>
        <w:jc w:val="both"/>
        <w:rPr>
          <w:rFonts w:ascii="Calibri" w:eastAsia="Wingdings-Regular" w:hAnsi="Calibri" w:cs="Calibri"/>
          <w:u w:val="single"/>
        </w:rPr>
      </w:pPr>
    </w:p>
    <w:p w14:paraId="35A504E3" w14:textId="483DE30A" w:rsidR="0010738E" w:rsidRDefault="0010738E" w:rsidP="00AB590D">
      <w:pPr>
        <w:autoSpaceDE w:val="0"/>
        <w:autoSpaceDN w:val="0"/>
        <w:adjustRightInd w:val="0"/>
        <w:spacing w:after="0" w:line="240" w:lineRule="auto"/>
        <w:jc w:val="both"/>
        <w:rPr>
          <w:rFonts w:ascii="Calibri" w:eastAsia="Wingdings-Regular" w:hAnsi="Calibri" w:cs="Calibri"/>
          <w:u w:val="single"/>
        </w:rPr>
      </w:pPr>
    </w:p>
    <w:p w14:paraId="093BD665" w14:textId="314B6494" w:rsidR="0010738E" w:rsidRDefault="0010738E" w:rsidP="00AB590D">
      <w:pPr>
        <w:autoSpaceDE w:val="0"/>
        <w:autoSpaceDN w:val="0"/>
        <w:adjustRightInd w:val="0"/>
        <w:spacing w:after="0" w:line="240" w:lineRule="auto"/>
        <w:jc w:val="both"/>
        <w:rPr>
          <w:rFonts w:ascii="Calibri" w:eastAsia="Wingdings-Regular" w:hAnsi="Calibri" w:cs="Calibri"/>
          <w:u w:val="single"/>
        </w:rPr>
      </w:pPr>
    </w:p>
    <w:p w14:paraId="66D21727" w14:textId="0FD7FBDB" w:rsidR="00433007" w:rsidRDefault="00433007" w:rsidP="00AB590D">
      <w:pPr>
        <w:ind w:right="332"/>
        <w:rPr>
          <w:u w:val="single"/>
        </w:rPr>
      </w:pPr>
    </w:p>
    <w:p w14:paraId="6CF4ED0E" w14:textId="3558F369" w:rsidR="00433007" w:rsidRDefault="007D668F" w:rsidP="00AB590D">
      <w:pPr>
        <w:ind w:right="332"/>
        <w:rPr>
          <w:u w:val="single"/>
        </w:rPr>
      </w:pPr>
      <w:r w:rsidRPr="00BF0C0E">
        <w:rPr>
          <w:b/>
          <w:noProof/>
          <w:sz w:val="56"/>
          <w:szCs w:val="132"/>
          <w:lang w:eastAsia="fr-FR"/>
        </w:rPr>
        <mc:AlternateContent>
          <mc:Choice Requires="wps">
            <w:drawing>
              <wp:anchor distT="0" distB="0" distL="114300" distR="114300" simplePos="0" relativeHeight="251664384" behindDoc="0" locked="0" layoutInCell="1" allowOverlap="1" wp14:anchorId="1465A9B0" wp14:editId="10A7D8DE">
                <wp:simplePos x="0" y="0"/>
                <wp:positionH relativeFrom="margin">
                  <wp:posOffset>-737870</wp:posOffset>
                </wp:positionH>
                <wp:positionV relativeFrom="paragraph">
                  <wp:posOffset>-7620</wp:posOffset>
                </wp:positionV>
                <wp:extent cx="2828925" cy="3457575"/>
                <wp:effectExtent l="0" t="0" r="28575" b="28575"/>
                <wp:wrapNone/>
                <wp:docPr id="19" name="Zone de texte 19"/>
                <wp:cNvGraphicFramePr/>
                <a:graphic xmlns:a="http://schemas.openxmlformats.org/drawingml/2006/main">
                  <a:graphicData uri="http://schemas.microsoft.com/office/word/2010/wordprocessingShape">
                    <wps:wsp>
                      <wps:cNvSpPr txBox="1"/>
                      <wps:spPr>
                        <a:xfrm>
                          <a:off x="0" y="0"/>
                          <a:ext cx="2828925" cy="3457575"/>
                        </a:xfrm>
                        <a:prstGeom prst="roundRect">
                          <a:avLst/>
                        </a:prstGeom>
                        <a:solidFill>
                          <a:srgbClr val="1F497D">
                            <a:lumMod val="40000"/>
                            <a:lumOff val="60000"/>
                          </a:srgbClr>
                        </a:solidFill>
                        <a:ln w="6350">
                          <a:solidFill>
                            <a:srgbClr val="F0A947"/>
                          </a:solidFill>
                        </a:ln>
                      </wps:spPr>
                      <wps:txbx>
                        <w:txbxContent>
                          <w:p w14:paraId="1F7A2217" w14:textId="09E0F8DD" w:rsidR="005F7F36" w:rsidRDefault="005F7F36" w:rsidP="00AB0AF1">
                            <w:pPr>
                              <w:autoSpaceDE w:val="0"/>
                              <w:autoSpaceDN w:val="0"/>
                              <w:adjustRightInd w:val="0"/>
                              <w:spacing w:after="0" w:line="240" w:lineRule="auto"/>
                              <w:jc w:val="both"/>
                              <w:rPr>
                                <w:u w:val="single"/>
                              </w:rPr>
                            </w:pPr>
                            <w:r>
                              <w:rPr>
                                <w:u w:val="single"/>
                              </w:rPr>
                              <w:t xml:space="preserve">Séquence 5 (5 semaines 175 h) </w:t>
                            </w:r>
                          </w:p>
                          <w:p w14:paraId="16B7ED6F" w14:textId="77777777" w:rsidR="005F7F36" w:rsidRDefault="005F7F36" w:rsidP="00AB0AF1">
                            <w:pPr>
                              <w:autoSpaceDE w:val="0"/>
                              <w:autoSpaceDN w:val="0"/>
                              <w:adjustRightInd w:val="0"/>
                              <w:spacing w:after="0" w:line="240" w:lineRule="auto"/>
                              <w:jc w:val="both"/>
                              <w:rPr>
                                <w:u w:val="single"/>
                              </w:rPr>
                            </w:pPr>
                          </w:p>
                          <w:p w14:paraId="4F3E80DB" w14:textId="48B917B5" w:rsidR="005F7F36" w:rsidRDefault="005F7F36" w:rsidP="00AB0AF1">
                            <w:pPr>
                              <w:autoSpaceDE w:val="0"/>
                              <w:autoSpaceDN w:val="0"/>
                              <w:adjustRightInd w:val="0"/>
                              <w:spacing w:after="0" w:line="240" w:lineRule="auto"/>
                              <w:jc w:val="both"/>
                              <w:rPr>
                                <w:b/>
                              </w:rPr>
                            </w:pPr>
                            <w:r>
                              <w:rPr>
                                <w:b/>
                              </w:rPr>
                              <w:t>S</w:t>
                            </w:r>
                            <w:r w:rsidRPr="00AB0AF1">
                              <w:rPr>
                                <w:b/>
                              </w:rPr>
                              <w:t xml:space="preserve">tage en milieu professionnel </w:t>
                            </w:r>
                            <w:proofErr w:type="gramStart"/>
                            <w:r>
                              <w:rPr>
                                <w:b/>
                              </w:rPr>
                              <w:t xml:space="preserve">- </w:t>
                            </w:r>
                            <w:r w:rsidRPr="00AB0AF1">
                              <w:rPr>
                                <w:b/>
                              </w:rPr>
                              <w:t xml:space="preserve"> compétences</w:t>
                            </w:r>
                            <w:proofErr w:type="gramEnd"/>
                            <w:r w:rsidRPr="00AB0AF1">
                              <w:rPr>
                                <w:b/>
                              </w:rPr>
                              <w:t xml:space="preserve"> 1,2 et 4</w:t>
                            </w:r>
                          </w:p>
                          <w:p w14:paraId="16BD0B50" w14:textId="77777777" w:rsidR="005F7F36" w:rsidRPr="00AB0AF1" w:rsidRDefault="005F7F36" w:rsidP="00AB0AF1">
                            <w:pPr>
                              <w:autoSpaceDE w:val="0"/>
                              <w:autoSpaceDN w:val="0"/>
                              <w:adjustRightInd w:val="0"/>
                              <w:spacing w:after="0" w:line="240" w:lineRule="auto"/>
                              <w:jc w:val="center"/>
                              <w:rPr>
                                <w:b/>
                              </w:rPr>
                            </w:pPr>
                          </w:p>
                          <w:p w14:paraId="6EA73F7F" w14:textId="77777777" w:rsidR="005F7F36" w:rsidRDefault="005F7F36" w:rsidP="00AB0AF1">
                            <w:pPr>
                              <w:autoSpaceDE w:val="0"/>
                              <w:autoSpaceDN w:val="0"/>
                              <w:adjustRightInd w:val="0"/>
                              <w:spacing w:after="0" w:line="240" w:lineRule="auto"/>
                              <w:jc w:val="both"/>
                              <w:rPr>
                                <w:u w:val="single"/>
                              </w:rPr>
                            </w:pPr>
                            <w:r>
                              <w:rPr>
                                <w:u w:val="single"/>
                              </w:rPr>
                              <w:t xml:space="preserve">Déroulement </w:t>
                            </w:r>
                            <w:r w:rsidRPr="002A4D29">
                              <w:rPr>
                                <w:u w:val="single"/>
                              </w:rPr>
                              <w:t>:</w:t>
                            </w:r>
                            <w:r>
                              <w:rPr>
                                <w:u w:val="single"/>
                              </w:rPr>
                              <w:t xml:space="preserve"> </w:t>
                            </w:r>
                          </w:p>
                          <w:p w14:paraId="213BDE27" w14:textId="77777777" w:rsidR="005F7F36" w:rsidRPr="00D22847" w:rsidRDefault="005F7F36" w:rsidP="00AB0AF1">
                            <w:pPr>
                              <w:spacing w:before="120" w:after="120"/>
                              <w:jc w:val="both"/>
                              <w:textAlignment w:val="center"/>
                            </w:pPr>
                            <w:r w:rsidRPr="00D22847">
                              <w:t xml:space="preserve">Ce stage </w:t>
                            </w:r>
                            <w:r>
                              <w:t xml:space="preserve">de 5 semaines en continu </w:t>
                            </w:r>
                            <w:r w:rsidRPr="00D22847">
                              <w:t>doit permettre de compléter les connaissances et compétences acquises. Il pourra se faire chez l’employeur mais dans un autre service que celui fréquenté initialement et</w:t>
                            </w:r>
                            <w:r>
                              <w:t xml:space="preserve"> être un </w:t>
                            </w:r>
                            <w:r w:rsidRPr="00D22847">
                              <w:t xml:space="preserve">lieu de stage habituel des </w:t>
                            </w:r>
                            <w:r>
                              <w:t>étudiants en soins infirmiers (</w:t>
                            </w:r>
                            <w:r w:rsidRPr="00D22847">
                              <w:t>ESI</w:t>
                            </w:r>
                            <w:r>
                              <w:t xml:space="preserve">) </w:t>
                            </w:r>
                            <w:r w:rsidRPr="00D22847">
                              <w:t>de semestre 2. Positionnement en tant qu’ESI de S2. Utilisation de la feuille de stage pour</w:t>
                            </w:r>
                            <w:r>
                              <w:t xml:space="preserve"> les compétences 1,2 et 4 (niveau attendu </w:t>
                            </w:r>
                            <w:proofErr w:type="gramStart"/>
                            <w:r>
                              <w:t>d’un ESI</w:t>
                            </w:r>
                            <w:proofErr w:type="gramEnd"/>
                            <w:r>
                              <w:t xml:space="preserve"> en semestre 2) </w:t>
                            </w:r>
                          </w:p>
                          <w:p w14:paraId="065AAAE0" w14:textId="77777777" w:rsidR="005F7F36" w:rsidRPr="001B4A17" w:rsidRDefault="005F7F36" w:rsidP="00433007">
                            <w:pPr>
                              <w:spacing w:after="0"/>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65A9B0" id="Zone de texte 19" o:spid="_x0000_s1037" style="position:absolute;margin-left:-58.1pt;margin-top:-.6pt;width:222.75pt;height:272.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7ldwIAAPMEAAAOAAAAZHJzL2Uyb0RvYy54bWysVF1v2jAUfZ+0/2D5fU2g9APUULFWTJO6&#10;tlo7VdqbcRyI5Ph6toG0v37HTqC029M0kIzvh499z7mXi8u20WyjnK/JFHxwlHOmjKSyNsuC/3ic&#10;fzrnzAdhSqHJqII/K88vpx8/XGztRA1pRbpUjgHE+MnWFnwVgp1kmZcr1Qh/RFYZBCtyjQgw3TIr&#10;ndgCvdHZMM9Psy250jqSynt4r7sgnyb8qlIy3FWVV4HpguNtIa0urYu4ZtMLMVk6YVe17J8h/uEV&#10;jagNLt1DXYsg2NrVf0A1tXTkqQpHkpqMqqqWKtWAagb5u2oeVsKqVAvI8XZPk/9/sPJ2c+9YXUK7&#10;MWdGNNDoJ5RipWJBtUEx+EHS1voJch8sskP7mVoc2Pk9nLH2tnJN/EVVDHHQ/bynGFBMwjk8H56P&#10;hyecScSORydn+Eac7PW4dT58UdSwuCm4o7Upv0PIxK/Y3PjQ5e/y4pWedF3Oa62T4ZaLK+3YRkD0&#10;wXw0PrtOZ/W6+UZl5x7l+HTqw40e6dynOzfe4zuY9LY3+NqwbcFPj0/yBPsm1h/q0Ob5bDw668s7&#10;SAO4NsCNpHbkxV1oF22nxJ7ZBZXPINxR17feynkNUm6ED/fCoVHBMYYv3GGpNOFV1O84W5F7+Zs/&#10;5qN/EOVsi8YvuP+1Fk5xpr8adNZ4MBrFSUkGBBrCcIeRxWHErJsrijRjzK1M25gf9G5bOWqeMKOz&#10;eCtCwkjcXXAZ3M64Ct1AYsqlms1SGqbDinBjHqyM4FHWqPdj+ySc7Tsj9uct7YZETN71RpcbTxqa&#10;rQNVdWqcSHXHa68AJitp3P8LxNE9tFPW63/V9DcAAAD//wMAUEsDBBQABgAIAAAAIQCsWwS24QAA&#10;AAsBAAAPAAAAZHJzL2Rvd25yZXYueG1sTI9NT8MwDIbvSPyHyEjctvQDplGaTggJCcF22ECIo9eY&#10;pqJxuibryr8nO8HJtvzo9eNyNdlOjDT41rGCdJ6AIK6dbrlR8P72NFuC8AFZY+eYFPyQh1V1eVFi&#10;od2JtzTuQiNiCPsCFZgQ+kJKXxuy6OeuJ467LzdYDHEcGqkHPMVw28ksSRbSYsvxgsGeHg3V37uj&#10;VXD4xNf1Um4+tuMzrtlkL7RpDkpdX00P9yACTeEPhrN+VIcqOu3dkbUXnYJZmi6yyJ67WCORZ3c5&#10;iL2C25s8B1mV8v8P1S8AAAD//wMAUEsBAi0AFAAGAAgAAAAhALaDOJL+AAAA4QEAABMAAAAAAAAA&#10;AAAAAAAAAAAAAFtDb250ZW50X1R5cGVzXS54bWxQSwECLQAUAAYACAAAACEAOP0h/9YAAACUAQAA&#10;CwAAAAAAAAAAAAAAAAAvAQAAX3JlbHMvLnJlbHNQSwECLQAUAAYACAAAACEAE/qO5XcCAADzBAAA&#10;DgAAAAAAAAAAAAAAAAAuAgAAZHJzL2Uyb0RvYy54bWxQSwECLQAUAAYACAAAACEArFsEtuEAAAAL&#10;AQAADwAAAAAAAAAAAAAAAADRBAAAZHJzL2Rvd25yZXYueG1sUEsFBgAAAAAEAAQA8wAAAN8FAAAA&#10;AA==&#10;" fillcolor="#8eb4e3" strokecolor="#f0a947" strokeweight=".5pt">
                <v:textbox>
                  <w:txbxContent>
                    <w:p w14:paraId="1F7A2217" w14:textId="09E0F8DD" w:rsidR="005F7F36" w:rsidRDefault="005F7F36" w:rsidP="00AB0AF1">
                      <w:pPr>
                        <w:autoSpaceDE w:val="0"/>
                        <w:autoSpaceDN w:val="0"/>
                        <w:adjustRightInd w:val="0"/>
                        <w:spacing w:after="0" w:line="240" w:lineRule="auto"/>
                        <w:jc w:val="both"/>
                        <w:rPr>
                          <w:u w:val="single"/>
                        </w:rPr>
                      </w:pPr>
                      <w:r>
                        <w:rPr>
                          <w:u w:val="single"/>
                        </w:rPr>
                        <w:t xml:space="preserve">Séquence 5 (5 semaines 175 h) </w:t>
                      </w:r>
                    </w:p>
                    <w:p w14:paraId="16B7ED6F" w14:textId="77777777" w:rsidR="005F7F36" w:rsidRDefault="005F7F36" w:rsidP="00AB0AF1">
                      <w:pPr>
                        <w:autoSpaceDE w:val="0"/>
                        <w:autoSpaceDN w:val="0"/>
                        <w:adjustRightInd w:val="0"/>
                        <w:spacing w:after="0" w:line="240" w:lineRule="auto"/>
                        <w:jc w:val="both"/>
                        <w:rPr>
                          <w:u w:val="single"/>
                        </w:rPr>
                      </w:pPr>
                    </w:p>
                    <w:p w14:paraId="4F3E80DB" w14:textId="48B917B5" w:rsidR="005F7F36" w:rsidRDefault="005F7F36" w:rsidP="00AB0AF1">
                      <w:pPr>
                        <w:autoSpaceDE w:val="0"/>
                        <w:autoSpaceDN w:val="0"/>
                        <w:adjustRightInd w:val="0"/>
                        <w:spacing w:after="0" w:line="240" w:lineRule="auto"/>
                        <w:jc w:val="both"/>
                        <w:rPr>
                          <w:b/>
                        </w:rPr>
                      </w:pPr>
                      <w:r>
                        <w:rPr>
                          <w:b/>
                        </w:rPr>
                        <w:t>S</w:t>
                      </w:r>
                      <w:r w:rsidRPr="00AB0AF1">
                        <w:rPr>
                          <w:b/>
                        </w:rPr>
                        <w:t xml:space="preserve">tage en milieu professionnel </w:t>
                      </w:r>
                      <w:proofErr w:type="gramStart"/>
                      <w:r>
                        <w:rPr>
                          <w:b/>
                        </w:rPr>
                        <w:t xml:space="preserve">- </w:t>
                      </w:r>
                      <w:r w:rsidRPr="00AB0AF1">
                        <w:rPr>
                          <w:b/>
                        </w:rPr>
                        <w:t xml:space="preserve"> compétences</w:t>
                      </w:r>
                      <w:proofErr w:type="gramEnd"/>
                      <w:r w:rsidRPr="00AB0AF1">
                        <w:rPr>
                          <w:b/>
                        </w:rPr>
                        <w:t xml:space="preserve"> 1,2 et 4</w:t>
                      </w:r>
                    </w:p>
                    <w:p w14:paraId="16BD0B50" w14:textId="77777777" w:rsidR="005F7F36" w:rsidRPr="00AB0AF1" w:rsidRDefault="005F7F36" w:rsidP="00AB0AF1">
                      <w:pPr>
                        <w:autoSpaceDE w:val="0"/>
                        <w:autoSpaceDN w:val="0"/>
                        <w:adjustRightInd w:val="0"/>
                        <w:spacing w:after="0" w:line="240" w:lineRule="auto"/>
                        <w:jc w:val="center"/>
                        <w:rPr>
                          <w:b/>
                        </w:rPr>
                      </w:pPr>
                    </w:p>
                    <w:p w14:paraId="6EA73F7F" w14:textId="77777777" w:rsidR="005F7F36" w:rsidRDefault="005F7F36" w:rsidP="00AB0AF1">
                      <w:pPr>
                        <w:autoSpaceDE w:val="0"/>
                        <w:autoSpaceDN w:val="0"/>
                        <w:adjustRightInd w:val="0"/>
                        <w:spacing w:after="0" w:line="240" w:lineRule="auto"/>
                        <w:jc w:val="both"/>
                        <w:rPr>
                          <w:u w:val="single"/>
                        </w:rPr>
                      </w:pPr>
                      <w:r>
                        <w:rPr>
                          <w:u w:val="single"/>
                        </w:rPr>
                        <w:t xml:space="preserve">Déroulement </w:t>
                      </w:r>
                      <w:r w:rsidRPr="002A4D29">
                        <w:rPr>
                          <w:u w:val="single"/>
                        </w:rPr>
                        <w:t>:</w:t>
                      </w:r>
                      <w:r>
                        <w:rPr>
                          <w:u w:val="single"/>
                        </w:rPr>
                        <w:t xml:space="preserve"> </w:t>
                      </w:r>
                    </w:p>
                    <w:p w14:paraId="213BDE27" w14:textId="77777777" w:rsidR="005F7F36" w:rsidRPr="00D22847" w:rsidRDefault="005F7F36" w:rsidP="00AB0AF1">
                      <w:pPr>
                        <w:spacing w:before="120" w:after="120"/>
                        <w:jc w:val="both"/>
                        <w:textAlignment w:val="center"/>
                      </w:pPr>
                      <w:r w:rsidRPr="00D22847">
                        <w:t xml:space="preserve">Ce stage </w:t>
                      </w:r>
                      <w:r>
                        <w:t xml:space="preserve">de 5 semaines en continu </w:t>
                      </w:r>
                      <w:r w:rsidRPr="00D22847">
                        <w:t>doit permettre de compléter les connaissances et compétences acquises. Il pourra se faire chez l’employeur mais dans un autre service que celui fréquenté initialement et</w:t>
                      </w:r>
                      <w:r>
                        <w:t xml:space="preserve"> être un </w:t>
                      </w:r>
                      <w:r w:rsidRPr="00D22847">
                        <w:t xml:space="preserve">lieu de stage habituel des </w:t>
                      </w:r>
                      <w:r>
                        <w:t>étudiants en soins infirmiers (</w:t>
                      </w:r>
                      <w:r w:rsidRPr="00D22847">
                        <w:t>ESI</w:t>
                      </w:r>
                      <w:r>
                        <w:t xml:space="preserve">) </w:t>
                      </w:r>
                      <w:r w:rsidRPr="00D22847">
                        <w:t>de semestre 2. Positionnement en tant qu’ESI de S2. Utilisation de la feuille de stage pour</w:t>
                      </w:r>
                      <w:r>
                        <w:t xml:space="preserve"> les compétences 1,2 et 4 (niveau attendu </w:t>
                      </w:r>
                      <w:proofErr w:type="gramStart"/>
                      <w:r>
                        <w:t>d’un ESI</w:t>
                      </w:r>
                      <w:proofErr w:type="gramEnd"/>
                      <w:r>
                        <w:t xml:space="preserve"> en semestre 2) </w:t>
                      </w:r>
                    </w:p>
                    <w:p w14:paraId="065AAAE0" w14:textId="77777777" w:rsidR="005F7F36" w:rsidRPr="001B4A17" w:rsidRDefault="005F7F36" w:rsidP="00433007">
                      <w:pPr>
                        <w:spacing w:after="0"/>
                        <w:rPr>
                          <w:sz w:val="20"/>
                        </w:rPr>
                      </w:pPr>
                    </w:p>
                  </w:txbxContent>
                </v:textbox>
                <w10:wrap anchorx="margin"/>
              </v:roundrect>
            </w:pict>
          </mc:Fallback>
        </mc:AlternateContent>
      </w:r>
    </w:p>
    <w:p w14:paraId="4406EC6A" w14:textId="4DD9BDF3" w:rsidR="00433007" w:rsidRDefault="00433007" w:rsidP="00AB590D">
      <w:pPr>
        <w:ind w:right="332"/>
        <w:rPr>
          <w:u w:val="single"/>
        </w:rPr>
      </w:pPr>
    </w:p>
    <w:p w14:paraId="4AFB1BFF" w14:textId="480CA06F" w:rsidR="00433007" w:rsidRDefault="007D668F" w:rsidP="00AB590D">
      <w:pPr>
        <w:ind w:right="332"/>
        <w:rPr>
          <w:u w:val="single"/>
        </w:rPr>
      </w:pPr>
      <w:r w:rsidRPr="00BF0C0E">
        <w:rPr>
          <w:b/>
          <w:noProof/>
          <w:sz w:val="56"/>
          <w:szCs w:val="132"/>
          <w:lang w:eastAsia="fr-FR"/>
        </w:rPr>
        <mc:AlternateContent>
          <mc:Choice Requires="wps">
            <w:drawing>
              <wp:anchor distT="0" distB="0" distL="114300" distR="114300" simplePos="0" relativeHeight="251665408" behindDoc="0" locked="0" layoutInCell="1" allowOverlap="1" wp14:anchorId="3120D56E" wp14:editId="12377526">
                <wp:simplePos x="0" y="0"/>
                <wp:positionH relativeFrom="column">
                  <wp:posOffset>2376805</wp:posOffset>
                </wp:positionH>
                <wp:positionV relativeFrom="paragraph">
                  <wp:posOffset>7620</wp:posOffset>
                </wp:positionV>
                <wp:extent cx="7199630" cy="2162175"/>
                <wp:effectExtent l="0" t="0" r="20320" b="28575"/>
                <wp:wrapNone/>
                <wp:docPr id="21" name="Zone de texte 21"/>
                <wp:cNvGraphicFramePr/>
                <a:graphic xmlns:a="http://schemas.openxmlformats.org/drawingml/2006/main">
                  <a:graphicData uri="http://schemas.microsoft.com/office/word/2010/wordprocessingShape">
                    <wps:wsp>
                      <wps:cNvSpPr txBox="1"/>
                      <wps:spPr>
                        <a:xfrm>
                          <a:off x="0" y="0"/>
                          <a:ext cx="7199630" cy="2162175"/>
                        </a:xfrm>
                        <a:prstGeom prst="rect">
                          <a:avLst/>
                        </a:prstGeom>
                        <a:solidFill>
                          <a:sysClr val="window" lastClr="FFFFFF"/>
                        </a:solidFill>
                        <a:ln w="19050">
                          <a:solidFill>
                            <a:srgbClr val="2E4D88"/>
                          </a:solidFill>
                        </a:ln>
                      </wps:spPr>
                      <wps:txbx>
                        <w:txbxContent>
                          <w:p w14:paraId="17600B5D" w14:textId="77777777" w:rsidR="005F7F36" w:rsidRDefault="005F7F36" w:rsidP="00AB0AF1">
                            <w:pPr>
                              <w:pStyle w:val="Paragraphedeliste"/>
                              <w:autoSpaceDE w:val="0"/>
                              <w:autoSpaceDN w:val="0"/>
                              <w:adjustRightInd w:val="0"/>
                              <w:jc w:val="both"/>
                              <w:rPr>
                                <w:rFonts w:ascii="Calibri" w:eastAsia="Wingdings-Regular" w:hAnsi="Calibri" w:cs="Calibri"/>
                                <w:u w:val="single"/>
                              </w:rPr>
                            </w:pPr>
                          </w:p>
                          <w:p w14:paraId="5AA09B5E" w14:textId="77777777" w:rsidR="005F7F36" w:rsidRPr="00567553" w:rsidRDefault="005F7F36" w:rsidP="00AB0AF1">
                            <w:pPr>
                              <w:autoSpaceDE w:val="0"/>
                              <w:autoSpaceDN w:val="0"/>
                              <w:adjustRightInd w:val="0"/>
                              <w:spacing w:after="0" w:line="240" w:lineRule="auto"/>
                              <w:jc w:val="both"/>
                              <w:rPr>
                                <w:rFonts w:ascii="Calibri" w:eastAsia="Wingdings-Regular" w:hAnsi="Calibri" w:cs="Calibri"/>
                                <w:u w:val="single"/>
                              </w:rPr>
                            </w:pPr>
                            <w:r>
                              <w:rPr>
                                <w:rFonts w:ascii="Calibri" w:eastAsia="Wingdings-Regular" w:hAnsi="Calibri" w:cs="Calibri"/>
                                <w:u w:val="single"/>
                              </w:rPr>
                              <w:t xml:space="preserve">Objectifs </w:t>
                            </w:r>
                          </w:p>
                          <w:p w14:paraId="5E7541E8" w14:textId="77777777" w:rsidR="005F7F36" w:rsidRPr="00D22847" w:rsidRDefault="005F7F36" w:rsidP="00AB0AF1">
                            <w:pPr>
                              <w:rPr>
                                <w:bCs/>
                              </w:rPr>
                            </w:pPr>
                            <w:r w:rsidRPr="00D22847">
                              <w:rPr>
                                <w:bCs/>
                              </w:rPr>
                              <w:t xml:space="preserve">Favoriser le changement de posture professionnelle et la construction identitaire d’un apprenant IDE </w:t>
                            </w:r>
                          </w:p>
                          <w:p w14:paraId="536E5C8A" w14:textId="77777777" w:rsidR="005F7F36" w:rsidRPr="00D22847" w:rsidRDefault="005F7F36" w:rsidP="00AB0AF1">
                            <w:pPr>
                              <w:rPr>
                                <w:bCs/>
                              </w:rPr>
                            </w:pPr>
                            <w:r w:rsidRPr="00D22847">
                              <w:rPr>
                                <w:bCs/>
                              </w:rPr>
                              <w:t>Mobiliser les connaissances et les acquis des séquences 1,2,3,4 dans les situations professionnelles rencontrées</w:t>
                            </w:r>
                          </w:p>
                          <w:p w14:paraId="4BE0EC41" w14:textId="77777777" w:rsidR="005F7F36" w:rsidRDefault="005F7F36" w:rsidP="00AB0AF1">
                            <w:pPr>
                              <w:rPr>
                                <w:bCs/>
                              </w:rPr>
                            </w:pPr>
                            <w:r w:rsidRPr="00D22847">
                              <w:rPr>
                                <w:bCs/>
                              </w:rPr>
                              <w:t>Développer une démarche réflexive</w:t>
                            </w:r>
                            <w:r>
                              <w:rPr>
                                <w:bCs/>
                              </w:rPr>
                              <w:t xml:space="preserve"> personnelle et des capacités</w:t>
                            </w:r>
                            <w:r w:rsidRPr="00D22847">
                              <w:rPr>
                                <w:bCs/>
                              </w:rPr>
                              <w:t xml:space="preserve"> d’analyse de ses pratiques professionnelles au regard de</w:t>
                            </w:r>
                            <w:r>
                              <w:rPr>
                                <w:bCs/>
                              </w:rPr>
                              <w:t xml:space="preserve">s attendus de la profession IDE </w:t>
                            </w:r>
                          </w:p>
                          <w:p w14:paraId="2C1D0BDF" w14:textId="77777777" w:rsidR="005F7F36" w:rsidRDefault="005F7F36" w:rsidP="00433007">
                            <w:pPr>
                              <w:spacing w:line="259" w:lineRule="auto"/>
                              <w:ind w:right="33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0D56E" id="Zone de texte 21" o:spid="_x0000_s1038" type="#_x0000_t202" style="position:absolute;margin-left:187.15pt;margin-top:.6pt;width:566.9pt;height:17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4OYgIAAMQEAAAOAAAAZHJzL2Uyb0RvYy54bWysVMlu2zAQvRfoPxC8N7JUJ7GNyIGb1EWB&#10;IAmQFAF6oynKFkBxWJK25H59H+klW09FfaCHM8NZ3rzRxWXfarZRzjdkSp6fDDhTRlLVmGXJfzzO&#10;P40480GYSmgyquRb5fnl9OOHi85OVEEr0pVyDEGMn3S25KsQ7CTLvFypVvgTssrAWJNrRcDVLbPK&#10;iQ7RW50Vg8FZ1pGrrCOpvIf2emfk0xS/rpUMd3XtVWC65KgtpNOlcxHPbHohJksn7KqR+zLEP1TR&#10;isYg6THUtQiCrV3zLlTbSEee6nAiqc2orhupUg/oJh+86eZhJaxKvQAcb48w+f8XVt5u7h1rqpIX&#10;OWdGtJjRT0yKVYoF1QfFoAdInfUT+D5YeIf+C/UY9kHvoYy997Vr4z+6YrAD7u0RYoRiEsrzfDw+&#10;+wyThK3Iz4r8/DTGyZ6fW+fDN0Uti0LJHWaYoBWbGx92rgeXmM2Tbqp5o3W6bP2VdmwjMG6wpKKO&#10;My18gLLk8/TbZ3v1TBvWoaHx4HSQUr0yerdcHIMWX4fXo9H7GKhfG7QRcdrhEaXQL/oEbl4cwFpQ&#10;tQWGjnZU9FbOG/R5gyLvhQP3gA32KdzhqDWhLNpLnK3I/f6bPvqDErBy1oHLJfe/1sIp9P7dgCzj&#10;fDiM5E+X4el5gYt7aVm8tJh1e0XAD3xAdUmM/kEfxNpR+4S1m8WsMAkjkbvk4SBehd2GYW2lms2S&#10;E+huRbgxD1bG0HFYcYqP/ZNwdj/qSLhbOrBeTN5MfOcbXxqarQPVTaJDBHqH6h5/rEoi1H6t4y6+&#10;vCev54/P9A8AAAD//wMAUEsDBBQABgAIAAAAIQAusY+S3QAAAAoBAAAPAAAAZHJzL2Rvd25yZXYu&#10;eG1sTI8xT8MwEIV3JP6DdUhs1EkaaBXiVAjEwoIIDIzX+EhCYjvYbpr+e64TjKfv6b3vyt1iRjGT&#10;D72zCtJVAoJs43RvWwUf7883WxAhotU4OksKThRgV11elFhod7RvNNexFVxiQ4EKuhinQsrQdGQw&#10;rNxEltmX8wYjn76V2uORy80osyS5kwZ7ywsdTvTYUTPUB6PgKelfjP8ZcK6H7DT4OZ++Xz+Vur5a&#10;Hu5BRFriXxjO+qwOFTvt3cHqIEYF602+5iiDDMSZ3ybbFMSeSZ5uQFal/P9C9QsAAP//AwBQSwEC&#10;LQAUAAYACAAAACEAtoM4kv4AAADhAQAAEwAAAAAAAAAAAAAAAAAAAAAAW0NvbnRlbnRfVHlwZXNd&#10;LnhtbFBLAQItABQABgAIAAAAIQA4/SH/1gAAAJQBAAALAAAAAAAAAAAAAAAAAC8BAABfcmVscy8u&#10;cmVsc1BLAQItABQABgAIAAAAIQCCru4OYgIAAMQEAAAOAAAAAAAAAAAAAAAAAC4CAABkcnMvZTJv&#10;RG9jLnhtbFBLAQItABQABgAIAAAAIQAusY+S3QAAAAoBAAAPAAAAAAAAAAAAAAAAALwEAABkcnMv&#10;ZG93bnJldi54bWxQSwUGAAAAAAQABADzAAAAxgUAAAAA&#10;" fillcolor="window" strokecolor="#2e4d88" strokeweight="1.5pt">
                <v:textbox>
                  <w:txbxContent>
                    <w:p w14:paraId="17600B5D" w14:textId="77777777" w:rsidR="005F7F36" w:rsidRDefault="005F7F36" w:rsidP="00AB0AF1">
                      <w:pPr>
                        <w:pStyle w:val="Paragraphedeliste"/>
                        <w:autoSpaceDE w:val="0"/>
                        <w:autoSpaceDN w:val="0"/>
                        <w:adjustRightInd w:val="0"/>
                        <w:jc w:val="both"/>
                        <w:rPr>
                          <w:rFonts w:ascii="Calibri" w:eastAsia="Wingdings-Regular" w:hAnsi="Calibri" w:cs="Calibri"/>
                          <w:u w:val="single"/>
                        </w:rPr>
                      </w:pPr>
                    </w:p>
                    <w:p w14:paraId="5AA09B5E" w14:textId="77777777" w:rsidR="005F7F36" w:rsidRPr="00567553" w:rsidRDefault="005F7F36" w:rsidP="00AB0AF1">
                      <w:pPr>
                        <w:autoSpaceDE w:val="0"/>
                        <w:autoSpaceDN w:val="0"/>
                        <w:adjustRightInd w:val="0"/>
                        <w:spacing w:after="0" w:line="240" w:lineRule="auto"/>
                        <w:jc w:val="both"/>
                        <w:rPr>
                          <w:rFonts w:ascii="Calibri" w:eastAsia="Wingdings-Regular" w:hAnsi="Calibri" w:cs="Calibri"/>
                          <w:u w:val="single"/>
                        </w:rPr>
                      </w:pPr>
                      <w:r>
                        <w:rPr>
                          <w:rFonts w:ascii="Calibri" w:eastAsia="Wingdings-Regular" w:hAnsi="Calibri" w:cs="Calibri"/>
                          <w:u w:val="single"/>
                        </w:rPr>
                        <w:t xml:space="preserve">Objectifs </w:t>
                      </w:r>
                    </w:p>
                    <w:p w14:paraId="5E7541E8" w14:textId="77777777" w:rsidR="005F7F36" w:rsidRPr="00D22847" w:rsidRDefault="005F7F36" w:rsidP="00AB0AF1">
                      <w:pPr>
                        <w:rPr>
                          <w:bCs/>
                        </w:rPr>
                      </w:pPr>
                      <w:r w:rsidRPr="00D22847">
                        <w:rPr>
                          <w:bCs/>
                        </w:rPr>
                        <w:t xml:space="preserve">Favoriser le changement de posture professionnelle et la construction identitaire d’un apprenant IDE </w:t>
                      </w:r>
                    </w:p>
                    <w:p w14:paraId="536E5C8A" w14:textId="77777777" w:rsidR="005F7F36" w:rsidRPr="00D22847" w:rsidRDefault="005F7F36" w:rsidP="00AB0AF1">
                      <w:pPr>
                        <w:rPr>
                          <w:bCs/>
                        </w:rPr>
                      </w:pPr>
                      <w:r w:rsidRPr="00D22847">
                        <w:rPr>
                          <w:bCs/>
                        </w:rPr>
                        <w:t>Mobiliser les connaissances et les acquis des séquences 1,2,3,4 dans les situations professionnelles rencontrées</w:t>
                      </w:r>
                    </w:p>
                    <w:p w14:paraId="4BE0EC41" w14:textId="77777777" w:rsidR="005F7F36" w:rsidRDefault="005F7F36" w:rsidP="00AB0AF1">
                      <w:pPr>
                        <w:rPr>
                          <w:bCs/>
                        </w:rPr>
                      </w:pPr>
                      <w:r w:rsidRPr="00D22847">
                        <w:rPr>
                          <w:bCs/>
                        </w:rPr>
                        <w:t>Développer une démarche réflexive</w:t>
                      </w:r>
                      <w:r>
                        <w:rPr>
                          <w:bCs/>
                        </w:rPr>
                        <w:t xml:space="preserve"> personnelle et des capacités</w:t>
                      </w:r>
                      <w:r w:rsidRPr="00D22847">
                        <w:rPr>
                          <w:bCs/>
                        </w:rPr>
                        <w:t xml:space="preserve"> d’analyse de ses pratiques professionnelles au regard de</w:t>
                      </w:r>
                      <w:r>
                        <w:rPr>
                          <w:bCs/>
                        </w:rPr>
                        <w:t xml:space="preserve">s attendus de la profession IDE </w:t>
                      </w:r>
                    </w:p>
                    <w:p w14:paraId="2C1D0BDF" w14:textId="77777777" w:rsidR="005F7F36" w:rsidRDefault="005F7F36" w:rsidP="00433007">
                      <w:pPr>
                        <w:spacing w:line="259" w:lineRule="auto"/>
                        <w:ind w:right="332"/>
                      </w:pPr>
                    </w:p>
                  </w:txbxContent>
                </v:textbox>
              </v:shape>
            </w:pict>
          </mc:Fallback>
        </mc:AlternateContent>
      </w:r>
    </w:p>
    <w:p w14:paraId="64554F43" w14:textId="5E10DA92" w:rsidR="00433007" w:rsidRDefault="00433007" w:rsidP="00AB590D">
      <w:pPr>
        <w:ind w:right="332"/>
        <w:rPr>
          <w:u w:val="single"/>
        </w:rPr>
      </w:pPr>
    </w:p>
    <w:p w14:paraId="31C09F33" w14:textId="51A5286C" w:rsidR="00433007" w:rsidRDefault="00433007" w:rsidP="00AB590D">
      <w:pPr>
        <w:ind w:right="332"/>
        <w:rPr>
          <w:u w:val="single"/>
        </w:rPr>
      </w:pPr>
    </w:p>
    <w:p w14:paraId="53E343C5" w14:textId="2E9DB568" w:rsidR="00433007" w:rsidRDefault="00433007" w:rsidP="00AB590D">
      <w:pPr>
        <w:ind w:right="332"/>
        <w:rPr>
          <w:u w:val="single"/>
        </w:rPr>
      </w:pPr>
    </w:p>
    <w:p w14:paraId="4037DA00" w14:textId="30F9BAFF" w:rsidR="00433007" w:rsidRDefault="00433007" w:rsidP="00AB590D">
      <w:pPr>
        <w:ind w:right="332"/>
        <w:rPr>
          <w:u w:val="single"/>
        </w:rPr>
      </w:pPr>
    </w:p>
    <w:p w14:paraId="7787912A" w14:textId="77777777" w:rsidR="00433007" w:rsidRDefault="00433007" w:rsidP="00AB590D">
      <w:pPr>
        <w:ind w:right="332"/>
        <w:rPr>
          <w:u w:val="single"/>
        </w:rPr>
      </w:pPr>
    </w:p>
    <w:p w14:paraId="4BE489AA" w14:textId="77777777" w:rsidR="00AB590D" w:rsidRDefault="00AB590D" w:rsidP="00AB590D">
      <w:pPr>
        <w:pStyle w:val="Paragraphedeliste"/>
        <w:autoSpaceDE w:val="0"/>
        <w:autoSpaceDN w:val="0"/>
        <w:adjustRightInd w:val="0"/>
        <w:jc w:val="both"/>
        <w:rPr>
          <w:rFonts w:ascii="Calibri" w:eastAsia="Wingdings-Regular" w:hAnsi="Calibri" w:cs="Calibri"/>
          <w:u w:val="single"/>
        </w:rPr>
      </w:pPr>
    </w:p>
    <w:p w14:paraId="06984CDE" w14:textId="77777777" w:rsidR="00AB0AF1" w:rsidRDefault="00AB0AF1" w:rsidP="00AB590D">
      <w:pPr>
        <w:pStyle w:val="Paragraphedeliste"/>
        <w:numPr>
          <w:ilvl w:val="1"/>
          <w:numId w:val="11"/>
        </w:numPr>
        <w:autoSpaceDE w:val="0"/>
        <w:autoSpaceDN w:val="0"/>
        <w:adjustRightInd w:val="0"/>
        <w:spacing w:after="0" w:line="240" w:lineRule="auto"/>
        <w:jc w:val="both"/>
        <w:rPr>
          <w:u w:val="single"/>
        </w:rPr>
      </w:pPr>
    </w:p>
    <w:p w14:paraId="56DEB38D" w14:textId="77777777" w:rsidR="00AB0AF1" w:rsidRDefault="00AB0AF1" w:rsidP="00AB590D">
      <w:pPr>
        <w:pStyle w:val="Paragraphedeliste"/>
        <w:numPr>
          <w:ilvl w:val="1"/>
          <w:numId w:val="11"/>
        </w:numPr>
        <w:autoSpaceDE w:val="0"/>
        <w:autoSpaceDN w:val="0"/>
        <w:adjustRightInd w:val="0"/>
        <w:spacing w:after="0" w:line="240" w:lineRule="auto"/>
        <w:jc w:val="both"/>
        <w:rPr>
          <w:u w:val="single"/>
        </w:rPr>
      </w:pPr>
    </w:p>
    <w:p w14:paraId="54529123" w14:textId="77777777" w:rsidR="00AB0AF1" w:rsidRPr="00AB0AF1" w:rsidRDefault="00AB0AF1" w:rsidP="00AB0AF1">
      <w:pPr>
        <w:spacing w:line="259" w:lineRule="auto"/>
        <w:jc w:val="both"/>
        <w:rPr>
          <w:u w:val="single"/>
        </w:rPr>
      </w:pPr>
    </w:p>
    <w:p w14:paraId="0ECEE69F" w14:textId="77777777" w:rsidR="00AB0AF1" w:rsidRPr="00AB0AF1" w:rsidRDefault="00AB0AF1" w:rsidP="00AB0AF1">
      <w:pPr>
        <w:spacing w:line="259" w:lineRule="auto"/>
        <w:jc w:val="both"/>
        <w:rPr>
          <w:u w:val="single"/>
        </w:rPr>
      </w:pPr>
    </w:p>
    <w:p w14:paraId="1A0546B4" w14:textId="4DE1A907" w:rsidR="007D668F" w:rsidRPr="00AB0AF1" w:rsidRDefault="00804C39" w:rsidP="00AB0AF1">
      <w:pPr>
        <w:spacing w:line="259" w:lineRule="auto"/>
        <w:jc w:val="both"/>
        <w:rPr>
          <w:u w:val="single"/>
        </w:rPr>
      </w:pPr>
      <w:r>
        <w:rPr>
          <w:u w:val="single"/>
        </w:rPr>
        <w:t xml:space="preserve"> </w:t>
      </w:r>
    </w:p>
    <w:p w14:paraId="1B7D74D6" w14:textId="24ADB35D" w:rsidR="00AB590D" w:rsidRDefault="00AB590D" w:rsidP="00AB590D">
      <w:pPr>
        <w:pStyle w:val="Paragraphedeliste"/>
        <w:numPr>
          <w:ilvl w:val="0"/>
          <w:numId w:val="11"/>
        </w:numPr>
        <w:spacing w:line="259" w:lineRule="auto"/>
        <w:jc w:val="both"/>
        <w:rPr>
          <w:u w:val="single"/>
        </w:rPr>
      </w:pPr>
      <w:r w:rsidRPr="00567553">
        <w:rPr>
          <w:u w:val="single"/>
        </w:rPr>
        <w:t xml:space="preserve">Recommandations pédagogiques : </w:t>
      </w:r>
    </w:p>
    <w:p w14:paraId="42795CB8" w14:textId="02F256C1" w:rsidR="00913574" w:rsidRDefault="00A81437" w:rsidP="00A81437">
      <w:pPr>
        <w:jc w:val="both"/>
      </w:pPr>
      <w:r>
        <w:t>L</w:t>
      </w:r>
      <w:r w:rsidRPr="004A416F">
        <w:t xml:space="preserve">es travaux </w:t>
      </w:r>
      <w:r>
        <w:t xml:space="preserve">proposés au cours des différentes séquences </w:t>
      </w:r>
      <w:r w:rsidRPr="004A416F">
        <w:t>permettront également d’</w:t>
      </w:r>
      <w:r>
        <w:t xml:space="preserve">initier </w:t>
      </w:r>
      <w:r w:rsidRPr="004A416F">
        <w:t>certaines compétences transver</w:t>
      </w:r>
      <w:r>
        <w:t>sales indispensables au gra</w:t>
      </w:r>
      <w:r w:rsidRPr="004A416F">
        <w:t>de licence : aptitude à l'analyse et à la synthèse, à l'expression écrite et orale, au travail individuel et collectif, au repérage et à l'exploitation des ressources documentaires, ainsi que des compétences numériques et de traitement d</w:t>
      </w:r>
      <w:r>
        <w:t>e l'information et des données</w:t>
      </w:r>
      <w:r w:rsidR="00913574">
        <w:t xml:space="preserve"> et des compétences linguistiques (anglais). </w:t>
      </w:r>
    </w:p>
    <w:p w14:paraId="12AD88E8" w14:textId="5F99B97D" w:rsidR="00A81437" w:rsidRPr="004A416F" w:rsidRDefault="00A81437" w:rsidP="00A81437">
      <w:pPr>
        <w:jc w:val="both"/>
      </w:pPr>
      <w:r w:rsidRPr="004A416F">
        <w:t>Les modalités proposées s’attacheront </w:t>
      </w:r>
      <w:r w:rsidR="00EC4CDC">
        <w:t xml:space="preserve">à </w:t>
      </w:r>
      <w:r w:rsidRPr="004A416F">
        <w:t xml:space="preserve">: </w:t>
      </w:r>
    </w:p>
    <w:p w14:paraId="593B57FF" w14:textId="4D2E4EF0" w:rsidR="001C2AF6" w:rsidRDefault="00A81437" w:rsidP="00083997">
      <w:pPr>
        <w:numPr>
          <w:ilvl w:val="0"/>
          <w:numId w:val="27"/>
        </w:numPr>
        <w:spacing w:line="259" w:lineRule="auto"/>
        <w:contextualSpacing/>
        <w:jc w:val="both"/>
      </w:pPr>
      <w:proofErr w:type="gramStart"/>
      <w:r w:rsidRPr="004A416F">
        <w:t>utiliser</w:t>
      </w:r>
      <w:proofErr w:type="gramEnd"/>
      <w:r w:rsidRPr="004A416F">
        <w:t xml:space="preserve"> au maximum des situations de soins si possible issues des expériences professionnelles des aides-soignants et de leur collaboration avec des infirmiers pour traiter les différentes thématiques</w:t>
      </w:r>
      <w:r>
        <w:t xml:space="preserve"> , identifier </w:t>
      </w:r>
      <w:r w:rsidRPr="004A7A18">
        <w:t>les caractéristiques sociales et psychosociales pouvant influencer la représentation de la santé et de la maladie chez une personne ou un groupe de personnes et la participation aux soins</w:t>
      </w:r>
      <w:r>
        <w:t xml:space="preserve"> et mobiliser les acquis de la relation soignant-soigné </w:t>
      </w:r>
    </w:p>
    <w:p w14:paraId="58FFA962" w14:textId="049739FD" w:rsidR="00A81437" w:rsidRDefault="00A81437" w:rsidP="00083997">
      <w:pPr>
        <w:numPr>
          <w:ilvl w:val="0"/>
          <w:numId w:val="27"/>
        </w:numPr>
        <w:spacing w:line="259" w:lineRule="auto"/>
        <w:contextualSpacing/>
        <w:jc w:val="both"/>
      </w:pPr>
      <w:proofErr w:type="gramStart"/>
      <w:r w:rsidRPr="004A416F">
        <w:t>privilégier</w:t>
      </w:r>
      <w:proofErr w:type="gramEnd"/>
      <w:r w:rsidRPr="004A416F">
        <w:t xml:space="preserve"> les mises en situation y compris en utilisant les méthodes d’apprentissage en simulation.</w:t>
      </w:r>
    </w:p>
    <w:p w14:paraId="6311F34F" w14:textId="14A053DE" w:rsidR="00A81437" w:rsidRDefault="00A81437" w:rsidP="00A81437">
      <w:pPr>
        <w:pStyle w:val="Paragraphedeliste"/>
        <w:numPr>
          <w:ilvl w:val="0"/>
          <w:numId w:val="27"/>
        </w:numPr>
        <w:spacing w:line="259" w:lineRule="auto"/>
        <w:jc w:val="both"/>
      </w:pPr>
      <w:proofErr w:type="gramStart"/>
      <w:r>
        <w:t>permettre</w:t>
      </w:r>
      <w:proofErr w:type="gramEnd"/>
      <w:r>
        <w:t xml:space="preserve"> une autoévaluation des connaissances </w:t>
      </w:r>
      <w:r w:rsidR="001C2AF6">
        <w:t>et compétences</w:t>
      </w:r>
      <w:r>
        <w:t xml:space="preserve"> acquises </w:t>
      </w:r>
    </w:p>
    <w:p w14:paraId="36C6AF48" w14:textId="77777777" w:rsidR="00A81437" w:rsidRPr="00A81437" w:rsidRDefault="00A81437" w:rsidP="00A81437">
      <w:pPr>
        <w:pStyle w:val="Paragraphedeliste"/>
        <w:spacing w:line="259" w:lineRule="auto"/>
        <w:jc w:val="both"/>
        <w:rPr>
          <w:u w:val="single"/>
        </w:rPr>
      </w:pPr>
    </w:p>
    <w:p w14:paraId="56CC8651" w14:textId="345FF0AD" w:rsidR="00AB590D" w:rsidRDefault="00AB590D" w:rsidP="00AB590D">
      <w:pPr>
        <w:rPr>
          <w:b/>
        </w:rPr>
      </w:pPr>
    </w:p>
    <w:p w14:paraId="5FA0E2E7" w14:textId="77777777" w:rsidR="007D668F" w:rsidRDefault="007D668F" w:rsidP="00AB590D">
      <w:pPr>
        <w:rPr>
          <w:b/>
        </w:rPr>
      </w:pPr>
    </w:p>
    <w:p w14:paraId="7F49C350" w14:textId="77777777" w:rsidR="00AB590D" w:rsidRPr="00567553" w:rsidRDefault="00AB590D" w:rsidP="00AB590D">
      <w:pPr>
        <w:pStyle w:val="Paragraphedeliste"/>
        <w:numPr>
          <w:ilvl w:val="0"/>
          <w:numId w:val="11"/>
        </w:numPr>
        <w:spacing w:line="259" w:lineRule="auto"/>
        <w:jc w:val="both"/>
        <w:rPr>
          <w:u w:val="single"/>
        </w:rPr>
      </w:pPr>
      <w:r w:rsidRPr="00567553">
        <w:rPr>
          <w:u w:val="single"/>
        </w:rPr>
        <w:t>Accompagnement</w:t>
      </w:r>
      <w:r>
        <w:rPr>
          <w:u w:val="single"/>
        </w:rPr>
        <w:t xml:space="preserve"> </w:t>
      </w:r>
      <w:r w:rsidRPr="00567553">
        <w:rPr>
          <w:u w:val="single"/>
        </w:rPr>
        <w:t>:</w:t>
      </w:r>
    </w:p>
    <w:p w14:paraId="12AA6F65" w14:textId="514FED24" w:rsidR="00A46B02" w:rsidRDefault="00FC4F6F" w:rsidP="00A46B02">
      <w:pPr>
        <w:jc w:val="both"/>
      </w:pPr>
      <w:r w:rsidRPr="00B31CDD">
        <w:t xml:space="preserve">Chaque </w:t>
      </w:r>
      <w:r w:rsidR="00AC4374">
        <w:t>aide-soignant</w:t>
      </w:r>
      <w:r w:rsidR="00AC4374" w:rsidRPr="00B31CDD">
        <w:t xml:space="preserve"> </w:t>
      </w:r>
      <w:r w:rsidR="000466D2" w:rsidRPr="00B31CDD">
        <w:t>engagé dans</w:t>
      </w:r>
      <w:r w:rsidR="00AB590D" w:rsidRPr="00B31CDD">
        <w:t xml:space="preserve"> le dispositif bénéfice d’un accompagnement par un formateur de l’IFSI et par un</w:t>
      </w:r>
      <w:r w:rsidR="00254A36" w:rsidRPr="00B31CDD">
        <w:t xml:space="preserve"> </w:t>
      </w:r>
      <w:r w:rsidR="00AB590D" w:rsidRPr="00B31CDD">
        <w:t>IDE</w:t>
      </w:r>
      <w:r w:rsidR="00A46B02">
        <w:t xml:space="preserve"> tuteur</w:t>
      </w:r>
      <w:r w:rsidR="00AB590D" w:rsidRPr="00B31CDD">
        <w:t xml:space="preserve"> exerçant dans l’établissement employeur partenaire. </w:t>
      </w:r>
      <w:r w:rsidR="00254A36">
        <w:t xml:space="preserve">Ce tuteur </w:t>
      </w:r>
      <w:r w:rsidR="00254A36" w:rsidRPr="00B31CDD">
        <w:t>sera</w:t>
      </w:r>
      <w:r w:rsidR="000200D2" w:rsidRPr="00B31CDD">
        <w:t xml:space="preserve"> le partenaire privilégié de </w:t>
      </w:r>
      <w:r w:rsidR="00254A36">
        <w:t xml:space="preserve">l’IFSI pendant le parcours spécifique et lors de la deuxième et troisième de formation.  </w:t>
      </w:r>
    </w:p>
    <w:p w14:paraId="7693DEA2" w14:textId="5E05ECB1" w:rsidR="00A46B02" w:rsidRPr="00A46B02" w:rsidRDefault="00A46B02" w:rsidP="00A46B02">
      <w:pPr>
        <w:jc w:val="both"/>
      </w:pPr>
      <w:r w:rsidRPr="00A46B02">
        <w:t>L’infirmier tuteur assure un accompagnement personnalisé et spécifique des candidats AS à l’entrée en formation en soins infirmiers en 2ème année</w:t>
      </w:r>
      <w:r>
        <w:t>.</w:t>
      </w:r>
      <w:r w:rsidRPr="00A46B02">
        <w:t xml:space="preserve"> Cette mission est un engagement professionnel et personnel, basé sur la confiance, le respect et la bienveillance. Pour cela, le tuteur doit : </w:t>
      </w:r>
    </w:p>
    <w:p w14:paraId="21D0DC92" w14:textId="77777777" w:rsidR="00A46B02" w:rsidRPr="00A46B02" w:rsidRDefault="00A46B02" w:rsidP="00A46B02">
      <w:pPr>
        <w:numPr>
          <w:ilvl w:val="0"/>
          <w:numId w:val="43"/>
        </w:numPr>
        <w:spacing w:after="100" w:line="240" w:lineRule="auto"/>
        <w:ind w:left="1310"/>
        <w:contextualSpacing/>
      </w:pPr>
      <w:proofErr w:type="spellStart"/>
      <w:r w:rsidRPr="00A46B02">
        <w:t>Etre</w:t>
      </w:r>
      <w:proofErr w:type="spellEnd"/>
      <w:r w:rsidRPr="00A46B02">
        <w:t xml:space="preserve"> titulaire du diplôme d’état d’infirmier</w:t>
      </w:r>
    </w:p>
    <w:p w14:paraId="64AAA048" w14:textId="77777777" w:rsidR="00A46B02" w:rsidRPr="00A46B02" w:rsidRDefault="00A46B02" w:rsidP="00A46B02">
      <w:pPr>
        <w:numPr>
          <w:ilvl w:val="0"/>
          <w:numId w:val="43"/>
        </w:numPr>
        <w:spacing w:after="100" w:line="240" w:lineRule="auto"/>
        <w:ind w:left="1310"/>
        <w:contextualSpacing/>
      </w:pPr>
      <w:proofErr w:type="spellStart"/>
      <w:r w:rsidRPr="00A46B02">
        <w:t>Etre</w:t>
      </w:r>
      <w:proofErr w:type="spellEnd"/>
      <w:r w:rsidRPr="00A46B02">
        <w:t xml:space="preserve"> volontaire avec un engagement d’une durée minimale d’une année universitaire </w:t>
      </w:r>
    </w:p>
    <w:p w14:paraId="00D3E2CC" w14:textId="77777777" w:rsidR="00A46B02" w:rsidRPr="00A46B02" w:rsidRDefault="00A46B02" w:rsidP="00A46B02">
      <w:pPr>
        <w:numPr>
          <w:ilvl w:val="0"/>
          <w:numId w:val="43"/>
        </w:numPr>
        <w:spacing w:after="100" w:line="240" w:lineRule="auto"/>
        <w:ind w:left="1310"/>
        <w:contextualSpacing/>
      </w:pPr>
      <w:proofErr w:type="spellStart"/>
      <w:r w:rsidRPr="00A46B02">
        <w:t>Etre</w:t>
      </w:r>
      <w:proofErr w:type="spellEnd"/>
      <w:r w:rsidRPr="00A46B02">
        <w:t xml:space="preserve"> formé au tutorat dans un IFSI (formation de 4 jours)</w:t>
      </w:r>
    </w:p>
    <w:p w14:paraId="5BB04A27" w14:textId="32789B93" w:rsidR="00A46B02" w:rsidRPr="00A46B02" w:rsidRDefault="00A46B02" w:rsidP="00A46B02">
      <w:pPr>
        <w:numPr>
          <w:ilvl w:val="0"/>
          <w:numId w:val="43"/>
        </w:numPr>
        <w:spacing w:after="100" w:line="240" w:lineRule="auto"/>
        <w:ind w:left="1310"/>
        <w:contextualSpacing/>
      </w:pPr>
      <w:r w:rsidRPr="00A46B02">
        <w:t>S’engager à participer à la réunion d’information/organisation du dispositif « parcours spécifique AS » organisé par l’institut</w:t>
      </w:r>
    </w:p>
    <w:p w14:paraId="1519B428" w14:textId="77777777" w:rsidR="00A46B02" w:rsidRPr="00A46B02" w:rsidRDefault="00A46B02" w:rsidP="00A46B02">
      <w:pPr>
        <w:numPr>
          <w:ilvl w:val="0"/>
          <w:numId w:val="43"/>
        </w:numPr>
        <w:spacing w:after="100" w:line="240" w:lineRule="auto"/>
        <w:ind w:left="1310"/>
        <w:contextualSpacing/>
      </w:pPr>
      <w:r w:rsidRPr="00A46B02">
        <w:t>S’engager à un travail conjoint avec le formateur référent IFSI</w:t>
      </w:r>
    </w:p>
    <w:p w14:paraId="35B8B1C0" w14:textId="77777777" w:rsidR="00A46B02" w:rsidRDefault="00A46B02" w:rsidP="00A46B02">
      <w:pPr>
        <w:spacing w:after="100" w:line="240" w:lineRule="auto"/>
      </w:pPr>
    </w:p>
    <w:p w14:paraId="00913803" w14:textId="0E6D1BDE" w:rsidR="00A46B02" w:rsidRPr="00B31CDD" w:rsidRDefault="00A46B02" w:rsidP="00A46B02">
      <w:pPr>
        <w:spacing w:after="100" w:line="240" w:lineRule="auto"/>
      </w:pPr>
      <w:r w:rsidRPr="00A46B02">
        <w:t>Dans ce programme, il est essentiel que le tuteur connaisse les référentiels d’activités, de compétences et de formation des professionnels AS et IDE.</w:t>
      </w:r>
    </w:p>
    <w:p w14:paraId="0C24003F" w14:textId="108019E5" w:rsidR="00AB590D" w:rsidRDefault="00FC4F6F" w:rsidP="00AB590D">
      <w:pPr>
        <w:contextualSpacing/>
        <w:jc w:val="both"/>
      </w:pPr>
      <w:r w:rsidRPr="00B31CDD">
        <w:t xml:space="preserve">Un parrainage de ces </w:t>
      </w:r>
      <w:r w:rsidR="00AC4374">
        <w:t>aides-soignants</w:t>
      </w:r>
      <w:r w:rsidR="00AC4374" w:rsidRPr="00B31CDD">
        <w:t xml:space="preserve"> </w:t>
      </w:r>
      <w:r w:rsidRPr="00B31CDD">
        <w:t>par des étudiants de</w:t>
      </w:r>
      <w:r w:rsidR="00A66273" w:rsidRPr="00B31CDD">
        <w:t xml:space="preserve"> L</w:t>
      </w:r>
      <w:r w:rsidR="008A39E3" w:rsidRPr="00B31CDD">
        <w:t>3 peut</w:t>
      </w:r>
      <w:r w:rsidRPr="00B31CDD">
        <w:t xml:space="preserve"> être mis en place </w:t>
      </w:r>
      <w:r w:rsidR="000200D2" w:rsidRPr="00B31CDD">
        <w:t>sur la base du</w:t>
      </w:r>
      <w:r w:rsidRPr="00B31CDD">
        <w:t xml:space="preserve"> volontariat pour favoriser l’intégration dans la dynamique du dispositif et s’acculturer aux attendus et aux outils utilisés. </w:t>
      </w:r>
    </w:p>
    <w:p w14:paraId="5C2A24E3" w14:textId="57F81C7A" w:rsidR="006A01CA" w:rsidRDefault="006A01CA" w:rsidP="00BF0C0E">
      <w:pPr>
        <w:jc w:val="both"/>
      </w:pPr>
    </w:p>
    <w:p w14:paraId="64696A41" w14:textId="29B898F4" w:rsidR="00202F59" w:rsidRDefault="00202F59" w:rsidP="00BF0C0E">
      <w:pPr>
        <w:jc w:val="both"/>
      </w:pPr>
    </w:p>
    <w:p w14:paraId="29D08A22" w14:textId="2AF98291" w:rsidR="00202F59" w:rsidRDefault="00202F59" w:rsidP="00BF0C0E">
      <w:pPr>
        <w:jc w:val="both"/>
      </w:pPr>
    </w:p>
    <w:p w14:paraId="4112B2CB" w14:textId="16E0DCCF" w:rsidR="00202F59" w:rsidRDefault="00202F59" w:rsidP="00BF0C0E">
      <w:pPr>
        <w:jc w:val="both"/>
      </w:pPr>
    </w:p>
    <w:p w14:paraId="4B839E75" w14:textId="60133737" w:rsidR="00202F59" w:rsidRDefault="00202F59" w:rsidP="00BF0C0E">
      <w:pPr>
        <w:jc w:val="both"/>
      </w:pPr>
    </w:p>
    <w:p w14:paraId="5C3A1358" w14:textId="77777777" w:rsidR="00202F59" w:rsidRDefault="00202F59" w:rsidP="00BF0C0E">
      <w:pPr>
        <w:jc w:val="both"/>
      </w:pPr>
    </w:p>
    <w:p w14:paraId="73E34D34" w14:textId="3668BAC5" w:rsidR="00BA7D22" w:rsidRPr="00CF1101" w:rsidRDefault="00BA7D22" w:rsidP="00BA7D22">
      <w:pPr>
        <w:spacing w:after="120" w:line="259" w:lineRule="auto"/>
        <w:ind w:left="-851" w:right="-738"/>
        <w:rPr>
          <w:rFonts w:cstheme="minorHAnsi"/>
          <w:b/>
          <w:color w:val="2E4D88"/>
          <w:sz w:val="32"/>
        </w:rPr>
      </w:pPr>
      <w:r w:rsidRPr="00CF1101">
        <w:rPr>
          <w:rFonts w:cstheme="minorHAnsi"/>
          <w:b/>
          <w:color w:val="2E4D88"/>
          <w:sz w:val="32"/>
        </w:rPr>
        <w:br w:type="page"/>
      </w:r>
    </w:p>
    <w:p w14:paraId="7215BF98" w14:textId="77777777" w:rsidR="003057D6" w:rsidRDefault="003057D6" w:rsidP="003057D6">
      <w:pPr>
        <w:outlineLvl w:val="0"/>
        <w:rPr>
          <w:rFonts w:ascii="Calibri" w:eastAsia="Calibri" w:hAnsi="Calibri" w:cs="Calibri"/>
          <w:b/>
          <w:sz w:val="56"/>
          <w:szCs w:val="132"/>
        </w:rPr>
      </w:pPr>
    </w:p>
    <w:p w14:paraId="3AD7AA06" w14:textId="77777777" w:rsidR="0003615D" w:rsidRDefault="001F6B7D" w:rsidP="001F6B7D">
      <w:pPr>
        <w:jc w:val="center"/>
        <w:outlineLvl w:val="0"/>
        <w:rPr>
          <w:b/>
          <w:sz w:val="56"/>
          <w:szCs w:val="132"/>
        </w:rPr>
      </w:pPr>
      <w:bookmarkStart w:id="2" w:name="_Toc138222060"/>
      <w:r w:rsidRPr="001F6B7D">
        <w:rPr>
          <w:b/>
          <w:sz w:val="56"/>
          <w:szCs w:val="132"/>
        </w:rPr>
        <w:t>L</w:t>
      </w:r>
      <w:r w:rsidRPr="00120E39">
        <w:rPr>
          <w:b/>
          <w:sz w:val="56"/>
          <w:szCs w:val="132"/>
        </w:rPr>
        <w:t>IVRET DE POSITIONNEMENT</w:t>
      </w:r>
      <w:r w:rsidR="00120E39" w:rsidRPr="00120E39">
        <w:rPr>
          <w:b/>
          <w:sz w:val="56"/>
          <w:szCs w:val="132"/>
        </w:rPr>
        <w:t xml:space="preserve"> PHASE 1 :</w:t>
      </w:r>
      <w:bookmarkEnd w:id="2"/>
      <w:r w:rsidRPr="00120E39">
        <w:rPr>
          <w:b/>
          <w:sz w:val="56"/>
          <w:szCs w:val="132"/>
        </w:rPr>
        <w:t xml:space="preserve"> </w:t>
      </w:r>
    </w:p>
    <w:p w14:paraId="4764263A" w14:textId="0AD8D107" w:rsidR="001F6B7D" w:rsidRPr="00120E39" w:rsidRDefault="001F6B7D" w:rsidP="001F6B7D">
      <w:pPr>
        <w:jc w:val="center"/>
        <w:outlineLvl w:val="0"/>
        <w:rPr>
          <w:b/>
          <w:sz w:val="56"/>
          <w:szCs w:val="132"/>
        </w:rPr>
      </w:pPr>
      <w:bookmarkStart w:id="3" w:name="_Toc138222061"/>
      <w:r w:rsidRPr="00120E39">
        <w:rPr>
          <w:rFonts w:ascii="Calibri" w:eastAsia="Calibri" w:hAnsi="Calibri" w:cs="Calibri"/>
          <w:b/>
          <w:sz w:val="56"/>
          <w:szCs w:val="132"/>
        </w:rPr>
        <w:t>MODE D’EMPLOI</w:t>
      </w:r>
      <w:bookmarkEnd w:id="3"/>
    </w:p>
    <w:p w14:paraId="0B79826A" w14:textId="71FE6667" w:rsidR="001D0BE9" w:rsidRDefault="00183949" w:rsidP="00804C39">
      <w:pPr>
        <w:tabs>
          <w:tab w:val="left" w:pos="4095"/>
        </w:tabs>
        <w:jc w:val="center"/>
        <w:rPr>
          <w:rFonts w:ascii="Calibri" w:eastAsia="Calibri" w:hAnsi="Calibri" w:cs="Calibri"/>
          <w:b/>
          <w:sz w:val="32"/>
        </w:rPr>
      </w:pPr>
      <w:r w:rsidRPr="00120E39">
        <w:rPr>
          <w:rFonts w:ascii="Calibri" w:eastAsia="Calibri" w:hAnsi="Calibri" w:cs="Calibri"/>
          <w:b/>
          <w:sz w:val="32"/>
        </w:rPr>
        <w:t>REPERAGE DES COMPETENCES ACQUISES ET DES COMPETENCES A DEVELOPPER</w:t>
      </w:r>
    </w:p>
    <w:p w14:paraId="454E65A5" w14:textId="651E4D07" w:rsidR="00804C39" w:rsidRDefault="00582E5A" w:rsidP="00804C39">
      <w:pPr>
        <w:tabs>
          <w:tab w:val="left" w:pos="4095"/>
        </w:tabs>
        <w:jc w:val="both"/>
        <w:rPr>
          <w:rFonts w:ascii="Calibri" w:eastAsia="Times New Roman" w:hAnsi="Calibri" w:cs="Calibri"/>
          <w:sz w:val="24"/>
          <w:lang w:eastAsia="fr-FR"/>
        </w:rPr>
      </w:pPr>
      <w:proofErr w:type="gramStart"/>
      <w:r>
        <w:rPr>
          <w:rFonts w:ascii="Calibri" w:eastAsia="Calibri" w:hAnsi="Calibri" w:cs="Calibri"/>
          <w:b/>
          <w:sz w:val="32"/>
        </w:rPr>
        <w:t>en</w:t>
      </w:r>
      <w:proofErr w:type="gramEnd"/>
      <w:r>
        <w:rPr>
          <w:rFonts w:ascii="Calibri" w:eastAsia="Calibri" w:hAnsi="Calibri" w:cs="Calibri"/>
          <w:b/>
          <w:sz w:val="32"/>
        </w:rPr>
        <w:t xml:space="preserve"> référence à un niveau attendu pour un étudiant en soins infirmiers de fin de 1</w:t>
      </w:r>
      <w:r w:rsidR="00A87293" w:rsidRPr="00A87293">
        <w:rPr>
          <w:rFonts w:ascii="Calibri" w:eastAsia="Calibri" w:hAnsi="Calibri" w:cs="Calibri"/>
          <w:b/>
          <w:sz w:val="32"/>
          <w:vertAlign w:val="superscript"/>
        </w:rPr>
        <w:t>e</w:t>
      </w:r>
      <w:r w:rsidR="00A87293">
        <w:rPr>
          <w:rFonts w:ascii="Calibri" w:eastAsia="Calibri" w:hAnsi="Calibri" w:cs="Calibri"/>
          <w:b/>
          <w:sz w:val="32"/>
        </w:rPr>
        <w:t xml:space="preserve"> année</w:t>
      </w:r>
    </w:p>
    <w:p w14:paraId="69C9987B" w14:textId="3BA05253" w:rsidR="00183949" w:rsidRPr="002146E4" w:rsidRDefault="00183949" w:rsidP="00AB590D">
      <w:pPr>
        <w:pStyle w:val="Paragraphedeliste"/>
        <w:numPr>
          <w:ilvl w:val="0"/>
          <w:numId w:val="9"/>
        </w:numPr>
        <w:spacing w:after="0" w:line="240" w:lineRule="auto"/>
        <w:jc w:val="both"/>
        <w:textAlignment w:val="baseline"/>
        <w:rPr>
          <w:rFonts w:ascii="Calibri" w:eastAsia="Times New Roman" w:hAnsi="Calibri" w:cs="Calibri"/>
          <w:sz w:val="24"/>
          <w:lang w:eastAsia="fr-FR"/>
        </w:rPr>
      </w:pPr>
      <w:r w:rsidRPr="00183949">
        <w:rPr>
          <w:rFonts w:ascii="Calibri" w:eastAsia="Times New Roman" w:hAnsi="Calibri" w:cs="Calibri"/>
          <w:sz w:val="24"/>
          <w:lang w:eastAsia="fr-FR"/>
        </w:rPr>
        <w:t xml:space="preserve">Le repérage des </w:t>
      </w:r>
      <w:r w:rsidR="00257BAD" w:rsidRPr="00183949">
        <w:rPr>
          <w:rFonts w:ascii="Calibri" w:eastAsia="Times New Roman" w:hAnsi="Calibri" w:cs="Calibri"/>
          <w:sz w:val="24"/>
          <w:lang w:eastAsia="fr-FR"/>
        </w:rPr>
        <w:t>compétences se</w:t>
      </w:r>
      <w:r w:rsidRPr="00183949">
        <w:rPr>
          <w:rFonts w:ascii="Calibri" w:eastAsia="Times New Roman" w:hAnsi="Calibri" w:cs="Calibri"/>
          <w:sz w:val="24"/>
          <w:lang w:eastAsia="fr-FR"/>
        </w:rPr>
        <w:t xml:space="preserve"> déroule en </w:t>
      </w:r>
      <w:r w:rsidR="002146E4">
        <w:rPr>
          <w:rFonts w:ascii="Calibri" w:eastAsia="Times New Roman" w:hAnsi="Calibri" w:cs="Calibri"/>
          <w:sz w:val="24"/>
          <w:lang w:eastAsia="fr-FR"/>
        </w:rPr>
        <w:t>deux</w:t>
      </w:r>
      <w:r w:rsidRPr="00183949">
        <w:rPr>
          <w:rFonts w:ascii="Calibri" w:eastAsia="Times New Roman" w:hAnsi="Calibri" w:cs="Calibri"/>
          <w:sz w:val="24"/>
          <w:lang w:eastAsia="fr-FR"/>
        </w:rPr>
        <w:t xml:space="preserve"> temps</w:t>
      </w:r>
      <w:r w:rsidR="00D66708">
        <w:rPr>
          <w:rFonts w:ascii="Calibri" w:eastAsia="Times New Roman" w:hAnsi="Calibri" w:cs="Calibri"/>
          <w:sz w:val="24"/>
          <w:lang w:eastAsia="fr-FR"/>
        </w:rPr>
        <w:t xml:space="preserve"> </w:t>
      </w:r>
      <w:r w:rsidR="002146E4">
        <w:rPr>
          <w:rFonts w:ascii="Calibri" w:eastAsia="Times New Roman" w:hAnsi="Calibri" w:cs="Calibri"/>
          <w:sz w:val="24"/>
          <w:lang w:eastAsia="fr-FR"/>
        </w:rPr>
        <w:t>:</w:t>
      </w:r>
      <w:r w:rsidRPr="00183949">
        <w:rPr>
          <w:rFonts w:ascii="Calibri" w:eastAsia="Times New Roman" w:hAnsi="Calibri" w:cs="Calibri"/>
          <w:sz w:val="24"/>
          <w:lang w:eastAsia="fr-FR"/>
        </w:rPr>
        <w:t xml:space="preserve"> </w:t>
      </w:r>
      <w:r w:rsidRPr="002146E4">
        <w:rPr>
          <w:rFonts w:ascii="Calibri" w:eastAsia="Times New Roman" w:hAnsi="Calibri" w:cs="Calibri"/>
          <w:sz w:val="24"/>
          <w:lang w:eastAsia="fr-FR"/>
        </w:rPr>
        <w:t xml:space="preserve">Le livret de positionnement </w:t>
      </w:r>
      <w:r w:rsidR="00202F59">
        <w:rPr>
          <w:rFonts w:ascii="Calibri" w:eastAsia="Times New Roman" w:hAnsi="Calibri" w:cs="Calibri"/>
          <w:sz w:val="24"/>
          <w:lang w:eastAsia="fr-FR"/>
        </w:rPr>
        <w:t xml:space="preserve">phase 1 </w:t>
      </w:r>
      <w:r w:rsidRPr="002146E4">
        <w:rPr>
          <w:rFonts w:ascii="Calibri" w:eastAsia="Times New Roman" w:hAnsi="Calibri" w:cs="Calibri"/>
          <w:sz w:val="24"/>
          <w:lang w:eastAsia="fr-FR"/>
        </w:rPr>
        <w:t xml:space="preserve">est remis au candidat au moins </w:t>
      </w:r>
      <w:r w:rsidR="00202F59">
        <w:rPr>
          <w:rFonts w:ascii="Calibri" w:eastAsia="Times New Roman" w:hAnsi="Calibri" w:cs="Calibri"/>
          <w:b/>
          <w:sz w:val="24"/>
          <w:lang w:eastAsia="fr-FR"/>
        </w:rPr>
        <w:t>15</w:t>
      </w:r>
      <w:r w:rsidR="00821882">
        <w:rPr>
          <w:rFonts w:ascii="Calibri" w:eastAsia="Times New Roman" w:hAnsi="Calibri" w:cs="Calibri"/>
          <w:b/>
          <w:sz w:val="24"/>
          <w:lang w:eastAsia="fr-FR"/>
        </w:rPr>
        <w:t xml:space="preserve"> </w:t>
      </w:r>
      <w:r w:rsidR="00202F59">
        <w:rPr>
          <w:rFonts w:ascii="Calibri" w:eastAsia="Times New Roman" w:hAnsi="Calibri" w:cs="Calibri"/>
          <w:b/>
          <w:sz w:val="24"/>
          <w:lang w:eastAsia="fr-FR"/>
        </w:rPr>
        <w:t xml:space="preserve">j </w:t>
      </w:r>
      <w:r w:rsidR="00202F59" w:rsidRPr="002146E4">
        <w:rPr>
          <w:rFonts w:ascii="Calibri" w:eastAsia="Times New Roman" w:hAnsi="Calibri" w:cs="Calibri"/>
          <w:b/>
          <w:sz w:val="24"/>
          <w:lang w:eastAsia="fr-FR"/>
        </w:rPr>
        <w:t>avant</w:t>
      </w:r>
      <w:r w:rsidRPr="002146E4">
        <w:rPr>
          <w:rFonts w:ascii="Calibri" w:eastAsia="Times New Roman" w:hAnsi="Calibri" w:cs="Calibri"/>
          <w:b/>
          <w:sz w:val="24"/>
          <w:lang w:eastAsia="fr-FR"/>
        </w:rPr>
        <w:t xml:space="preserve"> la date de l’entretien, </w:t>
      </w:r>
      <w:r w:rsidRPr="002146E4">
        <w:rPr>
          <w:rFonts w:ascii="Calibri" w:eastAsia="Times New Roman" w:hAnsi="Calibri" w:cs="Calibri"/>
          <w:sz w:val="24"/>
          <w:lang w:eastAsia="fr-FR"/>
        </w:rPr>
        <w:t>afin qu</w:t>
      </w:r>
      <w:r w:rsidR="007A7992">
        <w:rPr>
          <w:rFonts w:ascii="Calibri" w:eastAsia="Times New Roman" w:hAnsi="Calibri" w:cs="Calibri"/>
          <w:sz w:val="24"/>
          <w:lang w:eastAsia="fr-FR"/>
        </w:rPr>
        <w:t xml:space="preserve">’il renseigne </w:t>
      </w:r>
      <w:r w:rsidR="000611BA">
        <w:rPr>
          <w:rFonts w:ascii="Calibri" w:eastAsia="Times New Roman" w:hAnsi="Calibri" w:cs="Calibri"/>
          <w:sz w:val="24"/>
          <w:lang w:eastAsia="fr-FR"/>
        </w:rPr>
        <w:t xml:space="preserve">son parcours professionnel </w:t>
      </w:r>
      <w:r w:rsidR="007A7992">
        <w:rPr>
          <w:rFonts w:ascii="Calibri" w:eastAsia="Times New Roman" w:hAnsi="Calibri" w:cs="Calibri"/>
          <w:sz w:val="24"/>
          <w:lang w:eastAsia="fr-FR"/>
        </w:rPr>
        <w:t xml:space="preserve">et de formation </w:t>
      </w:r>
      <w:r w:rsidR="006660A8">
        <w:rPr>
          <w:rFonts w:ascii="Calibri" w:eastAsia="Times New Roman" w:hAnsi="Calibri" w:cs="Calibri"/>
          <w:sz w:val="24"/>
          <w:lang w:eastAsia="fr-FR"/>
        </w:rPr>
        <w:t>(page</w:t>
      </w:r>
      <w:r w:rsidR="00A87293">
        <w:rPr>
          <w:rFonts w:ascii="Calibri" w:eastAsia="Times New Roman" w:hAnsi="Calibri" w:cs="Calibri"/>
          <w:sz w:val="24"/>
          <w:lang w:eastAsia="fr-FR"/>
        </w:rPr>
        <w:t>s</w:t>
      </w:r>
      <w:r w:rsidR="006660A8">
        <w:rPr>
          <w:rFonts w:ascii="Calibri" w:eastAsia="Times New Roman" w:hAnsi="Calibri" w:cs="Calibri"/>
          <w:sz w:val="24"/>
          <w:lang w:eastAsia="fr-FR"/>
        </w:rPr>
        <w:t xml:space="preserve"> 10 et 11</w:t>
      </w:r>
      <w:r w:rsidR="000611BA">
        <w:rPr>
          <w:rFonts w:ascii="Calibri" w:eastAsia="Times New Roman" w:hAnsi="Calibri" w:cs="Calibri"/>
          <w:sz w:val="24"/>
          <w:lang w:eastAsia="fr-FR"/>
        </w:rPr>
        <w:t xml:space="preserve">) et </w:t>
      </w:r>
      <w:r w:rsidR="00112139">
        <w:rPr>
          <w:rFonts w:ascii="Calibri" w:eastAsia="Times New Roman" w:hAnsi="Calibri" w:cs="Calibri"/>
          <w:sz w:val="24"/>
          <w:lang w:eastAsia="fr-FR"/>
        </w:rPr>
        <w:t xml:space="preserve">qu’il puisse </w:t>
      </w:r>
      <w:r w:rsidRPr="002146E4">
        <w:rPr>
          <w:rFonts w:ascii="Calibri" w:eastAsia="Times New Roman" w:hAnsi="Calibri" w:cs="Calibri"/>
          <w:b/>
          <w:sz w:val="24"/>
          <w:lang w:eastAsia="fr-FR"/>
        </w:rPr>
        <w:t>s’</w:t>
      </w:r>
      <w:r w:rsidR="001C2E18" w:rsidRPr="002146E4">
        <w:rPr>
          <w:rFonts w:ascii="Calibri" w:eastAsia="Times New Roman" w:hAnsi="Calibri" w:cs="Calibri"/>
          <w:b/>
          <w:sz w:val="24"/>
          <w:lang w:eastAsia="fr-FR"/>
        </w:rPr>
        <w:t>autoévaluer</w:t>
      </w:r>
      <w:r w:rsidRPr="002146E4">
        <w:rPr>
          <w:rFonts w:ascii="Calibri" w:eastAsia="Times New Roman" w:hAnsi="Calibri" w:cs="Calibri"/>
          <w:sz w:val="24"/>
          <w:lang w:eastAsia="fr-FR"/>
        </w:rPr>
        <w:t xml:space="preserve"> sur </w:t>
      </w:r>
      <w:r w:rsidR="00AF0560" w:rsidRPr="002146E4">
        <w:rPr>
          <w:rFonts w:ascii="Calibri" w:eastAsia="Times New Roman" w:hAnsi="Calibri" w:cs="Calibri"/>
          <w:sz w:val="24"/>
          <w:lang w:eastAsia="fr-FR"/>
        </w:rPr>
        <w:t>les</w:t>
      </w:r>
      <w:r w:rsidR="00AF0560">
        <w:rPr>
          <w:rFonts w:ascii="Calibri" w:eastAsia="Times New Roman" w:hAnsi="Calibri" w:cs="Calibri"/>
          <w:sz w:val="24"/>
          <w:lang w:eastAsia="fr-FR"/>
        </w:rPr>
        <w:t xml:space="preserve"> </w:t>
      </w:r>
      <w:r w:rsidR="00AF0560" w:rsidRPr="002146E4">
        <w:rPr>
          <w:rFonts w:ascii="Calibri" w:eastAsia="Times New Roman" w:hAnsi="Calibri" w:cs="Calibri"/>
          <w:sz w:val="24"/>
          <w:lang w:eastAsia="fr-FR"/>
        </w:rPr>
        <w:t>attendus</w:t>
      </w:r>
      <w:r w:rsidR="00202F59">
        <w:rPr>
          <w:rFonts w:ascii="Calibri" w:eastAsia="Times New Roman" w:hAnsi="Calibri" w:cs="Calibri"/>
          <w:sz w:val="24"/>
          <w:lang w:eastAsia="fr-FR"/>
        </w:rPr>
        <w:t xml:space="preserve"> de fin de 1</w:t>
      </w:r>
      <w:r w:rsidR="00A87293" w:rsidRPr="00A87293">
        <w:rPr>
          <w:rFonts w:ascii="Calibri" w:eastAsia="Times New Roman" w:hAnsi="Calibri" w:cs="Calibri"/>
          <w:sz w:val="24"/>
          <w:vertAlign w:val="superscript"/>
          <w:lang w:eastAsia="fr-FR"/>
        </w:rPr>
        <w:t>e</w:t>
      </w:r>
      <w:r w:rsidR="00A87293">
        <w:rPr>
          <w:rFonts w:ascii="Calibri" w:eastAsia="Times New Roman" w:hAnsi="Calibri" w:cs="Calibri"/>
          <w:sz w:val="24"/>
          <w:lang w:eastAsia="fr-FR"/>
        </w:rPr>
        <w:t xml:space="preserve"> année</w:t>
      </w:r>
      <w:r w:rsidR="00202F59">
        <w:rPr>
          <w:rFonts w:ascii="Calibri" w:eastAsia="Times New Roman" w:hAnsi="Calibri" w:cs="Calibri"/>
          <w:sz w:val="24"/>
          <w:lang w:eastAsia="fr-FR"/>
        </w:rPr>
        <w:t xml:space="preserve"> de formation en soins infirmiers </w:t>
      </w:r>
      <w:r w:rsidR="00AF0560">
        <w:rPr>
          <w:rFonts w:ascii="Calibri" w:eastAsia="Times New Roman" w:hAnsi="Calibri" w:cs="Calibri"/>
          <w:sz w:val="24"/>
          <w:lang w:eastAsia="fr-FR"/>
        </w:rPr>
        <w:t>en lie</w:t>
      </w:r>
      <w:r w:rsidR="00257BAD">
        <w:rPr>
          <w:rFonts w:ascii="Calibri" w:eastAsia="Times New Roman" w:hAnsi="Calibri" w:cs="Calibri"/>
          <w:sz w:val="24"/>
          <w:lang w:eastAsia="fr-FR"/>
        </w:rPr>
        <w:t>n avec les compétences 1,</w:t>
      </w:r>
      <w:r w:rsidR="0001115D">
        <w:rPr>
          <w:rFonts w:ascii="Calibri" w:eastAsia="Times New Roman" w:hAnsi="Calibri" w:cs="Calibri"/>
          <w:sz w:val="24"/>
          <w:lang w:eastAsia="fr-FR"/>
        </w:rPr>
        <w:t xml:space="preserve"> </w:t>
      </w:r>
      <w:r w:rsidR="00257BAD">
        <w:rPr>
          <w:rFonts w:ascii="Calibri" w:eastAsia="Times New Roman" w:hAnsi="Calibri" w:cs="Calibri"/>
          <w:sz w:val="24"/>
          <w:lang w:eastAsia="fr-FR"/>
        </w:rPr>
        <w:t>2,</w:t>
      </w:r>
      <w:r w:rsidR="0001115D">
        <w:rPr>
          <w:rFonts w:ascii="Calibri" w:eastAsia="Times New Roman" w:hAnsi="Calibri" w:cs="Calibri"/>
          <w:sz w:val="24"/>
          <w:lang w:eastAsia="fr-FR"/>
        </w:rPr>
        <w:t xml:space="preserve"> </w:t>
      </w:r>
      <w:r w:rsidR="00AF0560">
        <w:rPr>
          <w:rFonts w:ascii="Calibri" w:eastAsia="Times New Roman" w:hAnsi="Calibri" w:cs="Calibri"/>
          <w:sz w:val="24"/>
          <w:lang w:eastAsia="fr-FR"/>
        </w:rPr>
        <w:t>4</w:t>
      </w:r>
      <w:r w:rsidR="00257BAD">
        <w:rPr>
          <w:rFonts w:ascii="Calibri" w:eastAsia="Times New Roman" w:hAnsi="Calibri" w:cs="Calibri"/>
          <w:sz w:val="24"/>
          <w:lang w:eastAsia="fr-FR"/>
        </w:rPr>
        <w:t>, 5, 7 du</w:t>
      </w:r>
      <w:r w:rsidR="00AF0560">
        <w:rPr>
          <w:rFonts w:ascii="Calibri" w:eastAsia="Times New Roman" w:hAnsi="Calibri" w:cs="Calibri"/>
          <w:sz w:val="24"/>
          <w:lang w:eastAsia="fr-FR"/>
        </w:rPr>
        <w:t xml:space="preserve"> référentiel infirmier. </w:t>
      </w:r>
    </w:p>
    <w:p w14:paraId="75EB9F77" w14:textId="3CBDA66D" w:rsidR="00183949" w:rsidRDefault="002146E4" w:rsidP="00AB590D">
      <w:pPr>
        <w:pStyle w:val="Paragraphedeliste"/>
        <w:numPr>
          <w:ilvl w:val="0"/>
          <w:numId w:val="9"/>
        </w:numPr>
        <w:spacing w:after="0" w:line="240" w:lineRule="auto"/>
        <w:jc w:val="both"/>
        <w:textAlignment w:val="baseline"/>
        <w:rPr>
          <w:rFonts w:ascii="Calibri" w:eastAsia="Times New Roman" w:hAnsi="Calibri" w:cs="Calibri"/>
          <w:sz w:val="24"/>
          <w:lang w:eastAsia="fr-FR"/>
        </w:rPr>
      </w:pPr>
      <w:r>
        <w:rPr>
          <w:rFonts w:ascii="Calibri" w:eastAsia="Times New Roman" w:hAnsi="Calibri" w:cs="Calibri"/>
          <w:sz w:val="24"/>
          <w:lang w:eastAsia="fr-FR"/>
        </w:rPr>
        <w:t>U</w:t>
      </w:r>
      <w:r w:rsidR="00183949" w:rsidRPr="002146E4">
        <w:rPr>
          <w:rFonts w:ascii="Calibri" w:eastAsia="Times New Roman" w:hAnsi="Calibri" w:cs="Calibri"/>
          <w:sz w:val="24"/>
          <w:lang w:eastAsia="fr-FR"/>
        </w:rPr>
        <w:t xml:space="preserve">n entretien est </w:t>
      </w:r>
      <w:r>
        <w:rPr>
          <w:rFonts w:ascii="Calibri" w:eastAsia="Times New Roman" w:hAnsi="Calibri" w:cs="Calibri"/>
          <w:sz w:val="24"/>
          <w:lang w:eastAsia="fr-FR"/>
        </w:rPr>
        <w:t xml:space="preserve">ensuite </w:t>
      </w:r>
      <w:r w:rsidR="008A39E3">
        <w:rPr>
          <w:rFonts w:ascii="Calibri" w:eastAsia="Times New Roman" w:hAnsi="Calibri" w:cs="Calibri"/>
          <w:sz w:val="24"/>
          <w:lang w:eastAsia="fr-FR"/>
        </w:rPr>
        <w:t xml:space="preserve">réalisé avec le </w:t>
      </w:r>
      <w:r w:rsidR="008A39E3">
        <w:rPr>
          <w:rFonts w:ascii="Calibri" w:eastAsia="Times New Roman" w:hAnsi="Calibri" w:cs="Calibri"/>
          <w:b/>
          <w:sz w:val="24"/>
          <w:lang w:eastAsia="fr-FR"/>
        </w:rPr>
        <w:t xml:space="preserve">cadre de santé infirmier </w:t>
      </w:r>
      <w:r w:rsidR="008A39E3" w:rsidRPr="002146E4">
        <w:rPr>
          <w:rFonts w:ascii="Calibri" w:eastAsia="Times New Roman" w:hAnsi="Calibri" w:cs="Calibri"/>
          <w:sz w:val="24"/>
          <w:lang w:eastAsia="fr-FR"/>
        </w:rPr>
        <w:t>en</w:t>
      </w:r>
      <w:r w:rsidR="00183949" w:rsidRPr="002146E4">
        <w:rPr>
          <w:rFonts w:ascii="Calibri" w:eastAsia="Times New Roman" w:hAnsi="Calibri" w:cs="Calibri"/>
          <w:sz w:val="24"/>
          <w:lang w:eastAsia="fr-FR"/>
        </w:rPr>
        <w:t xml:space="preserve"> charge de l’évaluation annuelle du candidat</w:t>
      </w:r>
      <w:r>
        <w:rPr>
          <w:rFonts w:ascii="Calibri" w:eastAsia="Times New Roman" w:hAnsi="Calibri" w:cs="Calibri"/>
          <w:sz w:val="24"/>
          <w:lang w:eastAsia="fr-FR"/>
        </w:rPr>
        <w:t>,</w:t>
      </w:r>
      <w:r w:rsidR="00183949" w:rsidRPr="002146E4">
        <w:rPr>
          <w:rFonts w:ascii="Calibri" w:eastAsia="Times New Roman" w:hAnsi="Calibri" w:cs="Calibri"/>
          <w:sz w:val="24"/>
          <w:lang w:eastAsia="fr-FR"/>
        </w:rPr>
        <w:t xml:space="preserve"> </w:t>
      </w:r>
      <w:r w:rsidR="00AF0560">
        <w:rPr>
          <w:rFonts w:ascii="Calibri" w:eastAsia="Times New Roman" w:hAnsi="Calibri" w:cs="Calibri"/>
          <w:sz w:val="24"/>
          <w:lang w:eastAsia="fr-FR"/>
        </w:rPr>
        <w:t>et</w:t>
      </w:r>
      <w:r w:rsidR="00AF0560" w:rsidRPr="00AF0560">
        <w:rPr>
          <w:rFonts w:ascii="Calibri" w:eastAsia="Times New Roman" w:hAnsi="Calibri" w:cs="Calibri"/>
          <w:b/>
          <w:sz w:val="24"/>
          <w:lang w:eastAsia="fr-FR"/>
        </w:rPr>
        <w:t xml:space="preserve"> le </w:t>
      </w:r>
      <w:r w:rsidR="008A39E3">
        <w:rPr>
          <w:rFonts w:ascii="Calibri" w:eastAsia="Times New Roman" w:hAnsi="Calibri" w:cs="Calibri"/>
          <w:b/>
          <w:sz w:val="24"/>
          <w:lang w:eastAsia="fr-FR"/>
        </w:rPr>
        <w:t xml:space="preserve">cadre de santé infirmier formateur </w:t>
      </w:r>
      <w:r w:rsidR="00AF0560" w:rsidRPr="00AF0560">
        <w:rPr>
          <w:rFonts w:ascii="Calibri" w:eastAsia="Times New Roman" w:hAnsi="Calibri" w:cs="Calibri"/>
          <w:b/>
          <w:sz w:val="24"/>
          <w:lang w:eastAsia="fr-FR"/>
        </w:rPr>
        <w:t>référent de l’IFSI</w:t>
      </w:r>
      <w:r w:rsidR="00AF0560">
        <w:rPr>
          <w:rFonts w:ascii="Calibri" w:eastAsia="Times New Roman" w:hAnsi="Calibri" w:cs="Calibri"/>
          <w:sz w:val="24"/>
          <w:lang w:eastAsia="fr-FR"/>
        </w:rPr>
        <w:t xml:space="preserve"> </w:t>
      </w:r>
      <w:r w:rsidR="00183949" w:rsidRPr="002146E4">
        <w:rPr>
          <w:rFonts w:ascii="Calibri" w:eastAsia="Times New Roman" w:hAnsi="Calibri" w:cs="Calibri"/>
          <w:sz w:val="24"/>
          <w:lang w:eastAsia="fr-FR"/>
        </w:rPr>
        <w:t xml:space="preserve">sur les </w:t>
      </w:r>
      <w:r w:rsidR="000466D2">
        <w:rPr>
          <w:rFonts w:ascii="Calibri" w:eastAsia="Times New Roman" w:hAnsi="Calibri" w:cs="Calibri"/>
          <w:sz w:val="24"/>
          <w:lang w:eastAsia="fr-FR"/>
        </w:rPr>
        <w:t xml:space="preserve">éléments de </w:t>
      </w:r>
      <w:r w:rsidR="00183949" w:rsidRPr="002146E4">
        <w:rPr>
          <w:rFonts w:ascii="Calibri" w:eastAsia="Times New Roman" w:hAnsi="Calibri" w:cs="Calibri"/>
          <w:b/>
          <w:sz w:val="24"/>
          <w:lang w:eastAsia="fr-FR"/>
        </w:rPr>
        <w:t xml:space="preserve">compétences </w:t>
      </w:r>
      <w:r w:rsidR="000466D2">
        <w:rPr>
          <w:rFonts w:ascii="Calibri" w:eastAsia="Times New Roman" w:hAnsi="Calibri" w:cs="Calibri"/>
          <w:b/>
          <w:sz w:val="24"/>
          <w:lang w:eastAsia="fr-FR"/>
        </w:rPr>
        <w:t>considéré</w:t>
      </w:r>
      <w:r w:rsidR="00D66708">
        <w:rPr>
          <w:rFonts w:ascii="Calibri" w:eastAsia="Times New Roman" w:hAnsi="Calibri" w:cs="Calibri"/>
          <w:b/>
          <w:sz w:val="24"/>
          <w:lang w:eastAsia="fr-FR"/>
        </w:rPr>
        <w:t xml:space="preserve">s comme </w:t>
      </w:r>
      <w:r w:rsidR="000466D2">
        <w:rPr>
          <w:rFonts w:ascii="Calibri" w:eastAsia="Times New Roman" w:hAnsi="Calibri" w:cs="Calibri"/>
          <w:b/>
          <w:sz w:val="24"/>
          <w:lang w:eastAsia="fr-FR"/>
        </w:rPr>
        <w:t xml:space="preserve">déjà </w:t>
      </w:r>
      <w:r w:rsidR="00A66273">
        <w:rPr>
          <w:rFonts w:ascii="Calibri" w:eastAsia="Times New Roman" w:hAnsi="Calibri" w:cs="Calibri"/>
          <w:b/>
          <w:sz w:val="24"/>
          <w:lang w:eastAsia="fr-FR"/>
        </w:rPr>
        <w:t>acquis et</w:t>
      </w:r>
      <w:r w:rsidR="00183949" w:rsidRPr="002146E4">
        <w:rPr>
          <w:rFonts w:ascii="Calibri" w:eastAsia="Times New Roman" w:hAnsi="Calibri" w:cs="Calibri"/>
          <w:sz w:val="24"/>
          <w:lang w:eastAsia="fr-FR"/>
        </w:rPr>
        <w:t xml:space="preserve"> </w:t>
      </w:r>
      <w:r w:rsidR="00D66708">
        <w:rPr>
          <w:rFonts w:ascii="Calibri" w:eastAsia="Times New Roman" w:hAnsi="Calibri" w:cs="Calibri"/>
          <w:sz w:val="24"/>
          <w:lang w:eastAsia="fr-FR"/>
        </w:rPr>
        <w:t xml:space="preserve">sur </w:t>
      </w:r>
      <w:r>
        <w:rPr>
          <w:rFonts w:ascii="Calibri" w:eastAsia="Times New Roman" w:hAnsi="Calibri" w:cs="Calibri"/>
          <w:sz w:val="24"/>
          <w:lang w:eastAsia="fr-FR"/>
        </w:rPr>
        <w:t>l</w:t>
      </w:r>
      <w:r w:rsidR="00183949" w:rsidRPr="002146E4">
        <w:rPr>
          <w:rFonts w:ascii="Calibri" w:eastAsia="Times New Roman" w:hAnsi="Calibri" w:cs="Calibri"/>
          <w:sz w:val="24"/>
          <w:lang w:eastAsia="fr-FR"/>
        </w:rPr>
        <w:t xml:space="preserve">es </w:t>
      </w:r>
      <w:r w:rsidR="00183949" w:rsidRPr="002146E4">
        <w:rPr>
          <w:rFonts w:ascii="Calibri" w:eastAsia="Times New Roman" w:hAnsi="Calibri" w:cs="Calibri"/>
          <w:b/>
          <w:sz w:val="24"/>
          <w:lang w:eastAsia="fr-FR"/>
        </w:rPr>
        <w:t>besoins en formation</w:t>
      </w:r>
      <w:r w:rsidR="00202F59">
        <w:rPr>
          <w:rFonts w:ascii="Calibri" w:eastAsia="Times New Roman" w:hAnsi="Calibri" w:cs="Calibri"/>
          <w:sz w:val="24"/>
          <w:lang w:eastAsia="fr-FR"/>
        </w:rPr>
        <w:t xml:space="preserve">. </w:t>
      </w:r>
      <w:r w:rsidR="00202F59" w:rsidRPr="00F0331A">
        <w:rPr>
          <w:rFonts w:ascii="Calibri" w:eastAsia="Times New Roman" w:hAnsi="Calibri" w:cs="Calibri"/>
          <w:sz w:val="24"/>
          <w:lang w:eastAsia="fr-FR"/>
        </w:rPr>
        <w:t xml:space="preserve">Le candidat, </w:t>
      </w:r>
      <w:r w:rsidR="008A39E3" w:rsidRPr="00F0331A">
        <w:rPr>
          <w:rFonts w:ascii="Calibri" w:eastAsia="Times New Roman" w:hAnsi="Calibri" w:cs="Calibri"/>
          <w:sz w:val="24"/>
          <w:lang w:eastAsia="fr-FR"/>
        </w:rPr>
        <w:t xml:space="preserve">le cadre de santé </w:t>
      </w:r>
      <w:r w:rsidR="0001115D" w:rsidRPr="00F0331A">
        <w:rPr>
          <w:rFonts w:ascii="Calibri" w:eastAsia="Times New Roman" w:hAnsi="Calibri" w:cs="Calibri"/>
          <w:sz w:val="24"/>
          <w:lang w:eastAsia="fr-FR"/>
        </w:rPr>
        <w:t>infirmier et</w:t>
      </w:r>
      <w:r w:rsidR="00202F59" w:rsidRPr="00F0331A">
        <w:rPr>
          <w:rFonts w:ascii="Calibri" w:eastAsia="Times New Roman" w:hAnsi="Calibri" w:cs="Calibri"/>
          <w:sz w:val="24"/>
          <w:lang w:eastAsia="fr-FR"/>
        </w:rPr>
        <w:t xml:space="preserve"> le </w:t>
      </w:r>
      <w:r w:rsidR="008A39E3" w:rsidRPr="00F0331A">
        <w:rPr>
          <w:rFonts w:ascii="Calibri" w:eastAsia="Times New Roman" w:hAnsi="Calibri" w:cs="Calibri"/>
          <w:sz w:val="24"/>
          <w:lang w:eastAsia="fr-FR"/>
        </w:rPr>
        <w:t xml:space="preserve">cadre de santé infirmier formateur </w:t>
      </w:r>
      <w:r w:rsidR="00202F59" w:rsidRPr="00F0331A">
        <w:rPr>
          <w:rFonts w:ascii="Calibri" w:eastAsia="Times New Roman" w:hAnsi="Calibri" w:cs="Calibri"/>
          <w:sz w:val="24"/>
          <w:lang w:eastAsia="fr-FR"/>
        </w:rPr>
        <w:t xml:space="preserve">référent de l’IFSI </w:t>
      </w:r>
      <w:r w:rsidR="00183949" w:rsidRPr="00F0331A">
        <w:rPr>
          <w:rFonts w:ascii="Calibri" w:eastAsia="Times New Roman" w:hAnsi="Calibri" w:cs="Calibri"/>
          <w:sz w:val="24"/>
          <w:lang w:eastAsia="fr-FR"/>
        </w:rPr>
        <w:t xml:space="preserve">renseignent la partie « repérage des </w:t>
      </w:r>
      <w:r w:rsidR="000466D2" w:rsidRPr="00F0331A">
        <w:rPr>
          <w:rFonts w:ascii="Calibri" w:eastAsia="Times New Roman" w:hAnsi="Calibri" w:cs="Calibri"/>
          <w:sz w:val="24"/>
          <w:lang w:eastAsia="fr-FR"/>
        </w:rPr>
        <w:t xml:space="preserve">éléments </w:t>
      </w:r>
      <w:r w:rsidR="001C361C" w:rsidRPr="00F0331A">
        <w:rPr>
          <w:rFonts w:ascii="Calibri" w:eastAsia="Times New Roman" w:hAnsi="Calibri" w:cs="Calibri"/>
          <w:sz w:val="24"/>
          <w:lang w:eastAsia="fr-FR"/>
        </w:rPr>
        <w:t>acquis au regard des</w:t>
      </w:r>
      <w:r w:rsidR="000466D2" w:rsidRPr="00F0331A">
        <w:rPr>
          <w:rFonts w:ascii="Calibri" w:eastAsia="Times New Roman" w:hAnsi="Calibri" w:cs="Calibri"/>
          <w:sz w:val="24"/>
          <w:lang w:eastAsia="fr-FR"/>
        </w:rPr>
        <w:t xml:space="preserve"> </w:t>
      </w:r>
      <w:r w:rsidR="00183949" w:rsidRPr="00F0331A">
        <w:rPr>
          <w:rFonts w:ascii="Calibri" w:eastAsia="Times New Roman" w:hAnsi="Calibri" w:cs="Calibri"/>
          <w:sz w:val="24"/>
          <w:lang w:eastAsia="fr-FR"/>
        </w:rPr>
        <w:t xml:space="preserve">compétences </w:t>
      </w:r>
      <w:r w:rsidR="00CB55BE" w:rsidRPr="00F0331A">
        <w:rPr>
          <w:rFonts w:ascii="Calibri" w:eastAsia="Times New Roman" w:hAnsi="Calibri" w:cs="Calibri"/>
          <w:sz w:val="24"/>
          <w:lang w:eastAsia="fr-FR"/>
        </w:rPr>
        <w:t xml:space="preserve">ciblées (1, 2, 4, 5, 7) dans le parcours spécifique </w:t>
      </w:r>
      <w:r w:rsidR="007A7992" w:rsidRPr="00F0331A">
        <w:rPr>
          <w:rFonts w:ascii="Calibri" w:eastAsia="Times New Roman" w:hAnsi="Calibri" w:cs="Calibri"/>
          <w:sz w:val="24"/>
          <w:lang w:eastAsia="fr-FR"/>
        </w:rPr>
        <w:t xml:space="preserve">(page </w:t>
      </w:r>
      <w:r w:rsidR="00F91C85" w:rsidRPr="00F0331A">
        <w:rPr>
          <w:rFonts w:ascii="Calibri" w:eastAsia="Times New Roman" w:hAnsi="Calibri" w:cs="Calibri"/>
          <w:sz w:val="24"/>
          <w:lang w:eastAsia="fr-FR"/>
        </w:rPr>
        <w:t>1</w:t>
      </w:r>
      <w:r w:rsidR="00CB55BE" w:rsidRPr="00F0331A">
        <w:rPr>
          <w:rFonts w:ascii="Calibri" w:eastAsia="Times New Roman" w:hAnsi="Calibri" w:cs="Calibri"/>
          <w:sz w:val="24"/>
          <w:lang w:eastAsia="fr-FR"/>
        </w:rPr>
        <w:t>2</w:t>
      </w:r>
      <w:r w:rsidR="00183949" w:rsidRPr="00F0331A">
        <w:rPr>
          <w:rFonts w:ascii="Calibri" w:eastAsia="Times New Roman" w:hAnsi="Calibri" w:cs="Calibri"/>
          <w:sz w:val="24"/>
          <w:lang w:eastAsia="fr-FR"/>
        </w:rPr>
        <w:t>)</w:t>
      </w:r>
      <w:r w:rsidR="001239D9" w:rsidRPr="00F0331A">
        <w:rPr>
          <w:rFonts w:ascii="Calibri" w:eastAsia="Times New Roman" w:hAnsi="Calibri" w:cs="Calibri"/>
          <w:sz w:val="24"/>
          <w:lang w:eastAsia="fr-FR"/>
        </w:rPr>
        <w:t xml:space="preserve">. </w:t>
      </w:r>
    </w:p>
    <w:p w14:paraId="6B5190F0" w14:textId="77777777" w:rsidR="001C2E18" w:rsidRPr="002146E4" w:rsidRDefault="001C2E18" w:rsidP="001C2E18">
      <w:pPr>
        <w:pStyle w:val="Paragraphedeliste"/>
        <w:spacing w:after="0" w:line="240" w:lineRule="auto"/>
        <w:jc w:val="both"/>
        <w:textAlignment w:val="baseline"/>
        <w:rPr>
          <w:rFonts w:ascii="Calibri" w:eastAsia="Times New Roman" w:hAnsi="Calibri" w:cs="Calibri"/>
          <w:sz w:val="24"/>
          <w:lang w:eastAsia="fr-FR"/>
        </w:rPr>
      </w:pPr>
    </w:p>
    <w:p w14:paraId="33323901" w14:textId="4FCC6C18" w:rsidR="00183949" w:rsidRPr="00F0331A" w:rsidRDefault="008A39E3" w:rsidP="00183949">
      <w:pPr>
        <w:spacing w:after="0" w:line="240" w:lineRule="auto"/>
        <w:jc w:val="both"/>
        <w:textAlignment w:val="baseline"/>
        <w:rPr>
          <w:rFonts w:ascii="Calibri" w:eastAsia="Times New Roman" w:hAnsi="Calibri" w:cs="Calibri"/>
          <w:sz w:val="24"/>
          <w:lang w:eastAsia="fr-FR"/>
        </w:rPr>
      </w:pPr>
      <w:r>
        <w:rPr>
          <w:rFonts w:ascii="Calibri" w:eastAsia="Times New Roman" w:hAnsi="Calibri" w:cs="Calibri"/>
          <w:sz w:val="24"/>
          <w:lang w:eastAsia="fr-FR"/>
        </w:rPr>
        <w:t>À la fin de l’entretien, le cadre de santé infirmier et</w:t>
      </w:r>
      <w:r w:rsidR="00AF0560">
        <w:rPr>
          <w:rFonts w:ascii="Calibri" w:eastAsia="Times New Roman" w:hAnsi="Calibri" w:cs="Calibri"/>
          <w:sz w:val="24"/>
          <w:lang w:eastAsia="fr-FR"/>
        </w:rPr>
        <w:t xml:space="preserve"> le </w:t>
      </w:r>
      <w:r>
        <w:rPr>
          <w:rFonts w:ascii="Calibri" w:eastAsia="Times New Roman" w:hAnsi="Calibri" w:cs="Calibri"/>
          <w:sz w:val="24"/>
          <w:lang w:eastAsia="fr-FR"/>
        </w:rPr>
        <w:t xml:space="preserve">cadre de santé infirmier formateur </w:t>
      </w:r>
      <w:r w:rsidR="00AF0560">
        <w:rPr>
          <w:rFonts w:ascii="Calibri" w:eastAsia="Times New Roman" w:hAnsi="Calibri" w:cs="Calibri"/>
          <w:sz w:val="24"/>
          <w:lang w:eastAsia="fr-FR"/>
        </w:rPr>
        <w:t xml:space="preserve">référent </w:t>
      </w:r>
      <w:r w:rsidR="00AF0560" w:rsidRPr="002146E4">
        <w:rPr>
          <w:rFonts w:ascii="Calibri" w:eastAsia="Times New Roman" w:hAnsi="Calibri" w:cs="Calibri"/>
          <w:sz w:val="24"/>
          <w:lang w:eastAsia="fr-FR"/>
        </w:rPr>
        <w:t>de</w:t>
      </w:r>
      <w:r w:rsidR="00AF0560">
        <w:rPr>
          <w:rFonts w:ascii="Calibri" w:eastAsia="Times New Roman" w:hAnsi="Calibri" w:cs="Calibri"/>
          <w:sz w:val="24"/>
          <w:lang w:eastAsia="fr-FR"/>
        </w:rPr>
        <w:t xml:space="preserve"> l’IFSI réalisent </w:t>
      </w:r>
      <w:r w:rsidR="00AF0560" w:rsidRPr="00183949">
        <w:rPr>
          <w:rFonts w:ascii="Calibri" w:eastAsia="Times New Roman" w:hAnsi="Calibri" w:cs="Calibri"/>
          <w:sz w:val="24"/>
          <w:lang w:eastAsia="fr-FR"/>
        </w:rPr>
        <w:t>une</w:t>
      </w:r>
      <w:r w:rsidR="00183949" w:rsidRPr="00183949">
        <w:rPr>
          <w:rFonts w:ascii="Calibri" w:eastAsia="Times New Roman" w:hAnsi="Calibri" w:cs="Calibri"/>
          <w:sz w:val="24"/>
          <w:lang w:eastAsia="fr-FR"/>
        </w:rPr>
        <w:t xml:space="preserve"> </w:t>
      </w:r>
      <w:r w:rsidR="00183949" w:rsidRPr="00183949">
        <w:rPr>
          <w:rFonts w:ascii="Calibri" w:eastAsia="Times New Roman" w:hAnsi="Calibri" w:cs="Calibri"/>
          <w:b/>
          <w:sz w:val="24"/>
          <w:lang w:eastAsia="fr-FR"/>
        </w:rPr>
        <w:t>synthèse orale du bilan de l’entretien</w:t>
      </w:r>
      <w:r w:rsidR="00183949" w:rsidRPr="00183949">
        <w:rPr>
          <w:rFonts w:ascii="Calibri" w:eastAsia="Times New Roman" w:hAnsi="Calibri" w:cs="Calibri"/>
          <w:sz w:val="24"/>
          <w:lang w:eastAsia="fr-FR"/>
        </w:rPr>
        <w:t xml:space="preserve"> en recherchant un consensus avec le candidat.</w:t>
      </w:r>
      <w:r w:rsidR="001239D9" w:rsidRPr="001239D9">
        <w:rPr>
          <w:rFonts w:ascii="Calibri" w:eastAsia="Times New Roman" w:hAnsi="Calibri" w:cs="Calibri"/>
          <w:color w:val="FF0000"/>
          <w:sz w:val="24"/>
          <w:lang w:eastAsia="fr-FR"/>
        </w:rPr>
        <w:t xml:space="preserve"> </w:t>
      </w:r>
      <w:r w:rsidR="001239D9" w:rsidRPr="00F0331A">
        <w:rPr>
          <w:rFonts w:ascii="Calibri" w:eastAsia="Times New Roman" w:hAnsi="Calibri" w:cs="Calibri"/>
          <w:sz w:val="24"/>
          <w:lang w:eastAsia="fr-FR"/>
        </w:rPr>
        <w:t xml:space="preserve">Le candidat identifie alors ses axes de travail pendant la période </w:t>
      </w:r>
      <w:r w:rsidR="00AC4374">
        <w:rPr>
          <w:rFonts w:ascii="Calibri" w:eastAsia="Times New Roman" w:hAnsi="Calibri" w:cs="Calibri"/>
          <w:sz w:val="24"/>
          <w:lang w:eastAsia="fr-FR"/>
        </w:rPr>
        <w:t>du parcours spécifique</w:t>
      </w:r>
      <w:r w:rsidR="001239D9" w:rsidRPr="00F0331A">
        <w:rPr>
          <w:rFonts w:ascii="Calibri" w:eastAsia="Times New Roman" w:hAnsi="Calibri" w:cs="Calibri"/>
          <w:sz w:val="24"/>
          <w:lang w:eastAsia="fr-FR"/>
        </w:rPr>
        <w:t xml:space="preserve"> </w:t>
      </w:r>
      <w:r w:rsidR="002847C2" w:rsidRPr="00F0331A">
        <w:rPr>
          <w:rFonts w:ascii="Calibri" w:eastAsia="Times New Roman" w:hAnsi="Calibri" w:cs="Calibri"/>
          <w:sz w:val="24"/>
          <w:lang w:eastAsia="fr-FR"/>
        </w:rPr>
        <w:t xml:space="preserve">de 3 mois </w:t>
      </w:r>
      <w:r w:rsidR="001239D9" w:rsidRPr="00F0331A">
        <w:rPr>
          <w:rFonts w:ascii="Calibri" w:eastAsia="Times New Roman" w:hAnsi="Calibri" w:cs="Calibri"/>
          <w:sz w:val="24"/>
          <w:lang w:eastAsia="fr-FR"/>
        </w:rPr>
        <w:t>pour faire évoluer son niveau de compétences.</w:t>
      </w:r>
    </w:p>
    <w:p w14:paraId="6ED29E74" w14:textId="77777777" w:rsidR="00257BAD" w:rsidRDefault="00257BAD" w:rsidP="00183949">
      <w:pPr>
        <w:spacing w:after="0" w:line="240" w:lineRule="auto"/>
        <w:jc w:val="both"/>
        <w:textAlignment w:val="baseline"/>
        <w:rPr>
          <w:rFonts w:ascii="Calibri" w:eastAsia="Times New Roman" w:hAnsi="Calibri" w:cs="Calibri"/>
          <w:b/>
          <w:sz w:val="24"/>
          <w:lang w:eastAsia="fr-FR"/>
        </w:rPr>
      </w:pPr>
    </w:p>
    <w:p w14:paraId="28C1B1E8" w14:textId="7C6FF9E4" w:rsidR="001C2E18" w:rsidRPr="00257BAD" w:rsidRDefault="00183949" w:rsidP="00183949">
      <w:pPr>
        <w:spacing w:after="0" w:line="240" w:lineRule="auto"/>
        <w:jc w:val="both"/>
        <w:textAlignment w:val="baseline"/>
        <w:rPr>
          <w:rFonts w:ascii="Calibri" w:eastAsia="Times New Roman" w:hAnsi="Calibri" w:cs="Calibri"/>
          <w:sz w:val="24"/>
          <w:lang w:eastAsia="fr-FR"/>
        </w:rPr>
      </w:pPr>
      <w:r w:rsidRPr="00AF0560">
        <w:rPr>
          <w:rFonts w:ascii="Calibri" w:eastAsia="Times New Roman" w:hAnsi="Calibri" w:cs="Calibri"/>
          <w:b/>
          <w:sz w:val="24"/>
          <w:lang w:eastAsia="fr-FR"/>
        </w:rPr>
        <w:t xml:space="preserve">Si le candidat </w:t>
      </w:r>
      <w:r w:rsidR="00AF0560" w:rsidRPr="00AF0560">
        <w:rPr>
          <w:rFonts w:ascii="Calibri" w:eastAsia="Times New Roman" w:hAnsi="Calibri" w:cs="Calibri"/>
          <w:b/>
          <w:sz w:val="24"/>
          <w:lang w:eastAsia="fr-FR"/>
        </w:rPr>
        <w:t xml:space="preserve">présente </w:t>
      </w:r>
      <w:r w:rsidR="00AF0560" w:rsidRPr="00257BAD">
        <w:rPr>
          <w:rFonts w:ascii="Calibri" w:eastAsia="Times New Roman" w:hAnsi="Calibri" w:cs="Calibri"/>
          <w:b/>
          <w:sz w:val="24"/>
          <w:u w:val="single"/>
          <w:lang w:eastAsia="fr-FR"/>
        </w:rPr>
        <w:t>des prérequis insuffisants</w:t>
      </w:r>
      <w:r w:rsidR="00AF0560" w:rsidRPr="00AF0560">
        <w:rPr>
          <w:rFonts w:ascii="Calibri" w:eastAsia="Times New Roman" w:hAnsi="Calibri" w:cs="Calibri"/>
          <w:b/>
          <w:sz w:val="24"/>
          <w:lang w:eastAsia="fr-FR"/>
        </w:rPr>
        <w:t xml:space="preserve"> pour intégrer le dispositif, </w:t>
      </w:r>
      <w:r w:rsidR="00AF0560" w:rsidRPr="00257BAD">
        <w:rPr>
          <w:rFonts w:ascii="Calibri" w:eastAsia="Times New Roman" w:hAnsi="Calibri" w:cs="Calibri"/>
          <w:sz w:val="24"/>
          <w:lang w:eastAsia="fr-FR"/>
        </w:rPr>
        <w:t>il</w:t>
      </w:r>
      <w:r w:rsidRPr="00257BAD">
        <w:rPr>
          <w:rFonts w:ascii="Calibri" w:eastAsia="Times New Roman" w:hAnsi="Calibri" w:cs="Calibri"/>
          <w:sz w:val="24"/>
          <w:lang w:eastAsia="fr-FR"/>
        </w:rPr>
        <w:t xml:space="preserve"> est orienté vers un</w:t>
      </w:r>
      <w:r w:rsidR="00AF0560" w:rsidRPr="00257BAD">
        <w:rPr>
          <w:rFonts w:ascii="Calibri" w:eastAsia="Times New Roman" w:hAnsi="Calibri" w:cs="Calibri"/>
          <w:sz w:val="24"/>
          <w:lang w:eastAsia="fr-FR"/>
        </w:rPr>
        <w:t xml:space="preserve"> parcours complet de formations en soins infirmiers. </w:t>
      </w:r>
    </w:p>
    <w:p w14:paraId="29D2E341" w14:textId="77777777" w:rsidR="001C2E18" w:rsidRDefault="001C2E18" w:rsidP="00183949">
      <w:pPr>
        <w:spacing w:after="0" w:line="240" w:lineRule="auto"/>
        <w:jc w:val="both"/>
        <w:textAlignment w:val="baseline"/>
        <w:rPr>
          <w:rFonts w:ascii="Calibri" w:eastAsia="Times New Roman" w:hAnsi="Calibri" w:cs="Calibri"/>
          <w:sz w:val="24"/>
          <w:lang w:eastAsia="fr-FR"/>
        </w:rPr>
      </w:pPr>
    </w:p>
    <w:p w14:paraId="1A650384" w14:textId="05D7A8A8" w:rsidR="00183949" w:rsidRDefault="00183949" w:rsidP="00183949">
      <w:pPr>
        <w:spacing w:after="0" w:line="240" w:lineRule="auto"/>
        <w:jc w:val="both"/>
        <w:textAlignment w:val="baseline"/>
        <w:rPr>
          <w:rFonts w:ascii="Calibri" w:eastAsia="Times New Roman" w:hAnsi="Calibri" w:cs="Calibri"/>
          <w:sz w:val="24"/>
          <w:lang w:eastAsia="fr-FR"/>
        </w:rPr>
      </w:pPr>
      <w:r w:rsidRPr="00183949">
        <w:rPr>
          <w:rFonts w:ascii="Calibri" w:eastAsia="Times New Roman" w:hAnsi="Calibri" w:cs="Calibri"/>
          <w:sz w:val="24"/>
          <w:lang w:eastAsia="fr-FR"/>
        </w:rPr>
        <w:t xml:space="preserve">Si </w:t>
      </w:r>
      <w:r w:rsidRPr="00183949">
        <w:rPr>
          <w:rFonts w:ascii="Calibri" w:eastAsia="Times New Roman" w:hAnsi="Calibri" w:cs="Calibri"/>
          <w:b/>
          <w:sz w:val="24"/>
          <w:lang w:eastAsia="fr-FR"/>
        </w:rPr>
        <w:t>l’e</w:t>
      </w:r>
      <w:r w:rsidR="00D66708">
        <w:rPr>
          <w:rFonts w:ascii="Calibri" w:eastAsia="Times New Roman" w:hAnsi="Calibri" w:cs="Calibri"/>
          <w:b/>
          <w:sz w:val="24"/>
          <w:lang w:eastAsia="fr-FR"/>
        </w:rPr>
        <w:t xml:space="preserve">nsemble des </w:t>
      </w:r>
      <w:r w:rsidR="00AF0560">
        <w:rPr>
          <w:rFonts w:ascii="Calibri" w:eastAsia="Times New Roman" w:hAnsi="Calibri" w:cs="Calibri"/>
          <w:b/>
          <w:sz w:val="24"/>
          <w:lang w:eastAsia="fr-FR"/>
        </w:rPr>
        <w:t xml:space="preserve">prérequis </w:t>
      </w:r>
      <w:r w:rsidR="00D66708" w:rsidRPr="00AF0560">
        <w:rPr>
          <w:rFonts w:ascii="Calibri" w:eastAsia="Times New Roman" w:hAnsi="Calibri" w:cs="Calibri"/>
          <w:b/>
          <w:sz w:val="24"/>
          <w:u w:val="single"/>
          <w:lang w:eastAsia="fr-FR"/>
        </w:rPr>
        <w:t xml:space="preserve">est considéré </w:t>
      </w:r>
      <w:r w:rsidR="00AF0560" w:rsidRPr="00AF0560">
        <w:rPr>
          <w:rFonts w:ascii="Calibri" w:eastAsia="Times New Roman" w:hAnsi="Calibri" w:cs="Calibri"/>
          <w:b/>
          <w:sz w:val="24"/>
          <w:u w:val="single"/>
          <w:lang w:eastAsia="fr-FR"/>
        </w:rPr>
        <w:t>par les deux évaluateurs</w:t>
      </w:r>
      <w:r w:rsidR="00AF0560">
        <w:rPr>
          <w:rFonts w:ascii="Calibri" w:eastAsia="Times New Roman" w:hAnsi="Calibri" w:cs="Calibri"/>
          <w:b/>
          <w:sz w:val="24"/>
          <w:lang w:eastAsia="fr-FR"/>
        </w:rPr>
        <w:t xml:space="preserve"> </w:t>
      </w:r>
      <w:r w:rsidR="00D66708" w:rsidRPr="00D66708">
        <w:rPr>
          <w:rFonts w:ascii="Calibri" w:eastAsia="Times New Roman" w:hAnsi="Calibri" w:cs="Calibri"/>
          <w:b/>
          <w:sz w:val="24"/>
          <w:lang w:eastAsia="fr-FR"/>
        </w:rPr>
        <w:t>comme</w:t>
      </w:r>
      <w:r w:rsidRPr="00D66708">
        <w:rPr>
          <w:rFonts w:ascii="Calibri" w:eastAsia="Times New Roman" w:hAnsi="Calibri" w:cs="Calibri"/>
          <w:b/>
          <w:sz w:val="24"/>
          <w:lang w:eastAsia="fr-FR"/>
        </w:rPr>
        <w:t xml:space="preserve"> </w:t>
      </w:r>
      <w:r w:rsidR="00D66708">
        <w:rPr>
          <w:rFonts w:ascii="Calibri" w:eastAsia="Times New Roman" w:hAnsi="Calibri" w:cs="Calibri"/>
          <w:b/>
          <w:sz w:val="24"/>
          <w:lang w:eastAsia="fr-FR"/>
        </w:rPr>
        <w:t xml:space="preserve">étant </w:t>
      </w:r>
      <w:r w:rsidRPr="00D66708">
        <w:rPr>
          <w:rFonts w:ascii="Calibri" w:eastAsia="Times New Roman" w:hAnsi="Calibri" w:cs="Calibri"/>
          <w:b/>
          <w:sz w:val="24"/>
          <w:lang w:eastAsia="fr-FR"/>
        </w:rPr>
        <w:t>acquis</w:t>
      </w:r>
      <w:r w:rsidRPr="00D66708">
        <w:rPr>
          <w:rFonts w:ascii="Calibri" w:eastAsia="Times New Roman" w:hAnsi="Calibri" w:cs="Calibri"/>
          <w:sz w:val="24"/>
          <w:lang w:eastAsia="fr-FR"/>
        </w:rPr>
        <w:t>, le</w:t>
      </w:r>
      <w:r w:rsidRPr="00183949">
        <w:rPr>
          <w:rFonts w:ascii="Calibri" w:eastAsia="Times New Roman" w:hAnsi="Calibri" w:cs="Calibri"/>
          <w:sz w:val="24"/>
          <w:lang w:eastAsia="fr-FR"/>
        </w:rPr>
        <w:t xml:space="preserve"> candidat </w:t>
      </w:r>
      <w:r w:rsidR="00AF0560">
        <w:rPr>
          <w:rFonts w:ascii="Calibri" w:eastAsia="Times New Roman" w:hAnsi="Calibri" w:cs="Calibri"/>
          <w:sz w:val="24"/>
          <w:lang w:eastAsia="fr-FR"/>
        </w:rPr>
        <w:t xml:space="preserve">est orienté vers le dispositif spécifique. Le processus se poursuit. </w:t>
      </w:r>
    </w:p>
    <w:p w14:paraId="3D6DE36A" w14:textId="5ED17C24" w:rsidR="00120E39" w:rsidRDefault="00120E39" w:rsidP="00183949">
      <w:pPr>
        <w:spacing w:after="0" w:line="240" w:lineRule="auto"/>
        <w:jc w:val="both"/>
        <w:textAlignment w:val="baseline"/>
        <w:rPr>
          <w:rFonts w:ascii="Calibri" w:eastAsia="Times New Roman" w:hAnsi="Calibri" w:cs="Calibri"/>
          <w:sz w:val="24"/>
          <w:lang w:eastAsia="fr-FR"/>
        </w:rPr>
      </w:pPr>
    </w:p>
    <w:p w14:paraId="25945782" w14:textId="1E2537AA" w:rsidR="00120E39" w:rsidRDefault="00120E39" w:rsidP="00183949">
      <w:pPr>
        <w:spacing w:after="0" w:line="240" w:lineRule="auto"/>
        <w:jc w:val="both"/>
        <w:textAlignment w:val="baseline"/>
        <w:rPr>
          <w:rFonts w:ascii="Calibri" w:eastAsia="Times New Roman" w:hAnsi="Calibri" w:cs="Calibri"/>
          <w:sz w:val="24"/>
          <w:lang w:eastAsia="fr-FR"/>
        </w:rPr>
      </w:pPr>
    </w:p>
    <w:p w14:paraId="14D52E15" w14:textId="0C26933F" w:rsidR="00120E39" w:rsidRDefault="00120E39" w:rsidP="00183949">
      <w:pPr>
        <w:spacing w:after="0" w:line="240" w:lineRule="auto"/>
        <w:jc w:val="both"/>
        <w:textAlignment w:val="baseline"/>
        <w:rPr>
          <w:rFonts w:ascii="Calibri" w:eastAsia="Times New Roman" w:hAnsi="Calibri" w:cs="Calibri"/>
          <w:sz w:val="24"/>
          <w:lang w:eastAsia="fr-FR"/>
        </w:rPr>
      </w:pPr>
    </w:p>
    <w:p w14:paraId="3EEB88D1" w14:textId="2BB360BB" w:rsidR="00120E39" w:rsidRDefault="00120E39" w:rsidP="00183949">
      <w:pPr>
        <w:spacing w:after="0" w:line="240" w:lineRule="auto"/>
        <w:jc w:val="both"/>
        <w:textAlignment w:val="baseline"/>
        <w:rPr>
          <w:rFonts w:ascii="Calibri" w:eastAsia="Times New Roman" w:hAnsi="Calibri" w:cs="Calibri"/>
          <w:sz w:val="24"/>
          <w:lang w:eastAsia="fr-FR"/>
        </w:rPr>
      </w:pPr>
    </w:p>
    <w:p w14:paraId="1D689F81" w14:textId="45DA74B0" w:rsidR="00120E39" w:rsidRDefault="00120E39" w:rsidP="00183949">
      <w:pPr>
        <w:spacing w:after="0" w:line="240" w:lineRule="auto"/>
        <w:jc w:val="both"/>
        <w:textAlignment w:val="baseline"/>
        <w:rPr>
          <w:rFonts w:ascii="Calibri" w:eastAsia="Times New Roman" w:hAnsi="Calibri" w:cs="Calibri"/>
          <w:sz w:val="24"/>
          <w:lang w:eastAsia="fr-FR"/>
        </w:rPr>
      </w:pPr>
    </w:p>
    <w:p w14:paraId="2FDD40B4" w14:textId="77777777" w:rsidR="00120E39" w:rsidRPr="00120E39" w:rsidRDefault="00120E39" w:rsidP="00120E39">
      <w:pPr>
        <w:jc w:val="center"/>
        <w:outlineLvl w:val="0"/>
        <w:rPr>
          <w:b/>
          <w:sz w:val="56"/>
          <w:szCs w:val="132"/>
        </w:rPr>
      </w:pPr>
      <w:bookmarkStart w:id="4" w:name="_Toc138222062"/>
      <w:r w:rsidRPr="00120E39">
        <w:rPr>
          <w:b/>
          <w:sz w:val="56"/>
          <w:szCs w:val="132"/>
        </w:rPr>
        <w:t xml:space="preserve">PRESENTATION DU </w:t>
      </w:r>
      <w:r w:rsidRPr="00120E39">
        <w:rPr>
          <w:rFonts w:ascii="Calibri" w:eastAsia="Calibri" w:hAnsi="Calibri" w:cs="Calibri"/>
          <w:b/>
          <w:sz w:val="56"/>
          <w:szCs w:val="132"/>
        </w:rPr>
        <w:t>CANDIDAT</w:t>
      </w:r>
      <w:bookmarkEnd w:id="4"/>
    </w:p>
    <w:p w14:paraId="5607F8A1" w14:textId="77777777" w:rsidR="00120E39" w:rsidRPr="00120E39" w:rsidRDefault="00120E39" w:rsidP="00120E39">
      <w:pPr>
        <w:jc w:val="both"/>
        <w:rPr>
          <w:b/>
          <w:sz w:val="32"/>
        </w:rPr>
      </w:pPr>
      <w:r w:rsidRPr="00120E39">
        <w:rPr>
          <w:b/>
          <w:sz w:val="32"/>
        </w:rPr>
        <w:t>PARCOURS PROFESSIONNEL</w:t>
      </w:r>
    </w:p>
    <w:p w14:paraId="0ADA1E05" w14:textId="77777777" w:rsidR="00120E39" w:rsidRPr="00B2096F" w:rsidRDefault="00120E39" w:rsidP="00120E39">
      <w:pPr>
        <w:spacing w:after="0" w:line="240" w:lineRule="auto"/>
        <w:jc w:val="both"/>
        <w:rPr>
          <w:rFonts w:ascii="Arial" w:eastAsia="Times New Roman" w:hAnsi="Arial" w:cs="Arial"/>
          <w:b/>
          <w:color w:val="000000"/>
          <w:szCs w:val="24"/>
          <w:lang w:eastAsia="fr-FR"/>
        </w:rPr>
      </w:pPr>
      <w:r w:rsidRPr="00B2096F">
        <w:rPr>
          <w:rFonts w:ascii="Arial" w:eastAsia="Times New Roman" w:hAnsi="Arial" w:cs="Arial"/>
          <w:b/>
          <w:color w:val="000000"/>
          <w:szCs w:val="24"/>
          <w:lang w:eastAsia="fr-FR"/>
        </w:rPr>
        <w:t>Durée totale de votre expérience professionnelle :</w:t>
      </w:r>
    </w:p>
    <w:p w14:paraId="6CBE5E03" w14:textId="77777777" w:rsidR="00120E39" w:rsidRPr="00B2096F" w:rsidRDefault="00120E39" w:rsidP="00120E39">
      <w:pPr>
        <w:spacing w:after="0" w:line="240" w:lineRule="auto"/>
        <w:jc w:val="both"/>
        <w:rPr>
          <w:rFonts w:ascii="Arial" w:eastAsia="Times New Roman" w:hAnsi="Arial" w:cs="Arial"/>
          <w:b/>
          <w:bCs/>
          <w:color w:val="000000"/>
          <w:szCs w:val="24"/>
          <w:lang w:eastAsia="fr-FR"/>
        </w:rPr>
      </w:pPr>
      <w:r w:rsidRPr="00B2096F">
        <w:rPr>
          <w:rFonts w:ascii="Arial" w:eastAsia="Times New Roman" w:hAnsi="Arial" w:cs="Arial"/>
          <w:b/>
          <w:bCs/>
          <w:color w:val="000000"/>
          <w:szCs w:val="24"/>
          <w:lang w:eastAsia="fr-FR"/>
        </w:rPr>
        <w:t>:</w:t>
      </w:r>
    </w:p>
    <w:p w14:paraId="5E297BC5" w14:textId="77777777" w:rsidR="00120E39" w:rsidRPr="00120E39" w:rsidRDefault="00120E39" w:rsidP="00120E39">
      <w:pPr>
        <w:spacing w:after="0" w:line="240" w:lineRule="auto"/>
        <w:jc w:val="both"/>
        <w:rPr>
          <w:rFonts w:ascii="Arial" w:eastAsia="Times New Roman" w:hAnsi="Arial" w:cs="Arial"/>
          <w:b/>
          <w:color w:val="000000"/>
          <w:szCs w:val="24"/>
          <w:lang w:eastAsia="fr-FR"/>
        </w:rPr>
      </w:pPr>
    </w:p>
    <w:tbl>
      <w:tblPr>
        <w:tblW w:w="14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3410"/>
        <w:gridCol w:w="3411"/>
        <w:gridCol w:w="3411"/>
      </w:tblGrid>
      <w:tr w:rsidR="00120E39" w:rsidRPr="00120E39" w14:paraId="6CDD769E" w14:textId="77777777" w:rsidTr="00120E39">
        <w:trPr>
          <w:trHeight w:val="678"/>
        </w:trPr>
        <w:tc>
          <w:tcPr>
            <w:tcW w:w="439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87E16F2" w14:textId="77777777" w:rsidR="00120E39" w:rsidRPr="00120E39" w:rsidRDefault="00120E39" w:rsidP="00120E39">
            <w:pPr>
              <w:spacing w:after="0"/>
              <w:jc w:val="center"/>
              <w:rPr>
                <w:b/>
              </w:rPr>
            </w:pPr>
            <w:r w:rsidRPr="00120E39">
              <w:rPr>
                <w:b/>
              </w:rPr>
              <w:t xml:space="preserve">Intitulé de l’emploi occupé </w:t>
            </w:r>
          </w:p>
          <w:p w14:paraId="18432EB6" w14:textId="77777777" w:rsidR="00120E39" w:rsidRPr="00120E39" w:rsidRDefault="00120E39" w:rsidP="00120E39">
            <w:pPr>
              <w:spacing w:after="0"/>
              <w:jc w:val="center"/>
              <w:rPr>
                <w:b/>
              </w:rPr>
            </w:pPr>
            <w:r w:rsidRPr="00120E39">
              <w:rPr>
                <w:b/>
              </w:rPr>
              <w:t>(</w:t>
            </w:r>
            <w:proofErr w:type="gramStart"/>
            <w:r w:rsidRPr="00120E39">
              <w:rPr>
                <w:b/>
              </w:rPr>
              <w:t>hors</w:t>
            </w:r>
            <w:proofErr w:type="gramEnd"/>
            <w:r w:rsidRPr="00120E39">
              <w:rPr>
                <w:b/>
              </w:rPr>
              <w:t xml:space="preserve"> stages et alternance)</w:t>
            </w:r>
          </w:p>
        </w:tc>
        <w:tc>
          <w:tcPr>
            <w:tcW w:w="341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463CC10" w14:textId="02E83F59" w:rsidR="00120E39" w:rsidRPr="00120E39" w:rsidRDefault="00120E39" w:rsidP="00120E39">
            <w:pPr>
              <w:spacing w:after="0"/>
              <w:jc w:val="center"/>
              <w:rPr>
                <w:b/>
              </w:rPr>
            </w:pPr>
            <w:r w:rsidRPr="00120E39">
              <w:rPr>
                <w:b/>
              </w:rPr>
              <w:t xml:space="preserve">Etablissement </w:t>
            </w:r>
            <w:r w:rsidR="00F0636B">
              <w:rPr>
                <w:b/>
              </w:rPr>
              <w:t xml:space="preserve">/service </w:t>
            </w:r>
          </w:p>
        </w:tc>
        <w:tc>
          <w:tcPr>
            <w:tcW w:w="341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3987ABF" w14:textId="77777777" w:rsidR="00120E39" w:rsidRPr="00120E39" w:rsidRDefault="00120E39" w:rsidP="00120E39">
            <w:pPr>
              <w:spacing w:after="0"/>
              <w:jc w:val="center"/>
              <w:rPr>
                <w:b/>
              </w:rPr>
            </w:pPr>
            <w:r w:rsidRPr="00120E39">
              <w:rPr>
                <w:b/>
              </w:rPr>
              <w:t>Ville</w:t>
            </w:r>
          </w:p>
        </w:tc>
        <w:tc>
          <w:tcPr>
            <w:tcW w:w="341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BA9D1AB" w14:textId="77777777" w:rsidR="00120E39" w:rsidRPr="00120E39" w:rsidRDefault="00120E39" w:rsidP="00120E39">
            <w:pPr>
              <w:spacing w:after="0"/>
              <w:jc w:val="center"/>
              <w:rPr>
                <w:b/>
              </w:rPr>
            </w:pPr>
            <w:r w:rsidRPr="00120E39">
              <w:rPr>
                <w:b/>
              </w:rPr>
              <w:t>Dates de début et de fin</w:t>
            </w:r>
          </w:p>
        </w:tc>
      </w:tr>
      <w:tr w:rsidR="00120E39" w:rsidRPr="00120E39" w14:paraId="4DF39E23" w14:textId="77777777" w:rsidTr="005E6B8C">
        <w:trPr>
          <w:trHeight w:val="849"/>
        </w:trPr>
        <w:tc>
          <w:tcPr>
            <w:tcW w:w="4390" w:type="dxa"/>
            <w:tcBorders>
              <w:top w:val="single" w:sz="4" w:space="0" w:color="auto"/>
              <w:left w:val="single" w:sz="4" w:space="0" w:color="auto"/>
              <w:bottom w:val="single" w:sz="4" w:space="0" w:color="auto"/>
              <w:right w:val="single" w:sz="4" w:space="0" w:color="auto"/>
            </w:tcBorders>
            <w:vAlign w:val="center"/>
          </w:tcPr>
          <w:p w14:paraId="071C8204" w14:textId="77777777" w:rsidR="00120E39" w:rsidRPr="00120E39" w:rsidRDefault="00120E39" w:rsidP="00120E39">
            <w:pPr>
              <w:spacing w:after="0" w:line="240" w:lineRule="auto"/>
              <w:rPr>
                <w:rFonts w:ascii="Arial" w:eastAsia="Times New Roman" w:hAnsi="Arial" w:cs="Arial"/>
                <w:bCs/>
                <w:color w:val="000080"/>
                <w:szCs w:val="24"/>
                <w:lang w:eastAsia="fr-FR"/>
              </w:rPr>
            </w:pPr>
          </w:p>
        </w:tc>
        <w:tc>
          <w:tcPr>
            <w:tcW w:w="3410" w:type="dxa"/>
            <w:tcBorders>
              <w:top w:val="single" w:sz="4" w:space="0" w:color="auto"/>
              <w:left w:val="single" w:sz="4" w:space="0" w:color="auto"/>
              <w:bottom w:val="single" w:sz="4" w:space="0" w:color="auto"/>
              <w:right w:val="single" w:sz="4" w:space="0" w:color="auto"/>
            </w:tcBorders>
            <w:vAlign w:val="center"/>
          </w:tcPr>
          <w:p w14:paraId="6BB4753E" w14:textId="77777777" w:rsidR="00120E39" w:rsidRPr="00120E39" w:rsidRDefault="00120E39" w:rsidP="00120E39">
            <w:pPr>
              <w:spacing w:after="0" w:line="240" w:lineRule="auto"/>
              <w:jc w:val="center"/>
              <w:rPr>
                <w:rFonts w:ascii="Arial" w:eastAsia="Times New Roman" w:hAnsi="Arial" w:cs="Arial"/>
                <w:bCs/>
                <w:color w:val="000080"/>
                <w:szCs w:val="24"/>
                <w:lang w:eastAsia="fr-FR"/>
              </w:rPr>
            </w:pPr>
          </w:p>
        </w:tc>
        <w:tc>
          <w:tcPr>
            <w:tcW w:w="3411" w:type="dxa"/>
            <w:tcBorders>
              <w:top w:val="single" w:sz="4" w:space="0" w:color="auto"/>
              <w:left w:val="single" w:sz="4" w:space="0" w:color="auto"/>
              <w:bottom w:val="single" w:sz="4" w:space="0" w:color="auto"/>
              <w:right w:val="single" w:sz="4" w:space="0" w:color="auto"/>
            </w:tcBorders>
            <w:vAlign w:val="center"/>
          </w:tcPr>
          <w:p w14:paraId="0502C8A8" w14:textId="77777777" w:rsidR="00120E39" w:rsidRPr="00120E39" w:rsidRDefault="00120E39" w:rsidP="00120E39">
            <w:pPr>
              <w:spacing w:after="0" w:line="240" w:lineRule="auto"/>
              <w:jc w:val="center"/>
              <w:rPr>
                <w:rFonts w:ascii="Arial" w:eastAsia="Times New Roman" w:hAnsi="Arial" w:cs="Arial"/>
                <w:bCs/>
                <w:color w:val="000080"/>
                <w:szCs w:val="24"/>
                <w:lang w:eastAsia="fr-FR"/>
              </w:rPr>
            </w:pPr>
          </w:p>
        </w:tc>
        <w:tc>
          <w:tcPr>
            <w:tcW w:w="3411" w:type="dxa"/>
            <w:tcBorders>
              <w:top w:val="single" w:sz="4" w:space="0" w:color="auto"/>
              <w:left w:val="single" w:sz="4" w:space="0" w:color="auto"/>
              <w:bottom w:val="single" w:sz="4" w:space="0" w:color="auto"/>
              <w:right w:val="single" w:sz="4" w:space="0" w:color="auto"/>
            </w:tcBorders>
            <w:vAlign w:val="center"/>
          </w:tcPr>
          <w:p w14:paraId="56D895B1" w14:textId="77777777" w:rsidR="00120E39" w:rsidRPr="00120E39" w:rsidRDefault="00120E39" w:rsidP="00120E39">
            <w:pPr>
              <w:spacing w:after="0" w:line="240" w:lineRule="auto"/>
              <w:jc w:val="center"/>
              <w:rPr>
                <w:rFonts w:ascii="Arial" w:eastAsia="Times New Roman" w:hAnsi="Arial" w:cs="Arial"/>
                <w:bCs/>
                <w:color w:val="000080"/>
                <w:szCs w:val="24"/>
                <w:lang w:eastAsia="fr-FR"/>
              </w:rPr>
            </w:pPr>
          </w:p>
        </w:tc>
      </w:tr>
      <w:tr w:rsidR="00120E39" w:rsidRPr="00120E39" w14:paraId="37B01820" w14:textId="77777777" w:rsidTr="005E6B8C">
        <w:trPr>
          <w:trHeight w:val="896"/>
        </w:trPr>
        <w:tc>
          <w:tcPr>
            <w:tcW w:w="4390" w:type="dxa"/>
            <w:tcBorders>
              <w:top w:val="single" w:sz="4" w:space="0" w:color="auto"/>
              <w:left w:val="single" w:sz="4" w:space="0" w:color="auto"/>
              <w:bottom w:val="single" w:sz="4" w:space="0" w:color="auto"/>
              <w:right w:val="single" w:sz="4" w:space="0" w:color="auto"/>
            </w:tcBorders>
            <w:vAlign w:val="center"/>
          </w:tcPr>
          <w:p w14:paraId="160681B4" w14:textId="77777777" w:rsidR="00120E39" w:rsidRPr="00120E39" w:rsidRDefault="00120E39" w:rsidP="00120E39">
            <w:pPr>
              <w:spacing w:after="0" w:line="240" w:lineRule="auto"/>
              <w:jc w:val="center"/>
              <w:rPr>
                <w:rFonts w:ascii="Arial" w:eastAsia="Times New Roman" w:hAnsi="Arial" w:cs="Arial"/>
                <w:bCs/>
                <w:color w:val="000080"/>
                <w:szCs w:val="24"/>
                <w:lang w:eastAsia="fr-FR"/>
              </w:rPr>
            </w:pPr>
          </w:p>
        </w:tc>
        <w:tc>
          <w:tcPr>
            <w:tcW w:w="3410" w:type="dxa"/>
            <w:tcBorders>
              <w:top w:val="single" w:sz="4" w:space="0" w:color="auto"/>
              <w:left w:val="single" w:sz="4" w:space="0" w:color="auto"/>
              <w:bottom w:val="single" w:sz="4" w:space="0" w:color="auto"/>
              <w:right w:val="single" w:sz="4" w:space="0" w:color="auto"/>
            </w:tcBorders>
            <w:vAlign w:val="center"/>
          </w:tcPr>
          <w:p w14:paraId="12AA99D4" w14:textId="77777777" w:rsidR="00120E39" w:rsidRPr="00120E39" w:rsidRDefault="00120E39" w:rsidP="00120E39">
            <w:pPr>
              <w:spacing w:after="0" w:line="240" w:lineRule="auto"/>
              <w:jc w:val="center"/>
              <w:rPr>
                <w:rFonts w:ascii="Arial" w:eastAsia="Times New Roman" w:hAnsi="Arial" w:cs="Arial"/>
                <w:bCs/>
                <w:color w:val="000080"/>
                <w:szCs w:val="24"/>
                <w:lang w:eastAsia="fr-FR"/>
              </w:rPr>
            </w:pPr>
          </w:p>
        </w:tc>
        <w:tc>
          <w:tcPr>
            <w:tcW w:w="3411" w:type="dxa"/>
            <w:tcBorders>
              <w:top w:val="single" w:sz="4" w:space="0" w:color="auto"/>
              <w:left w:val="single" w:sz="4" w:space="0" w:color="auto"/>
              <w:bottom w:val="single" w:sz="4" w:space="0" w:color="auto"/>
              <w:right w:val="single" w:sz="4" w:space="0" w:color="auto"/>
            </w:tcBorders>
            <w:vAlign w:val="center"/>
          </w:tcPr>
          <w:p w14:paraId="35DC1FC6" w14:textId="77777777" w:rsidR="00120E39" w:rsidRPr="00120E39" w:rsidRDefault="00120E39" w:rsidP="00120E39">
            <w:pPr>
              <w:spacing w:after="0" w:line="240" w:lineRule="auto"/>
              <w:jc w:val="center"/>
              <w:rPr>
                <w:rFonts w:ascii="Arial" w:eastAsia="Times New Roman" w:hAnsi="Arial" w:cs="Arial"/>
                <w:bCs/>
                <w:color w:val="000080"/>
                <w:szCs w:val="24"/>
                <w:lang w:eastAsia="fr-FR"/>
              </w:rPr>
            </w:pPr>
          </w:p>
        </w:tc>
        <w:tc>
          <w:tcPr>
            <w:tcW w:w="3411" w:type="dxa"/>
            <w:tcBorders>
              <w:top w:val="single" w:sz="4" w:space="0" w:color="auto"/>
              <w:left w:val="single" w:sz="4" w:space="0" w:color="auto"/>
              <w:bottom w:val="single" w:sz="4" w:space="0" w:color="auto"/>
              <w:right w:val="single" w:sz="4" w:space="0" w:color="auto"/>
            </w:tcBorders>
            <w:vAlign w:val="center"/>
          </w:tcPr>
          <w:p w14:paraId="58BBCCE3" w14:textId="77777777" w:rsidR="00120E39" w:rsidRPr="00120E39" w:rsidRDefault="00120E39" w:rsidP="00120E39">
            <w:pPr>
              <w:spacing w:after="0" w:line="240" w:lineRule="auto"/>
              <w:jc w:val="center"/>
              <w:rPr>
                <w:rFonts w:ascii="Arial" w:eastAsia="Times New Roman" w:hAnsi="Arial" w:cs="Arial"/>
                <w:bCs/>
                <w:color w:val="000080"/>
                <w:szCs w:val="24"/>
                <w:lang w:eastAsia="fr-FR"/>
              </w:rPr>
            </w:pPr>
          </w:p>
        </w:tc>
      </w:tr>
      <w:tr w:rsidR="00120E39" w:rsidRPr="00120E39" w14:paraId="135E6606" w14:textId="77777777" w:rsidTr="005E6B8C">
        <w:trPr>
          <w:trHeight w:val="906"/>
        </w:trPr>
        <w:tc>
          <w:tcPr>
            <w:tcW w:w="4390" w:type="dxa"/>
            <w:tcBorders>
              <w:top w:val="single" w:sz="4" w:space="0" w:color="auto"/>
              <w:left w:val="single" w:sz="4" w:space="0" w:color="auto"/>
              <w:bottom w:val="single" w:sz="4" w:space="0" w:color="auto"/>
              <w:right w:val="single" w:sz="4" w:space="0" w:color="auto"/>
            </w:tcBorders>
            <w:vAlign w:val="center"/>
          </w:tcPr>
          <w:p w14:paraId="799A6088" w14:textId="77777777" w:rsidR="00120E39" w:rsidRPr="00120E39" w:rsidRDefault="00120E39" w:rsidP="00120E39">
            <w:pPr>
              <w:spacing w:after="0" w:line="240" w:lineRule="auto"/>
              <w:jc w:val="center"/>
              <w:rPr>
                <w:rFonts w:ascii="Arial" w:eastAsia="Times New Roman" w:hAnsi="Arial" w:cs="Arial"/>
                <w:bCs/>
                <w:color w:val="000080"/>
                <w:szCs w:val="24"/>
                <w:lang w:eastAsia="fr-FR"/>
              </w:rPr>
            </w:pPr>
          </w:p>
        </w:tc>
        <w:tc>
          <w:tcPr>
            <w:tcW w:w="3410" w:type="dxa"/>
            <w:tcBorders>
              <w:top w:val="single" w:sz="4" w:space="0" w:color="auto"/>
              <w:left w:val="single" w:sz="4" w:space="0" w:color="auto"/>
              <w:bottom w:val="single" w:sz="4" w:space="0" w:color="auto"/>
              <w:right w:val="single" w:sz="4" w:space="0" w:color="auto"/>
            </w:tcBorders>
            <w:vAlign w:val="center"/>
          </w:tcPr>
          <w:p w14:paraId="32764A9A" w14:textId="77777777" w:rsidR="00120E39" w:rsidRPr="00120E39" w:rsidRDefault="00120E39" w:rsidP="00120E39">
            <w:pPr>
              <w:spacing w:after="0" w:line="240" w:lineRule="auto"/>
              <w:jc w:val="center"/>
              <w:rPr>
                <w:rFonts w:ascii="Arial" w:eastAsia="Times New Roman" w:hAnsi="Arial" w:cs="Arial"/>
                <w:bCs/>
                <w:color w:val="000080"/>
                <w:szCs w:val="24"/>
                <w:lang w:eastAsia="fr-FR"/>
              </w:rPr>
            </w:pPr>
          </w:p>
        </w:tc>
        <w:tc>
          <w:tcPr>
            <w:tcW w:w="3411" w:type="dxa"/>
            <w:tcBorders>
              <w:top w:val="single" w:sz="4" w:space="0" w:color="auto"/>
              <w:left w:val="single" w:sz="4" w:space="0" w:color="auto"/>
              <w:bottom w:val="single" w:sz="4" w:space="0" w:color="auto"/>
              <w:right w:val="single" w:sz="4" w:space="0" w:color="auto"/>
            </w:tcBorders>
            <w:vAlign w:val="center"/>
          </w:tcPr>
          <w:p w14:paraId="7F18BFE5" w14:textId="77777777" w:rsidR="00120E39" w:rsidRPr="00120E39" w:rsidRDefault="00120E39" w:rsidP="00120E39">
            <w:pPr>
              <w:spacing w:after="0" w:line="240" w:lineRule="auto"/>
              <w:jc w:val="center"/>
              <w:rPr>
                <w:rFonts w:ascii="Arial" w:eastAsia="Times New Roman" w:hAnsi="Arial" w:cs="Arial"/>
                <w:bCs/>
                <w:color w:val="000080"/>
                <w:szCs w:val="24"/>
                <w:lang w:eastAsia="fr-FR"/>
              </w:rPr>
            </w:pPr>
          </w:p>
        </w:tc>
        <w:tc>
          <w:tcPr>
            <w:tcW w:w="3411" w:type="dxa"/>
            <w:tcBorders>
              <w:top w:val="single" w:sz="4" w:space="0" w:color="auto"/>
              <w:left w:val="single" w:sz="4" w:space="0" w:color="auto"/>
              <w:bottom w:val="single" w:sz="4" w:space="0" w:color="auto"/>
              <w:right w:val="single" w:sz="4" w:space="0" w:color="auto"/>
            </w:tcBorders>
            <w:vAlign w:val="center"/>
          </w:tcPr>
          <w:p w14:paraId="7386BF1B" w14:textId="77777777" w:rsidR="00120E39" w:rsidRPr="00120E39" w:rsidRDefault="00120E39" w:rsidP="00120E39">
            <w:pPr>
              <w:spacing w:after="0" w:line="240" w:lineRule="auto"/>
              <w:jc w:val="center"/>
              <w:rPr>
                <w:rFonts w:ascii="Arial" w:eastAsia="Times New Roman" w:hAnsi="Arial" w:cs="Arial"/>
                <w:bCs/>
                <w:color w:val="000080"/>
                <w:szCs w:val="24"/>
                <w:lang w:eastAsia="fr-FR"/>
              </w:rPr>
            </w:pPr>
          </w:p>
        </w:tc>
      </w:tr>
      <w:tr w:rsidR="00120E39" w:rsidRPr="00120E39" w14:paraId="730D493F" w14:textId="77777777" w:rsidTr="005E6B8C">
        <w:trPr>
          <w:trHeight w:val="900"/>
        </w:trPr>
        <w:tc>
          <w:tcPr>
            <w:tcW w:w="4390" w:type="dxa"/>
            <w:tcBorders>
              <w:top w:val="single" w:sz="4" w:space="0" w:color="auto"/>
              <w:left w:val="single" w:sz="4" w:space="0" w:color="auto"/>
              <w:bottom w:val="single" w:sz="4" w:space="0" w:color="auto"/>
              <w:right w:val="single" w:sz="4" w:space="0" w:color="auto"/>
            </w:tcBorders>
            <w:vAlign w:val="center"/>
          </w:tcPr>
          <w:p w14:paraId="277CA75C" w14:textId="77777777" w:rsidR="00120E39" w:rsidRPr="00120E39" w:rsidRDefault="00120E39" w:rsidP="00120E39">
            <w:pPr>
              <w:spacing w:after="0" w:line="240" w:lineRule="auto"/>
              <w:jc w:val="center"/>
              <w:rPr>
                <w:rFonts w:ascii="Arial" w:eastAsia="Times New Roman" w:hAnsi="Arial" w:cs="Arial"/>
                <w:bCs/>
                <w:color w:val="000080"/>
                <w:szCs w:val="24"/>
                <w:lang w:eastAsia="fr-FR"/>
              </w:rPr>
            </w:pPr>
          </w:p>
        </w:tc>
        <w:tc>
          <w:tcPr>
            <w:tcW w:w="3410" w:type="dxa"/>
            <w:tcBorders>
              <w:top w:val="single" w:sz="4" w:space="0" w:color="auto"/>
              <w:left w:val="single" w:sz="4" w:space="0" w:color="auto"/>
              <w:bottom w:val="single" w:sz="4" w:space="0" w:color="auto"/>
              <w:right w:val="single" w:sz="4" w:space="0" w:color="auto"/>
            </w:tcBorders>
            <w:vAlign w:val="center"/>
          </w:tcPr>
          <w:p w14:paraId="742D2A38" w14:textId="77777777" w:rsidR="00120E39" w:rsidRPr="00120E39" w:rsidRDefault="00120E39" w:rsidP="00120E39">
            <w:pPr>
              <w:spacing w:after="0" w:line="240" w:lineRule="auto"/>
              <w:jc w:val="center"/>
              <w:rPr>
                <w:rFonts w:ascii="Arial" w:eastAsia="Times New Roman" w:hAnsi="Arial" w:cs="Arial"/>
                <w:bCs/>
                <w:color w:val="000080"/>
                <w:szCs w:val="24"/>
                <w:lang w:eastAsia="fr-FR"/>
              </w:rPr>
            </w:pPr>
          </w:p>
        </w:tc>
        <w:tc>
          <w:tcPr>
            <w:tcW w:w="3411" w:type="dxa"/>
            <w:tcBorders>
              <w:top w:val="single" w:sz="4" w:space="0" w:color="auto"/>
              <w:left w:val="single" w:sz="4" w:space="0" w:color="auto"/>
              <w:bottom w:val="single" w:sz="4" w:space="0" w:color="auto"/>
              <w:right w:val="single" w:sz="4" w:space="0" w:color="auto"/>
            </w:tcBorders>
            <w:vAlign w:val="center"/>
          </w:tcPr>
          <w:p w14:paraId="03B99039" w14:textId="77777777" w:rsidR="00120E39" w:rsidRPr="00120E39" w:rsidRDefault="00120E39" w:rsidP="00120E39">
            <w:pPr>
              <w:spacing w:after="0" w:line="240" w:lineRule="auto"/>
              <w:jc w:val="center"/>
              <w:rPr>
                <w:rFonts w:ascii="Arial" w:eastAsia="Times New Roman" w:hAnsi="Arial" w:cs="Arial"/>
                <w:bCs/>
                <w:color w:val="000080"/>
                <w:szCs w:val="24"/>
                <w:lang w:eastAsia="fr-FR"/>
              </w:rPr>
            </w:pPr>
          </w:p>
        </w:tc>
        <w:tc>
          <w:tcPr>
            <w:tcW w:w="3411" w:type="dxa"/>
            <w:tcBorders>
              <w:top w:val="single" w:sz="4" w:space="0" w:color="auto"/>
              <w:left w:val="single" w:sz="4" w:space="0" w:color="auto"/>
              <w:bottom w:val="single" w:sz="4" w:space="0" w:color="auto"/>
              <w:right w:val="single" w:sz="4" w:space="0" w:color="auto"/>
            </w:tcBorders>
            <w:vAlign w:val="center"/>
          </w:tcPr>
          <w:p w14:paraId="00DE8126" w14:textId="77777777" w:rsidR="00120E39" w:rsidRPr="00120E39" w:rsidRDefault="00120E39" w:rsidP="00120E39">
            <w:pPr>
              <w:spacing w:after="0" w:line="240" w:lineRule="auto"/>
              <w:jc w:val="center"/>
              <w:rPr>
                <w:rFonts w:ascii="Arial" w:eastAsia="Times New Roman" w:hAnsi="Arial" w:cs="Arial"/>
                <w:bCs/>
                <w:color w:val="000080"/>
                <w:szCs w:val="24"/>
                <w:lang w:eastAsia="fr-FR"/>
              </w:rPr>
            </w:pPr>
          </w:p>
        </w:tc>
      </w:tr>
      <w:tr w:rsidR="00120E39" w:rsidRPr="00120E39" w14:paraId="3E9A0F64" w14:textId="77777777" w:rsidTr="005E6B8C">
        <w:trPr>
          <w:trHeight w:val="900"/>
        </w:trPr>
        <w:tc>
          <w:tcPr>
            <w:tcW w:w="4390" w:type="dxa"/>
            <w:tcBorders>
              <w:top w:val="single" w:sz="4" w:space="0" w:color="auto"/>
              <w:left w:val="single" w:sz="4" w:space="0" w:color="auto"/>
              <w:bottom w:val="single" w:sz="4" w:space="0" w:color="auto"/>
              <w:right w:val="single" w:sz="4" w:space="0" w:color="auto"/>
            </w:tcBorders>
            <w:vAlign w:val="center"/>
          </w:tcPr>
          <w:p w14:paraId="5FBFE9CD" w14:textId="77777777" w:rsidR="00120E39" w:rsidRPr="00120E39" w:rsidRDefault="00120E39" w:rsidP="00120E39">
            <w:pPr>
              <w:spacing w:after="0" w:line="240" w:lineRule="auto"/>
              <w:jc w:val="center"/>
              <w:rPr>
                <w:rFonts w:ascii="Arial" w:eastAsia="Times New Roman" w:hAnsi="Arial" w:cs="Arial"/>
                <w:bCs/>
                <w:color w:val="000080"/>
                <w:szCs w:val="24"/>
                <w:lang w:eastAsia="fr-FR"/>
              </w:rPr>
            </w:pPr>
          </w:p>
        </w:tc>
        <w:tc>
          <w:tcPr>
            <w:tcW w:w="3410" w:type="dxa"/>
            <w:tcBorders>
              <w:top w:val="single" w:sz="4" w:space="0" w:color="auto"/>
              <w:left w:val="single" w:sz="4" w:space="0" w:color="auto"/>
              <w:bottom w:val="single" w:sz="4" w:space="0" w:color="auto"/>
              <w:right w:val="single" w:sz="4" w:space="0" w:color="auto"/>
            </w:tcBorders>
            <w:vAlign w:val="center"/>
          </w:tcPr>
          <w:p w14:paraId="607942D9" w14:textId="77777777" w:rsidR="00120E39" w:rsidRPr="00120E39" w:rsidRDefault="00120E39" w:rsidP="00120E39">
            <w:pPr>
              <w:spacing w:after="0" w:line="240" w:lineRule="auto"/>
              <w:jc w:val="center"/>
              <w:rPr>
                <w:rFonts w:ascii="Arial" w:eastAsia="Times New Roman" w:hAnsi="Arial" w:cs="Arial"/>
                <w:bCs/>
                <w:color w:val="000080"/>
                <w:szCs w:val="24"/>
                <w:lang w:eastAsia="fr-FR"/>
              </w:rPr>
            </w:pPr>
          </w:p>
        </w:tc>
        <w:tc>
          <w:tcPr>
            <w:tcW w:w="3411" w:type="dxa"/>
            <w:tcBorders>
              <w:top w:val="single" w:sz="4" w:space="0" w:color="auto"/>
              <w:left w:val="single" w:sz="4" w:space="0" w:color="auto"/>
              <w:bottom w:val="single" w:sz="4" w:space="0" w:color="auto"/>
              <w:right w:val="single" w:sz="4" w:space="0" w:color="auto"/>
            </w:tcBorders>
            <w:vAlign w:val="center"/>
          </w:tcPr>
          <w:p w14:paraId="270675D2" w14:textId="77777777" w:rsidR="00120E39" w:rsidRPr="00120E39" w:rsidRDefault="00120E39" w:rsidP="00120E39">
            <w:pPr>
              <w:spacing w:after="0" w:line="240" w:lineRule="auto"/>
              <w:jc w:val="center"/>
              <w:rPr>
                <w:rFonts w:ascii="Arial" w:eastAsia="Times New Roman" w:hAnsi="Arial" w:cs="Arial"/>
                <w:bCs/>
                <w:color w:val="000080"/>
                <w:szCs w:val="24"/>
                <w:lang w:eastAsia="fr-FR"/>
              </w:rPr>
            </w:pPr>
          </w:p>
        </w:tc>
        <w:tc>
          <w:tcPr>
            <w:tcW w:w="3411" w:type="dxa"/>
            <w:tcBorders>
              <w:top w:val="single" w:sz="4" w:space="0" w:color="auto"/>
              <w:left w:val="single" w:sz="4" w:space="0" w:color="auto"/>
              <w:bottom w:val="single" w:sz="4" w:space="0" w:color="auto"/>
              <w:right w:val="single" w:sz="4" w:space="0" w:color="auto"/>
            </w:tcBorders>
            <w:vAlign w:val="center"/>
          </w:tcPr>
          <w:p w14:paraId="3DE2BDD9" w14:textId="77777777" w:rsidR="00120E39" w:rsidRPr="00120E39" w:rsidRDefault="00120E39" w:rsidP="00120E39">
            <w:pPr>
              <w:spacing w:after="0" w:line="240" w:lineRule="auto"/>
              <w:jc w:val="center"/>
              <w:rPr>
                <w:rFonts w:ascii="Arial" w:eastAsia="Times New Roman" w:hAnsi="Arial" w:cs="Arial"/>
                <w:bCs/>
                <w:color w:val="000080"/>
                <w:szCs w:val="24"/>
                <w:lang w:eastAsia="fr-FR"/>
              </w:rPr>
            </w:pPr>
          </w:p>
        </w:tc>
      </w:tr>
    </w:tbl>
    <w:p w14:paraId="00CED7F5" w14:textId="77777777" w:rsidR="00120E39" w:rsidRPr="00120E39" w:rsidRDefault="00120E39" w:rsidP="00120E39">
      <w:pPr>
        <w:spacing w:after="0" w:line="240" w:lineRule="auto"/>
        <w:jc w:val="both"/>
        <w:rPr>
          <w:rFonts w:ascii="Arial" w:eastAsia="Times New Roman" w:hAnsi="Arial" w:cs="Arial"/>
          <w:i/>
          <w:iCs/>
          <w:szCs w:val="24"/>
          <w:lang w:eastAsia="fr-FR"/>
        </w:rPr>
      </w:pPr>
    </w:p>
    <w:p w14:paraId="1A3F7599" w14:textId="35B9F517" w:rsidR="00120E39" w:rsidRPr="001E4909" w:rsidRDefault="00F0331A" w:rsidP="00120E39">
      <w:pPr>
        <w:jc w:val="both"/>
        <w:rPr>
          <w:b/>
          <w:sz w:val="32"/>
        </w:rPr>
      </w:pPr>
      <w:r w:rsidRPr="001E4909">
        <w:rPr>
          <w:b/>
          <w:sz w:val="32"/>
        </w:rPr>
        <w:t xml:space="preserve">Parcours professionnel conforme </w:t>
      </w:r>
      <w:r w:rsidRPr="001E4909">
        <w:rPr>
          <w:rStyle w:val="Appelnotedebasdep"/>
          <w:b/>
          <w:sz w:val="32"/>
        </w:rPr>
        <w:footnoteReference w:id="2"/>
      </w:r>
      <w:r w:rsidR="001239D9" w:rsidRPr="001E4909">
        <w:rPr>
          <w:b/>
          <w:sz w:val="32"/>
        </w:rPr>
        <w:t xml:space="preserve">     </w:t>
      </w:r>
      <w:r w:rsidR="001239D9" w:rsidRPr="001E4909">
        <w:rPr>
          <w:b/>
          <w:sz w:val="32"/>
        </w:rPr>
        <w:sym w:font="Wingdings" w:char="F071"/>
      </w:r>
      <w:r w:rsidR="001239D9" w:rsidRPr="001E4909">
        <w:rPr>
          <w:b/>
          <w:sz w:val="32"/>
        </w:rPr>
        <w:t xml:space="preserve">    oui                                              </w:t>
      </w:r>
      <w:r w:rsidR="001239D9" w:rsidRPr="001E4909">
        <w:rPr>
          <w:b/>
          <w:sz w:val="32"/>
        </w:rPr>
        <w:sym w:font="Wingdings" w:char="F071"/>
      </w:r>
      <w:r w:rsidR="001239D9" w:rsidRPr="001E4909">
        <w:rPr>
          <w:b/>
          <w:sz w:val="32"/>
        </w:rPr>
        <w:t xml:space="preserve"> non </w:t>
      </w:r>
    </w:p>
    <w:p w14:paraId="0F8F2CC7" w14:textId="60924179" w:rsidR="00120E39" w:rsidRDefault="00120E39" w:rsidP="00120E39">
      <w:pPr>
        <w:jc w:val="both"/>
        <w:rPr>
          <w:b/>
          <w:color w:val="943634" w:themeColor="accent2" w:themeShade="BF"/>
          <w:sz w:val="32"/>
        </w:rPr>
      </w:pPr>
    </w:p>
    <w:p w14:paraId="65E6A8E7" w14:textId="0C2237DB" w:rsidR="008F672B" w:rsidRDefault="008F672B" w:rsidP="00120E39">
      <w:pPr>
        <w:jc w:val="both"/>
        <w:rPr>
          <w:b/>
          <w:color w:val="943634" w:themeColor="accent2" w:themeShade="BF"/>
          <w:sz w:val="32"/>
        </w:rPr>
      </w:pPr>
    </w:p>
    <w:p w14:paraId="17C57626" w14:textId="77777777" w:rsidR="008F672B" w:rsidRPr="00120E39" w:rsidRDefault="008F672B" w:rsidP="00120E39">
      <w:pPr>
        <w:jc w:val="both"/>
        <w:rPr>
          <w:b/>
          <w:color w:val="943634" w:themeColor="accent2" w:themeShade="BF"/>
          <w:sz w:val="32"/>
        </w:rPr>
      </w:pPr>
    </w:p>
    <w:p w14:paraId="02B58422" w14:textId="77777777" w:rsidR="00120E39" w:rsidRPr="00120E39" w:rsidRDefault="00120E39" w:rsidP="00120E39">
      <w:pPr>
        <w:jc w:val="both"/>
        <w:rPr>
          <w:b/>
          <w:sz w:val="32"/>
        </w:rPr>
      </w:pPr>
      <w:r w:rsidRPr="00120E39">
        <w:rPr>
          <w:b/>
          <w:sz w:val="32"/>
        </w:rPr>
        <w:t>PARCOURS DE FORMATION</w:t>
      </w:r>
    </w:p>
    <w:p w14:paraId="089AC02B" w14:textId="77777777" w:rsidR="00120E39" w:rsidRPr="00120E39" w:rsidRDefault="00120E39" w:rsidP="00120E39">
      <w:pPr>
        <w:jc w:val="both"/>
        <w:rPr>
          <w:b/>
          <w:bCs/>
        </w:rPr>
      </w:pPr>
      <w:r w:rsidRPr="00120E39">
        <w:rPr>
          <w:b/>
          <w:bCs/>
        </w:rPr>
        <w:t>Quel(s) diplôme(s) avez-vous obtenu, le cas échéant :</w:t>
      </w:r>
    </w:p>
    <w:tbl>
      <w:tblPr>
        <w:tblStyle w:val="Grilledutableau"/>
        <w:tblW w:w="14596" w:type="dxa"/>
        <w:tblLook w:val="04A0" w:firstRow="1" w:lastRow="0" w:firstColumn="1" w:lastColumn="0" w:noHBand="0" w:noVBand="1"/>
      </w:tblPr>
      <w:tblGrid>
        <w:gridCol w:w="4390"/>
        <w:gridCol w:w="3402"/>
        <w:gridCol w:w="3402"/>
        <w:gridCol w:w="3402"/>
      </w:tblGrid>
      <w:tr w:rsidR="00120E39" w:rsidRPr="00120E39" w14:paraId="64451A07" w14:textId="77777777" w:rsidTr="00F50926">
        <w:tc>
          <w:tcPr>
            <w:tcW w:w="4390" w:type="dxa"/>
            <w:shd w:val="clear" w:color="auto" w:fill="8DB3E2" w:themeFill="text2" w:themeFillTint="66"/>
            <w:vAlign w:val="center"/>
            <w:hideMark/>
          </w:tcPr>
          <w:p w14:paraId="23717811" w14:textId="52E0EF39" w:rsidR="00120E39" w:rsidRDefault="00120E39" w:rsidP="00120E39">
            <w:pPr>
              <w:jc w:val="center"/>
              <w:rPr>
                <w:b/>
              </w:rPr>
            </w:pPr>
            <w:r w:rsidRPr="00120E39">
              <w:rPr>
                <w:b/>
              </w:rPr>
              <w:t>Intitulés des formations professionnelles suivies (</w:t>
            </w:r>
            <w:r w:rsidR="00AC4374">
              <w:rPr>
                <w:b/>
              </w:rPr>
              <w:t>A</w:t>
            </w:r>
            <w:r w:rsidRPr="00120E39">
              <w:rPr>
                <w:b/>
              </w:rPr>
              <w:t>FGSU – Niveau 2, formation informatique, formation en langue</w:t>
            </w:r>
            <w:r w:rsidR="0003615D">
              <w:rPr>
                <w:rStyle w:val="Appelnotedebasdep"/>
                <w:b/>
              </w:rPr>
              <w:footnoteReference w:id="3"/>
            </w:r>
            <w:r w:rsidRPr="00120E39">
              <w:rPr>
                <w:b/>
              </w:rPr>
              <w:t xml:space="preserve"> …)</w:t>
            </w:r>
          </w:p>
          <w:p w14:paraId="33CAE91C" w14:textId="3FBC4A1F" w:rsidR="00120E39" w:rsidRPr="00120E39" w:rsidRDefault="00257BAD" w:rsidP="00120E39">
            <w:pPr>
              <w:jc w:val="center"/>
              <w:rPr>
                <w:b/>
              </w:rPr>
            </w:pPr>
            <w:r>
              <w:rPr>
                <w:b/>
              </w:rPr>
              <w:t xml:space="preserve">Diplômes </w:t>
            </w:r>
            <w:r w:rsidR="00120E39">
              <w:rPr>
                <w:b/>
              </w:rPr>
              <w:t>scolaire</w:t>
            </w:r>
            <w:r>
              <w:rPr>
                <w:b/>
              </w:rPr>
              <w:t>s</w:t>
            </w:r>
            <w:r w:rsidR="00120E39">
              <w:rPr>
                <w:b/>
              </w:rPr>
              <w:t xml:space="preserve"> </w:t>
            </w:r>
          </w:p>
        </w:tc>
        <w:tc>
          <w:tcPr>
            <w:tcW w:w="3402" w:type="dxa"/>
            <w:shd w:val="clear" w:color="auto" w:fill="8DB3E2" w:themeFill="text2" w:themeFillTint="66"/>
            <w:vAlign w:val="center"/>
            <w:hideMark/>
          </w:tcPr>
          <w:p w14:paraId="0A5DA1D5" w14:textId="77777777" w:rsidR="00120E39" w:rsidRPr="00120E39" w:rsidRDefault="00120E39" w:rsidP="00120E39">
            <w:pPr>
              <w:jc w:val="center"/>
              <w:rPr>
                <w:b/>
              </w:rPr>
            </w:pPr>
            <w:r w:rsidRPr="00120E39">
              <w:rPr>
                <w:b/>
              </w:rPr>
              <w:t xml:space="preserve">Organisme de formation </w:t>
            </w:r>
          </w:p>
          <w:p w14:paraId="45161FFA" w14:textId="77777777" w:rsidR="00120E39" w:rsidRPr="00120E39" w:rsidRDefault="00120E39" w:rsidP="00120E39">
            <w:pPr>
              <w:jc w:val="center"/>
              <w:rPr>
                <w:b/>
              </w:rPr>
            </w:pPr>
            <w:proofErr w:type="gramStart"/>
            <w:r w:rsidRPr="00120E39">
              <w:rPr>
                <w:b/>
              </w:rPr>
              <w:t>ou</w:t>
            </w:r>
            <w:proofErr w:type="gramEnd"/>
            <w:r w:rsidRPr="00120E39">
              <w:rPr>
                <w:b/>
              </w:rPr>
              <w:t xml:space="preserve"> formateur</w:t>
            </w:r>
          </w:p>
        </w:tc>
        <w:tc>
          <w:tcPr>
            <w:tcW w:w="3402" w:type="dxa"/>
            <w:shd w:val="clear" w:color="auto" w:fill="8DB3E2" w:themeFill="text2" w:themeFillTint="66"/>
            <w:vAlign w:val="center"/>
          </w:tcPr>
          <w:p w14:paraId="7CD58B1D" w14:textId="77777777" w:rsidR="00120E39" w:rsidRPr="00120E39" w:rsidRDefault="00120E39" w:rsidP="00120E39">
            <w:pPr>
              <w:jc w:val="center"/>
              <w:rPr>
                <w:b/>
              </w:rPr>
            </w:pPr>
            <w:r w:rsidRPr="00120E39">
              <w:rPr>
                <w:b/>
              </w:rPr>
              <w:t>Ville</w:t>
            </w:r>
          </w:p>
        </w:tc>
        <w:tc>
          <w:tcPr>
            <w:tcW w:w="3402" w:type="dxa"/>
            <w:shd w:val="clear" w:color="auto" w:fill="8DB3E2" w:themeFill="text2" w:themeFillTint="66"/>
            <w:vAlign w:val="center"/>
            <w:hideMark/>
          </w:tcPr>
          <w:p w14:paraId="2746DAD0" w14:textId="77777777" w:rsidR="00120E39" w:rsidRPr="00120E39" w:rsidRDefault="00120E39" w:rsidP="00120E39">
            <w:pPr>
              <w:jc w:val="center"/>
              <w:rPr>
                <w:b/>
              </w:rPr>
            </w:pPr>
            <w:r w:rsidRPr="00120E39">
              <w:rPr>
                <w:b/>
              </w:rPr>
              <w:t>Durée et dates de la formation</w:t>
            </w:r>
          </w:p>
        </w:tc>
      </w:tr>
      <w:tr w:rsidR="00120E39" w:rsidRPr="00120E39" w14:paraId="788B7008" w14:textId="77777777" w:rsidTr="005E6B8C">
        <w:trPr>
          <w:trHeight w:val="851"/>
        </w:trPr>
        <w:tc>
          <w:tcPr>
            <w:tcW w:w="4390" w:type="dxa"/>
          </w:tcPr>
          <w:p w14:paraId="4A046EC9" w14:textId="77777777" w:rsidR="00120E39" w:rsidRPr="00120E39" w:rsidRDefault="00120E39" w:rsidP="00120E39">
            <w:pPr>
              <w:jc w:val="center"/>
              <w:rPr>
                <w:b/>
                <w:bCs/>
                <w:color w:val="5F497A"/>
                <w:szCs w:val="24"/>
              </w:rPr>
            </w:pPr>
          </w:p>
        </w:tc>
        <w:tc>
          <w:tcPr>
            <w:tcW w:w="3402" w:type="dxa"/>
          </w:tcPr>
          <w:p w14:paraId="271AF29B" w14:textId="77777777" w:rsidR="00120E39" w:rsidRPr="00120E39" w:rsidRDefault="00120E39" w:rsidP="00120E39">
            <w:pPr>
              <w:rPr>
                <w:color w:val="5F497A"/>
              </w:rPr>
            </w:pPr>
          </w:p>
        </w:tc>
        <w:tc>
          <w:tcPr>
            <w:tcW w:w="3402" w:type="dxa"/>
          </w:tcPr>
          <w:p w14:paraId="4FD9F920" w14:textId="77777777" w:rsidR="00120E39" w:rsidRPr="00120E39" w:rsidRDefault="00120E39" w:rsidP="00120E39">
            <w:pPr>
              <w:rPr>
                <w:color w:val="5F497A"/>
              </w:rPr>
            </w:pPr>
          </w:p>
        </w:tc>
        <w:tc>
          <w:tcPr>
            <w:tcW w:w="3402" w:type="dxa"/>
          </w:tcPr>
          <w:p w14:paraId="78373223" w14:textId="77777777" w:rsidR="00120E39" w:rsidRPr="00120E39" w:rsidRDefault="00120E39" w:rsidP="00120E39">
            <w:pPr>
              <w:rPr>
                <w:color w:val="5F497A"/>
              </w:rPr>
            </w:pPr>
          </w:p>
        </w:tc>
      </w:tr>
      <w:tr w:rsidR="00120E39" w:rsidRPr="00120E39" w14:paraId="40B37D9E" w14:textId="77777777" w:rsidTr="005E6B8C">
        <w:trPr>
          <w:trHeight w:val="854"/>
        </w:trPr>
        <w:tc>
          <w:tcPr>
            <w:tcW w:w="4390" w:type="dxa"/>
          </w:tcPr>
          <w:p w14:paraId="1855E4E9" w14:textId="77777777" w:rsidR="00120E39" w:rsidRPr="00120E39" w:rsidRDefault="00120E39" w:rsidP="00120E39">
            <w:pPr>
              <w:rPr>
                <w:b/>
                <w:bCs/>
                <w:color w:val="5F497A"/>
              </w:rPr>
            </w:pPr>
          </w:p>
        </w:tc>
        <w:tc>
          <w:tcPr>
            <w:tcW w:w="3402" w:type="dxa"/>
          </w:tcPr>
          <w:p w14:paraId="323B77D1" w14:textId="77777777" w:rsidR="00120E39" w:rsidRPr="00120E39" w:rsidRDefault="00120E39" w:rsidP="00120E39">
            <w:pPr>
              <w:rPr>
                <w:color w:val="5F497A"/>
              </w:rPr>
            </w:pPr>
          </w:p>
        </w:tc>
        <w:tc>
          <w:tcPr>
            <w:tcW w:w="3402" w:type="dxa"/>
          </w:tcPr>
          <w:p w14:paraId="2E70571B" w14:textId="77777777" w:rsidR="00120E39" w:rsidRPr="00120E39" w:rsidRDefault="00120E39" w:rsidP="00120E39">
            <w:pPr>
              <w:rPr>
                <w:color w:val="5F497A"/>
              </w:rPr>
            </w:pPr>
          </w:p>
        </w:tc>
        <w:tc>
          <w:tcPr>
            <w:tcW w:w="3402" w:type="dxa"/>
          </w:tcPr>
          <w:p w14:paraId="26CA79E8" w14:textId="77777777" w:rsidR="00120E39" w:rsidRPr="00120E39" w:rsidRDefault="00120E39" w:rsidP="00120E39">
            <w:pPr>
              <w:rPr>
                <w:color w:val="5F497A"/>
              </w:rPr>
            </w:pPr>
          </w:p>
        </w:tc>
      </w:tr>
      <w:tr w:rsidR="00120E39" w:rsidRPr="00120E39" w14:paraId="5715CA6D" w14:textId="77777777" w:rsidTr="005E6B8C">
        <w:trPr>
          <w:trHeight w:val="852"/>
        </w:trPr>
        <w:tc>
          <w:tcPr>
            <w:tcW w:w="4390" w:type="dxa"/>
          </w:tcPr>
          <w:p w14:paraId="40E6E30D" w14:textId="77777777" w:rsidR="00120E39" w:rsidRPr="00120E39" w:rsidRDefault="00120E39" w:rsidP="00120E39">
            <w:pPr>
              <w:rPr>
                <w:b/>
                <w:bCs/>
                <w:color w:val="5F497A"/>
              </w:rPr>
            </w:pPr>
          </w:p>
        </w:tc>
        <w:tc>
          <w:tcPr>
            <w:tcW w:w="3402" w:type="dxa"/>
          </w:tcPr>
          <w:p w14:paraId="74A13C97" w14:textId="77777777" w:rsidR="00120E39" w:rsidRPr="00120E39" w:rsidRDefault="00120E39" w:rsidP="00120E39">
            <w:pPr>
              <w:rPr>
                <w:color w:val="5F497A"/>
              </w:rPr>
            </w:pPr>
          </w:p>
        </w:tc>
        <w:tc>
          <w:tcPr>
            <w:tcW w:w="3402" w:type="dxa"/>
          </w:tcPr>
          <w:p w14:paraId="689E6902" w14:textId="77777777" w:rsidR="00120E39" w:rsidRPr="00120E39" w:rsidRDefault="00120E39" w:rsidP="00120E39">
            <w:pPr>
              <w:rPr>
                <w:color w:val="5F497A"/>
              </w:rPr>
            </w:pPr>
          </w:p>
        </w:tc>
        <w:tc>
          <w:tcPr>
            <w:tcW w:w="3402" w:type="dxa"/>
          </w:tcPr>
          <w:p w14:paraId="202F712F" w14:textId="77777777" w:rsidR="00120E39" w:rsidRPr="00120E39" w:rsidRDefault="00120E39" w:rsidP="00120E39">
            <w:pPr>
              <w:rPr>
                <w:color w:val="5F497A"/>
              </w:rPr>
            </w:pPr>
          </w:p>
        </w:tc>
      </w:tr>
      <w:tr w:rsidR="00120E39" w:rsidRPr="00120E39" w14:paraId="436CBA98" w14:textId="77777777" w:rsidTr="005E6B8C">
        <w:trPr>
          <w:trHeight w:val="840"/>
        </w:trPr>
        <w:tc>
          <w:tcPr>
            <w:tcW w:w="4390" w:type="dxa"/>
          </w:tcPr>
          <w:p w14:paraId="7A0393D5" w14:textId="77777777" w:rsidR="00120E39" w:rsidRPr="00120E39" w:rsidRDefault="00120E39" w:rsidP="00120E39">
            <w:pPr>
              <w:rPr>
                <w:b/>
                <w:bCs/>
                <w:color w:val="5F497A"/>
              </w:rPr>
            </w:pPr>
          </w:p>
        </w:tc>
        <w:tc>
          <w:tcPr>
            <w:tcW w:w="3402" w:type="dxa"/>
          </w:tcPr>
          <w:p w14:paraId="764B4338" w14:textId="77777777" w:rsidR="00120E39" w:rsidRPr="00120E39" w:rsidRDefault="00120E39" w:rsidP="00120E39">
            <w:pPr>
              <w:rPr>
                <w:color w:val="5F497A"/>
              </w:rPr>
            </w:pPr>
          </w:p>
        </w:tc>
        <w:tc>
          <w:tcPr>
            <w:tcW w:w="3402" w:type="dxa"/>
          </w:tcPr>
          <w:p w14:paraId="405EAA76" w14:textId="77777777" w:rsidR="00120E39" w:rsidRPr="00120E39" w:rsidRDefault="00120E39" w:rsidP="00120E39">
            <w:pPr>
              <w:rPr>
                <w:color w:val="5F497A"/>
              </w:rPr>
            </w:pPr>
          </w:p>
        </w:tc>
        <w:tc>
          <w:tcPr>
            <w:tcW w:w="3402" w:type="dxa"/>
          </w:tcPr>
          <w:p w14:paraId="0ABE5919" w14:textId="77777777" w:rsidR="00120E39" w:rsidRPr="00120E39" w:rsidRDefault="00120E39" w:rsidP="00120E39">
            <w:pPr>
              <w:rPr>
                <w:color w:val="5F497A"/>
              </w:rPr>
            </w:pPr>
          </w:p>
        </w:tc>
      </w:tr>
      <w:tr w:rsidR="00120E39" w:rsidRPr="00120E39" w14:paraId="30B48194" w14:textId="77777777" w:rsidTr="005E6B8C">
        <w:trPr>
          <w:trHeight w:val="840"/>
        </w:trPr>
        <w:tc>
          <w:tcPr>
            <w:tcW w:w="4390" w:type="dxa"/>
          </w:tcPr>
          <w:p w14:paraId="3D3F40FF" w14:textId="77777777" w:rsidR="00120E39" w:rsidRPr="00120E39" w:rsidRDefault="00120E39" w:rsidP="00120E39">
            <w:pPr>
              <w:rPr>
                <w:b/>
                <w:bCs/>
                <w:color w:val="5F497A"/>
              </w:rPr>
            </w:pPr>
          </w:p>
        </w:tc>
        <w:tc>
          <w:tcPr>
            <w:tcW w:w="3402" w:type="dxa"/>
          </w:tcPr>
          <w:p w14:paraId="3EAD4011" w14:textId="77777777" w:rsidR="00120E39" w:rsidRPr="00120E39" w:rsidRDefault="00120E39" w:rsidP="00120E39">
            <w:pPr>
              <w:rPr>
                <w:color w:val="5F497A"/>
              </w:rPr>
            </w:pPr>
          </w:p>
        </w:tc>
        <w:tc>
          <w:tcPr>
            <w:tcW w:w="3402" w:type="dxa"/>
          </w:tcPr>
          <w:p w14:paraId="177FA651" w14:textId="77777777" w:rsidR="00120E39" w:rsidRPr="00120E39" w:rsidRDefault="00120E39" w:rsidP="00120E39">
            <w:pPr>
              <w:rPr>
                <w:color w:val="5F497A"/>
              </w:rPr>
            </w:pPr>
          </w:p>
        </w:tc>
        <w:tc>
          <w:tcPr>
            <w:tcW w:w="3402" w:type="dxa"/>
          </w:tcPr>
          <w:p w14:paraId="171C389C" w14:textId="77777777" w:rsidR="00120E39" w:rsidRPr="00120E39" w:rsidRDefault="00120E39" w:rsidP="00120E39">
            <w:pPr>
              <w:rPr>
                <w:color w:val="5F497A"/>
              </w:rPr>
            </w:pPr>
          </w:p>
        </w:tc>
      </w:tr>
      <w:tr w:rsidR="00120E39" w:rsidRPr="00120E39" w14:paraId="7DE2BB6C" w14:textId="77777777" w:rsidTr="005E6B8C">
        <w:trPr>
          <w:trHeight w:val="840"/>
        </w:trPr>
        <w:tc>
          <w:tcPr>
            <w:tcW w:w="4390" w:type="dxa"/>
          </w:tcPr>
          <w:p w14:paraId="17DBDA7E" w14:textId="77777777" w:rsidR="00120E39" w:rsidRPr="00120E39" w:rsidRDefault="00120E39" w:rsidP="00120E39">
            <w:pPr>
              <w:rPr>
                <w:b/>
                <w:bCs/>
                <w:color w:val="5F497A"/>
              </w:rPr>
            </w:pPr>
          </w:p>
        </w:tc>
        <w:tc>
          <w:tcPr>
            <w:tcW w:w="3402" w:type="dxa"/>
          </w:tcPr>
          <w:p w14:paraId="6859D170" w14:textId="77777777" w:rsidR="00120E39" w:rsidRPr="00120E39" w:rsidRDefault="00120E39" w:rsidP="00120E39">
            <w:pPr>
              <w:rPr>
                <w:color w:val="5F497A"/>
              </w:rPr>
            </w:pPr>
          </w:p>
        </w:tc>
        <w:tc>
          <w:tcPr>
            <w:tcW w:w="3402" w:type="dxa"/>
          </w:tcPr>
          <w:p w14:paraId="58C4A255" w14:textId="77777777" w:rsidR="00120E39" w:rsidRPr="00120E39" w:rsidRDefault="00120E39" w:rsidP="00120E39">
            <w:pPr>
              <w:rPr>
                <w:color w:val="5F497A"/>
              </w:rPr>
            </w:pPr>
          </w:p>
        </w:tc>
        <w:tc>
          <w:tcPr>
            <w:tcW w:w="3402" w:type="dxa"/>
          </w:tcPr>
          <w:p w14:paraId="0A947F42" w14:textId="77777777" w:rsidR="00120E39" w:rsidRPr="00120E39" w:rsidRDefault="00120E39" w:rsidP="00120E39">
            <w:pPr>
              <w:rPr>
                <w:color w:val="5F497A"/>
              </w:rPr>
            </w:pPr>
          </w:p>
        </w:tc>
      </w:tr>
    </w:tbl>
    <w:p w14:paraId="46B46727" w14:textId="77777777" w:rsidR="00120E39" w:rsidRPr="00120E39" w:rsidRDefault="00120E39" w:rsidP="00120E39">
      <w:pPr>
        <w:spacing w:after="0" w:line="240" w:lineRule="auto"/>
        <w:jc w:val="both"/>
        <w:rPr>
          <w:rFonts w:ascii="Arial" w:eastAsia="Times New Roman" w:hAnsi="Arial" w:cs="Arial"/>
          <w:bCs/>
          <w:szCs w:val="24"/>
          <w:lang w:eastAsia="fr-FR"/>
        </w:rPr>
      </w:pPr>
    </w:p>
    <w:p w14:paraId="56688F34" w14:textId="66A13134" w:rsidR="003222C8" w:rsidRDefault="003222C8" w:rsidP="00183949">
      <w:pPr>
        <w:spacing w:after="0" w:line="240" w:lineRule="auto"/>
        <w:jc w:val="both"/>
        <w:rPr>
          <w:rFonts w:ascii="Calibri" w:eastAsia="Times New Roman" w:hAnsi="Calibri" w:cs="Calibri"/>
          <w:b/>
          <w:sz w:val="24"/>
          <w:lang w:eastAsia="fr-FR"/>
        </w:rPr>
      </w:pPr>
    </w:p>
    <w:p w14:paraId="044AA585" w14:textId="77777777" w:rsidR="003222C8" w:rsidRPr="00183949" w:rsidRDefault="003222C8" w:rsidP="00183949">
      <w:pPr>
        <w:spacing w:after="0" w:line="240" w:lineRule="auto"/>
        <w:jc w:val="both"/>
        <w:rPr>
          <w:rFonts w:ascii="Calibri" w:eastAsia="Times New Roman" w:hAnsi="Calibri" w:cs="Calibri"/>
          <w:b/>
          <w:sz w:val="24"/>
          <w:lang w:eastAsia="fr-FR"/>
        </w:rPr>
      </w:pPr>
    </w:p>
    <w:p w14:paraId="3A6095E0" w14:textId="336E0CE6" w:rsidR="00C21E6B" w:rsidRPr="00545432" w:rsidRDefault="00C21E6B" w:rsidP="004344A2">
      <w:pPr>
        <w:pStyle w:val="Titre1"/>
        <w:jc w:val="center"/>
        <w:rPr>
          <w:rFonts w:eastAsia="Times New Roman"/>
          <w:color w:val="auto"/>
          <w:lang w:eastAsia="fr-FR"/>
        </w:rPr>
      </w:pPr>
      <w:bookmarkStart w:id="5" w:name="_Toc138222063"/>
      <w:bookmarkStart w:id="6" w:name="_Toc10306433"/>
      <w:r w:rsidRPr="00545432">
        <w:rPr>
          <w:rFonts w:asciiTheme="minorHAnsi" w:eastAsiaTheme="minorHAnsi" w:hAnsiTheme="minorHAnsi" w:cstheme="minorBidi"/>
          <w:b/>
          <w:color w:val="auto"/>
          <w:sz w:val="56"/>
          <w:szCs w:val="132"/>
        </w:rPr>
        <w:t xml:space="preserve">REPERAGE </w:t>
      </w:r>
      <w:bookmarkStart w:id="7" w:name="_Hlk535599192"/>
      <w:r w:rsidRPr="00545432">
        <w:rPr>
          <w:rFonts w:asciiTheme="minorHAnsi" w:eastAsiaTheme="minorHAnsi" w:hAnsiTheme="minorHAnsi" w:cstheme="minorBidi"/>
          <w:b/>
          <w:color w:val="auto"/>
          <w:sz w:val="56"/>
          <w:szCs w:val="132"/>
        </w:rPr>
        <w:t xml:space="preserve">DES </w:t>
      </w:r>
      <w:r w:rsidR="007A5D37" w:rsidRPr="00545432">
        <w:rPr>
          <w:rFonts w:asciiTheme="minorHAnsi" w:eastAsiaTheme="minorHAnsi" w:hAnsiTheme="minorHAnsi" w:cstheme="minorBidi"/>
          <w:b/>
          <w:color w:val="auto"/>
          <w:sz w:val="56"/>
          <w:szCs w:val="132"/>
        </w:rPr>
        <w:t xml:space="preserve">ELEMENTS ACQUIS AU REGARD DES </w:t>
      </w:r>
      <w:r w:rsidRPr="00545432">
        <w:rPr>
          <w:rFonts w:asciiTheme="minorHAnsi" w:eastAsiaTheme="minorHAnsi" w:hAnsiTheme="minorHAnsi" w:cstheme="minorBidi"/>
          <w:b/>
          <w:color w:val="auto"/>
          <w:sz w:val="56"/>
          <w:szCs w:val="132"/>
        </w:rPr>
        <w:t xml:space="preserve">COMPETENCES </w:t>
      </w:r>
      <w:r w:rsidR="007A5D37" w:rsidRPr="00545432">
        <w:rPr>
          <w:rFonts w:asciiTheme="minorHAnsi" w:eastAsiaTheme="minorHAnsi" w:hAnsiTheme="minorHAnsi" w:cstheme="minorBidi"/>
          <w:b/>
          <w:color w:val="auto"/>
          <w:sz w:val="56"/>
          <w:szCs w:val="132"/>
        </w:rPr>
        <w:t>INFIRMIERES CIBLEES (1,</w:t>
      </w:r>
      <w:r w:rsidR="00047A08" w:rsidRPr="00545432">
        <w:rPr>
          <w:rFonts w:asciiTheme="minorHAnsi" w:eastAsiaTheme="minorHAnsi" w:hAnsiTheme="minorHAnsi" w:cstheme="minorBidi"/>
          <w:b/>
          <w:color w:val="auto"/>
          <w:sz w:val="56"/>
          <w:szCs w:val="132"/>
        </w:rPr>
        <w:t xml:space="preserve"> </w:t>
      </w:r>
      <w:r w:rsidR="007A5D37" w:rsidRPr="00545432">
        <w:rPr>
          <w:rFonts w:asciiTheme="minorHAnsi" w:eastAsiaTheme="minorHAnsi" w:hAnsiTheme="minorHAnsi" w:cstheme="minorBidi"/>
          <w:b/>
          <w:color w:val="auto"/>
          <w:sz w:val="56"/>
          <w:szCs w:val="132"/>
        </w:rPr>
        <w:t>2,</w:t>
      </w:r>
      <w:r w:rsidR="00047A08" w:rsidRPr="00545432">
        <w:rPr>
          <w:rFonts w:asciiTheme="minorHAnsi" w:eastAsiaTheme="minorHAnsi" w:hAnsiTheme="minorHAnsi" w:cstheme="minorBidi"/>
          <w:b/>
          <w:color w:val="auto"/>
          <w:sz w:val="56"/>
          <w:szCs w:val="132"/>
        </w:rPr>
        <w:t xml:space="preserve"> </w:t>
      </w:r>
      <w:r w:rsidR="007A5D37" w:rsidRPr="00545432">
        <w:rPr>
          <w:rFonts w:asciiTheme="minorHAnsi" w:eastAsiaTheme="minorHAnsi" w:hAnsiTheme="minorHAnsi" w:cstheme="minorBidi"/>
          <w:b/>
          <w:color w:val="auto"/>
          <w:sz w:val="56"/>
          <w:szCs w:val="132"/>
        </w:rPr>
        <w:t>4,</w:t>
      </w:r>
      <w:r w:rsidR="00047A08" w:rsidRPr="00545432">
        <w:rPr>
          <w:rFonts w:asciiTheme="minorHAnsi" w:eastAsiaTheme="minorHAnsi" w:hAnsiTheme="minorHAnsi" w:cstheme="minorBidi"/>
          <w:b/>
          <w:color w:val="auto"/>
          <w:sz w:val="56"/>
          <w:szCs w:val="132"/>
        </w:rPr>
        <w:t xml:space="preserve"> </w:t>
      </w:r>
      <w:r w:rsidR="007A5D37" w:rsidRPr="00545432">
        <w:rPr>
          <w:rFonts w:asciiTheme="minorHAnsi" w:eastAsiaTheme="minorHAnsi" w:hAnsiTheme="minorHAnsi" w:cstheme="minorBidi"/>
          <w:b/>
          <w:color w:val="auto"/>
          <w:sz w:val="56"/>
          <w:szCs w:val="132"/>
        </w:rPr>
        <w:t>5,</w:t>
      </w:r>
      <w:r w:rsidR="00047A08" w:rsidRPr="00545432">
        <w:rPr>
          <w:rFonts w:asciiTheme="minorHAnsi" w:eastAsiaTheme="minorHAnsi" w:hAnsiTheme="minorHAnsi" w:cstheme="minorBidi"/>
          <w:b/>
          <w:color w:val="auto"/>
          <w:sz w:val="56"/>
          <w:szCs w:val="132"/>
        </w:rPr>
        <w:t xml:space="preserve"> </w:t>
      </w:r>
      <w:r w:rsidR="007A5D37" w:rsidRPr="00545432">
        <w:rPr>
          <w:rFonts w:asciiTheme="minorHAnsi" w:eastAsiaTheme="minorHAnsi" w:hAnsiTheme="minorHAnsi" w:cstheme="minorBidi"/>
          <w:b/>
          <w:color w:val="auto"/>
          <w:sz w:val="56"/>
          <w:szCs w:val="132"/>
        </w:rPr>
        <w:t>7) DANS LE PARCOURS SPECIFIQUE</w:t>
      </w:r>
      <w:bookmarkEnd w:id="5"/>
      <w:r w:rsidR="007A5D37" w:rsidRPr="00545432">
        <w:rPr>
          <w:rFonts w:asciiTheme="minorHAnsi" w:eastAsiaTheme="minorHAnsi" w:hAnsiTheme="minorHAnsi" w:cstheme="minorBidi"/>
          <w:b/>
          <w:color w:val="auto"/>
          <w:sz w:val="56"/>
          <w:szCs w:val="132"/>
        </w:rPr>
        <w:t xml:space="preserve"> </w:t>
      </w:r>
      <w:bookmarkEnd w:id="6"/>
    </w:p>
    <w:bookmarkEnd w:id="7"/>
    <w:p w14:paraId="26627A4F" w14:textId="77777777" w:rsidR="00C21E6B" w:rsidRDefault="00C21E6B" w:rsidP="00C21E6B">
      <w:pPr>
        <w:spacing w:after="0" w:line="240" w:lineRule="auto"/>
        <w:jc w:val="both"/>
        <w:rPr>
          <w:rFonts w:ascii="Arial" w:eastAsia="Times New Roman" w:hAnsi="Arial" w:cs="Arial"/>
          <w:bCs/>
          <w:sz w:val="20"/>
          <w:lang w:eastAsia="fr-FR"/>
        </w:rPr>
      </w:pPr>
    </w:p>
    <w:p w14:paraId="77056330" w14:textId="7F8E6640" w:rsidR="00C21E6B" w:rsidRPr="00063949" w:rsidRDefault="00C21E6B" w:rsidP="00063949">
      <w:pPr>
        <w:spacing w:after="0" w:line="240" w:lineRule="auto"/>
        <w:jc w:val="both"/>
        <w:rPr>
          <w:rFonts w:eastAsia="Times New Roman" w:cstheme="minorHAnsi"/>
          <w:b/>
          <w:lang w:eastAsia="fr-FR"/>
        </w:rPr>
      </w:pPr>
      <w:r w:rsidRPr="00063949">
        <w:rPr>
          <w:rFonts w:eastAsia="Times New Roman" w:cstheme="minorHAnsi"/>
          <w:b/>
          <w:lang w:eastAsia="fr-FR"/>
        </w:rPr>
        <w:t xml:space="preserve">Objectifs du repérage des </w:t>
      </w:r>
      <w:r w:rsidR="007A5D37">
        <w:rPr>
          <w:rFonts w:eastAsia="Times New Roman" w:cstheme="minorHAnsi"/>
          <w:b/>
          <w:lang w:eastAsia="fr-FR"/>
        </w:rPr>
        <w:t xml:space="preserve">éléments acquis au regard des </w:t>
      </w:r>
      <w:r w:rsidRPr="00063949">
        <w:rPr>
          <w:rFonts w:eastAsia="Times New Roman" w:cstheme="minorHAnsi"/>
          <w:b/>
          <w:lang w:eastAsia="fr-FR"/>
        </w:rPr>
        <w:t xml:space="preserve">compétences </w:t>
      </w:r>
      <w:r w:rsidR="007A5D37">
        <w:rPr>
          <w:rFonts w:eastAsia="Times New Roman" w:cstheme="minorHAnsi"/>
          <w:b/>
          <w:lang w:eastAsia="fr-FR"/>
        </w:rPr>
        <w:t xml:space="preserve">infirmières ciblées </w:t>
      </w:r>
      <w:r w:rsidRPr="00063949">
        <w:rPr>
          <w:rFonts w:eastAsia="Times New Roman" w:cstheme="minorHAnsi"/>
          <w:b/>
          <w:lang w:eastAsia="fr-FR"/>
        </w:rPr>
        <w:t xml:space="preserve">acquises </w:t>
      </w:r>
      <w:r w:rsidR="007A5D37">
        <w:rPr>
          <w:rFonts w:eastAsia="Times New Roman" w:cstheme="minorHAnsi"/>
          <w:b/>
          <w:lang w:eastAsia="fr-FR"/>
        </w:rPr>
        <w:t xml:space="preserve">dans le parcours spécifique </w:t>
      </w:r>
    </w:p>
    <w:p w14:paraId="24BB1037" w14:textId="26190691" w:rsidR="00C21E6B" w:rsidRPr="00063949" w:rsidRDefault="00C21E6B" w:rsidP="000D3BB2">
      <w:pPr>
        <w:pStyle w:val="Paragraphedeliste"/>
        <w:numPr>
          <w:ilvl w:val="0"/>
          <w:numId w:val="37"/>
        </w:numPr>
        <w:spacing w:after="0" w:line="240" w:lineRule="auto"/>
        <w:ind w:left="709"/>
        <w:jc w:val="both"/>
        <w:rPr>
          <w:rFonts w:eastAsia="Times New Roman" w:cstheme="minorHAnsi"/>
          <w:lang w:eastAsia="fr-FR"/>
        </w:rPr>
      </w:pPr>
      <w:r w:rsidRPr="00063949">
        <w:rPr>
          <w:rFonts w:eastAsia="Times New Roman" w:cstheme="minorHAnsi"/>
          <w:lang w:eastAsia="fr-FR"/>
        </w:rPr>
        <w:t>Repérer où se situe le candid</w:t>
      </w:r>
      <w:r w:rsidR="00D81D2F">
        <w:rPr>
          <w:rFonts w:eastAsia="Times New Roman" w:cstheme="minorHAnsi"/>
          <w:lang w:eastAsia="fr-FR"/>
        </w:rPr>
        <w:t xml:space="preserve">at par </w:t>
      </w:r>
      <w:r w:rsidR="00D81D2F" w:rsidRPr="00803D14">
        <w:rPr>
          <w:rFonts w:eastAsia="Times New Roman" w:cstheme="minorHAnsi"/>
          <w:lang w:eastAsia="fr-FR"/>
        </w:rPr>
        <w:t>rapport au</w:t>
      </w:r>
      <w:r w:rsidR="00803D14" w:rsidRPr="00803D14">
        <w:rPr>
          <w:rFonts w:eastAsia="Times New Roman" w:cstheme="minorHAnsi"/>
          <w:lang w:eastAsia="fr-FR"/>
        </w:rPr>
        <w:t>x</w:t>
      </w:r>
      <w:r w:rsidR="00D81D2F" w:rsidRPr="00803D14">
        <w:rPr>
          <w:rFonts w:eastAsia="Times New Roman" w:cstheme="minorHAnsi"/>
          <w:lang w:eastAsia="fr-FR"/>
        </w:rPr>
        <w:t xml:space="preserve"> compétences IDE</w:t>
      </w:r>
      <w:r w:rsidR="00803D14" w:rsidRPr="00803D14">
        <w:rPr>
          <w:rFonts w:eastAsia="Times New Roman" w:cstheme="minorHAnsi"/>
          <w:lang w:eastAsia="fr-FR"/>
        </w:rPr>
        <w:t xml:space="preserve"> ciblées (niveau attendu de </w:t>
      </w:r>
      <w:r w:rsidR="001239D9" w:rsidRPr="00803D14">
        <w:rPr>
          <w:rFonts w:eastAsia="Times New Roman" w:cstheme="minorHAnsi"/>
          <w:lang w:eastAsia="fr-FR"/>
        </w:rPr>
        <w:t>fin</w:t>
      </w:r>
      <w:r w:rsidR="00803D14" w:rsidRPr="00803D14">
        <w:rPr>
          <w:rFonts w:eastAsia="Times New Roman" w:cstheme="minorHAnsi"/>
          <w:lang w:eastAsia="fr-FR"/>
        </w:rPr>
        <w:t xml:space="preserve"> de première année de formation) </w:t>
      </w:r>
      <w:r w:rsidRPr="00803D14">
        <w:rPr>
          <w:rFonts w:eastAsia="Times New Roman" w:cstheme="minorHAnsi"/>
          <w:lang w:eastAsia="fr-FR"/>
        </w:rPr>
        <w:t xml:space="preserve"> </w:t>
      </w:r>
    </w:p>
    <w:p w14:paraId="3769D77C" w14:textId="77777777" w:rsidR="00A45201" w:rsidRPr="008C003A" w:rsidRDefault="00C21E6B" w:rsidP="000D3BB2">
      <w:pPr>
        <w:pStyle w:val="Paragraphedeliste"/>
        <w:numPr>
          <w:ilvl w:val="0"/>
          <w:numId w:val="37"/>
        </w:numPr>
        <w:spacing w:after="0" w:line="240" w:lineRule="auto"/>
        <w:ind w:left="709"/>
        <w:jc w:val="both"/>
        <w:rPr>
          <w:rFonts w:eastAsia="Times New Roman" w:cstheme="minorHAnsi"/>
          <w:lang w:eastAsia="fr-FR"/>
        </w:rPr>
      </w:pPr>
      <w:r w:rsidRPr="00063949">
        <w:rPr>
          <w:rFonts w:eastAsia="Times New Roman" w:cstheme="minorHAnsi"/>
          <w:lang w:eastAsia="fr-FR"/>
        </w:rPr>
        <w:t xml:space="preserve">Individualiser le parcours de </w:t>
      </w:r>
      <w:r w:rsidR="00063949" w:rsidRPr="00063949">
        <w:rPr>
          <w:rFonts w:eastAsia="Times New Roman" w:cstheme="minorHAnsi"/>
          <w:lang w:eastAsia="fr-FR"/>
        </w:rPr>
        <w:t>formation</w:t>
      </w:r>
      <w:r w:rsidRPr="00063949">
        <w:rPr>
          <w:rFonts w:eastAsia="Times New Roman" w:cstheme="minorHAnsi"/>
          <w:lang w:eastAsia="fr-FR"/>
        </w:rPr>
        <w:t xml:space="preserve"> du candidat en fonction de</w:t>
      </w:r>
      <w:r w:rsidRPr="00567871">
        <w:rPr>
          <w:rFonts w:eastAsia="Times New Roman" w:cstheme="minorHAnsi"/>
          <w:lang w:eastAsia="fr-FR"/>
        </w:rPr>
        <w:t xml:space="preserve"> </w:t>
      </w:r>
      <w:r w:rsidR="00567871" w:rsidRPr="00567871">
        <w:rPr>
          <w:rFonts w:eastAsia="Times New Roman" w:cstheme="minorHAnsi"/>
          <w:lang w:eastAsia="fr-FR"/>
        </w:rPr>
        <w:t>ses acquis</w:t>
      </w:r>
    </w:p>
    <w:p w14:paraId="727C9127" w14:textId="77777777" w:rsidR="008C003A" w:rsidRDefault="008C003A" w:rsidP="00063949">
      <w:pPr>
        <w:spacing w:after="0" w:line="240" w:lineRule="auto"/>
        <w:jc w:val="both"/>
        <w:rPr>
          <w:rFonts w:eastAsia="Times New Roman" w:cstheme="minorHAnsi"/>
          <w:b/>
          <w:bCs/>
          <w:lang w:eastAsia="fr-FR"/>
        </w:rPr>
      </w:pPr>
    </w:p>
    <w:p w14:paraId="2FD96E98" w14:textId="77777777" w:rsidR="00C21E6B" w:rsidRPr="00E27ED1" w:rsidRDefault="00C21E6B" w:rsidP="00063949">
      <w:pPr>
        <w:spacing w:after="0" w:line="240" w:lineRule="auto"/>
        <w:jc w:val="both"/>
        <w:rPr>
          <w:rFonts w:eastAsia="Times New Roman" w:cstheme="minorHAnsi"/>
          <w:b/>
          <w:bCs/>
          <w:color w:val="FF0000"/>
          <w:lang w:eastAsia="fr-FR"/>
        </w:rPr>
      </w:pPr>
      <w:r w:rsidRPr="00063949">
        <w:rPr>
          <w:rFonts w:eastAsia="Times New Roman" w:cstheme="minorHAnsi"/>
          <w:b/>
          <w:bCs/>
          <w:lang w:eastAsia="fr-FR"/>
        </w:rPr>
        <w:t>Qui réalise l’entretien de repérage des compétences ?</w:t>
      </w:r>
      <w:r w:rsidR="00E27ED1">
        <w:rPr>
          <w:rFonts w:eastAsia="Times New Roman" w:cstheme="minorHAnsi"/>
          <w:b/>
          <w:bCs/>
          <w:lang w:eastAsia="fr-FR"/>
        </w:rPr>
        <w:t xml:space="preserve"> </w:t>
      </w:r>
    </w:p>
    <w:p w14:paraId="43748693" w14:textId="77777777" w:rsidR="00131389" w:rsidRDefault="00131389" w:rsidP="000D3BB2">
      <w:pPr>
        <w:pStyle w:val="Paragraphedeliste"/>
        <w:numPr>
          <w:ilvl w:val="0"/>
          <w:numId w:val="38"/>
        </w:numPr>
        <w:spacing w:after="0" w:line="240" w:lineRule="auto"/>
        <w:ind w:left="709"/>
        <w:jc w:val="both"/>
        <w:rPr>
          <w:rFonts w:eastAsia="Times New Roman" w:cstheme="minorHAnsi"/>
          <w:lang w:eastAsia="fr-FR"/>
        </w:rPr>
      </w:pPr>
      <w:r>
        <w:rPr>
          <w:rFonts w:eastAsia="Times New Roman" w:cstheme="minorHAnsi"/>
          <w:lang w:eastAsia="fr-FR"/>
        </w:rPr>
        <w:t>Le candidat</w:t>
      </w:r>
    </w:p>
    <w:p w14:paraId="685B8892" w14:textId="75155EC2" w:rsidR="00C21E6B" w:rsidRDefault="00063949" w:rsidP="000D3BB2">
      <w:pPr>
        <w:pStyle w:val="Paragraphedeliste"/>
        <w:numPr>
          <w:ilvl w:val="0"/>
          <w:numId w:val="38"/>
        </w:numPr>
        <w:spacing w:after="0" w:line="240" w:lineRule="auto"/>
        <w:ind w:left="709"/>
        <w:jc w:val="both"/>
        <w:rPr>
          <w:rFonts w:eastAsia="Times New Roman" w:cstheme="minorHAnsi"/>
          <w:lang w:eastAsia="fr-FR"/>
        </w:rPr>
      </w:pPr>
      <w:r w:rsidRPr="00063949">
        <w:rPr>
          <w:rFonts w:eastAsia="Times New Roman" w:cstheme="minorHAnsi"/>
          <w:lang w:eastAsia="fr-FR"/>
        </w:rPr>
        <w:t xml:space="preserve">Le </w:t>
      </w:r>
      <w:r w:rsidR="008A39E3">
        <w:rPr>
          <w:rFonts w:eastAsia="Times New Roman" w:cstheme="minorHAnsi"/>
          <w:lang w:eastAsia="fr-FR"/>
        </w:rPr>
        <w:t xml:space="preserve">cadre de santé </w:t>
      </w:r>
      <w:r w:rsidR="00055DC6">
        <w:rPr>
          <w:rFonts w:eastAsia="Times New Roman" w:cstheme="minorHAnsi"/>
          <w:lang w:eastAsia="fr-FR"/>
        </w:rPr>
        <w:t xml:space="preserve">infirmier </w:t>
      </w:r>
      <w:r w:rsidR="00045451">
        <w:rPr>
          <w:rFonts w:eastAsia="Times New Roman" w:cstheme="minorHAnsi"/>
          <w:lang w:eastAsia="fr-FR"/>
        </w:rPr>
        <w:t>de l</w:t>
      </w:r>
      <w:r w:rsidR="001E4909">
        <w:rPr>
          <w:rFonts w:eastAsia="Times New Roman" w:cstheme="minorHAnsi"/>
          <w:lang w:eastAsia="fr-FR"/>
        </w:rPr>
        <w:t>’employeur d</w:t>
      </w:r>
      <w:r w:rsidR="00803D14">
        <w:rPr>
          <w:rFonts w:eastAsia="Times New Roman" w:cstheme="minorHAnsi"/>
          <w:lang w:eastAsia="fr-FR"/>
        </w:rPr>
        <w:t xml:space="preserve">u candidat </w:t>
      </w:r>
    </w:p>
    <w:p w14:paraId="75C41758" w14:textId="68C1BDF2" w:rsidR="00B46B5F" w:rsidRPr="00063949" w:rsidRDefault="00B46B5F" w:rsidP="000D3BB2">
      <w:pPr>
        <w:pStyle w:val="Paragraphedeliste"/>
        <w:numPr>
          <w:ilvl w:val="0"/>
          <w:numId w:val="38"/>
        </w:numPr>
        <w:spacing w:after="0" w:line="240" w:lineRule="auto"/>
        <w:ind w:left="709"/>
        <w:jc w:val="both"/>
        <w:rPr>
          <w:rFonts w:eastAsia="Times New Roman" w:cstheme="minorHAnsi"/>
          <w:lang w:eastAsia="fr-FR"/>
        </w:rPr>
      </w:pPr>
      <w:r>
        <w:rPr>
          <w:rFonts w:eastAsia="Times New Roman" w:cstheme="minorHAnsi"/>
          <w:lang w:eastAsia="fr-FR"/>
        </w:rPr>
        <w:t xml:space="preserve">Le </w:t>
      </w:r>
      <w:r w:rsidR="008A39E3">
        <w:rPr>
          <w:rFonts w:eastAsia="Times New Roman" w:cstheme="minorHAnsi"/>
          <w:lang w:eastAsia="fr-FR"/>
        </w:rPr>
        <w:t xml:space="preserve">cadre de santé infirmier </w:t>
      </w:r>
      <w:r w:rsidR="00055DC6">
        <w:rPr>
          <w:rFonts w:eastAsia="Times New Roman" w:cstheme="minorHAnsi"/>
          <w:lang w:eastAsia="fr-FR"/>
        </w:rPr>
        <w:t>formateur référent</w:t>
      </w:r>
      <w:r>
        <w:rPr>
          <w:rFonts w:eastAsia="Times New Roman" w:cstheme="minorHAnsi"/>
          <w:lang w:eastAsia="fr-FR"/>
        </w:rPr>
        <w:t xml:space="preserve"> de l’IFSI </w:t>
      </w:r>
    </w:p>
    <w:p w14:paraId="1A933AB5" w14:textId="77777777" w:rsidR="008C003A" w:rsidRDefault="008C003A" w:rsidP="00063949">
      <w:pPr>
        <w:spacing w:after="0" w:line="240" w:lineRule="auto"/>
        <w:jc w:val="both"/>
        <w:rPr>
          <w:rFonts w:eastAsia="Times New Roman" w:cstheme="minorHAnsi"/>
          <w:lang w:eastAsia="fr-FR"/>
        </w:rPr>
      </w:pPr>
    </w:p>
    <w:p w14:paraId="1D3FFA49" w14:textId="77777777" w:rsidR="00131389" w:rsidRPr="00131389" w:rsidRDefault="00131389" w:rsidP="00063949">
      <w:pPr>
        <w:spacing w:after="0" w:line="240" w:lineRule="auto"/>
        <w:jc w:val="both"/>
        <w:rPr>
          <w:rFonts w:eastAsia="Times New Roman" w:cstheme="minorHAnsi"/>
          <w:b/>
          <w:bCs/>
          <w:lang w:eastAsia="fr-FR"/>
        </w:rPr>
      </w:pPr>
      <w:r w:rsidRPr="00131389">
        <w:rPr>
          <w:rFonts w:eastAsia="Times New Roman" w:cstheme="minorHAnsi"/>
          <w:b/>
          <w:bCs/>
          <w:lang w:eastAsia="fr-FR"/>
        </w:rPr>
        <w:t>Comment se déroule le repérage des compétences ?</w:t>
      </w:r>
    </w:p>
    <w:p w14:paraId="3A7195C4" w14:textId="77777777" w:rsidR="00131389" w:rsidRDefault="00131389" w:rsidP="000D3BB2">
      <w:pPr>
        <w:pStyle w:val="Paragraphedeliste"/>
        <w:numPr>
          <w:ilvl w:val="0"/>
          <w:numId w:val="39"/>
        </w:numPr>
        <w:spacing w:after="0" w:line="240" w:lineRule="auto"/>
        <w:ind w:left="709"/>
        <w:jc w:val="both"/>
        <w:rPr>
          <w:rFonts w:eastAsia="Times New Roman" w:cstheme="minorHAnsi"/>
          <w:lang w:eastAsia="fr-FR"/>
        </w:rPr>
      </w:pPr>
      <w:r>
        <w:rPr>
          <w:rFonts w:eastAsia="Times New Roman" w:cstheme="minorHAnsi"/>
          <w:lang w:eastAsia="fr-FR"/>
        </w:rPr>
        <w:t>Auto-évaluation du candidat</w:t>
      </w:r>
    </w:p>
    <w:p w14:paraId="328B527A" w14:textId="1094F5B2" w:rsidR="00131389" w:rsidRPr="00131389" w:rsidRDefault="00257BAD" w:rsidP="000D3BB2">
      <w:pPr>
        <w:pStyle w:val="Paragraphedeliste"/>
        <w:numPr>
          <w:ilvl w:val="0"/>
          <w:numId w:val="39"/>
        </w:numPr>
        <w:spacing w:after="0" w:line="240" w:lineRule="auto"/>
        <w:ind w:left="709"/>
        <w:jc w:val="both"/>
        <w:rPr>
          <w:rFonts w:eastAsia="Times New Roman" w:cstheme="minorHAnsi"/>
          <w:lang w:eastAsia="fr-FR"/>
        </w:rPr>
      </w:pPr>
      <w:r>
        <w:rPr>
          <w:rFonts w:eastAsia="Times New Roman" w:cstheme="minorHAnsi"/>
          <w:lang w:eastAsia="fr-FR"/>
        </w:rPr>
        <w:t>Entretien entre le candidat, le</w:t>
      </w:r>
      <w:r w:rsidR="00131389">
        <w:rPr>
          <w:rFonts w:eastAsia="Times New Roman" w:cstheme="minorHAnsi"/>
          <w:lang w:eastAsia="fr-FR"/>
        </w:rPr>
        <w:t xml:space="preserve"> </w:t>
      </w:r>
      <w:r w:rsidR="008A39E3">
        <w:rPr>
          <w:rFonts w:eastAsia="Times New Roman" w:cstheme="minorHAnsi"/>
          <w:lang w:eastAsia="fr-FR"/>
        </w:rPr>
        <w:t xml:space="preserve">cadre de santé </w:t>
      </w:r>
      <w:r w:rsidR="00055DC6">
        <w:rPr>
          <w:rFonts w:eastAsia="Times New Roman" w:cstheme="minorHAnsi"/>
          <w:lang w:eastAsia="fr-FR"/>
        </w:rPr>
        <w:t>infirmier et</w:t>
      </w:r>
      <w:r>
        <w:rPr>
          <w:rFonts w:eastAsia="Times New Roman" w:cstheme="minorHAnsi"/>
          <w:lang w:eastAsia="fr-FR"/>
        </w:rPr>
        <w:t xml:space="preserve"> le formateur référent de l’IFSI </w:t>
      </w:r>
    </w:p>
    <w:p w14:paraId="25E7D6BB" w14:textId="77777777" w:rsidR="008C003A" w:rsidRDefault="008C003A" w:rsidP="00063949">
      <w:pPr>
        <w:spacing w:after="0" w:line="240" w:lineRule="auto"/>
        <w:jc w:val="both"/>
        <w:rPr>
          <w:rFonts w:eastAsia="Times New Roman" w:cstheme="minorHAnsi"/>
          <w:b/>
          <w:bCs/>
          <w:lang w:eastAsia="fr-FR"/>
        </w:rPr>
      </w:pPr>
    </w:p>
    <w:p w14:paraId="4A25978E" w14:textId="77777777" w:rsidR="00C21E6B" w:rsidRPr="00063949" w:rsidRDefault="00C21E6B" w:rsidP="00250D0D">
      <w:pPr>
        <w:spacing w:after="0" w:line="240" w:lineRule="auto"/>
        <w:jc w:val="both"/>
        <w:rPr>
          <w:rFonts w:eastAsia="Times New Roman" w:cstheme="minorHAnsi"/>
          <w:b/>
          <w:bCs/>
          <w:lang w:eastAsia="fr-FR"/>
        </w:rPr>
      </w:pPr>
      <w:r w:rsidRPr="00063949">
        <w:rPr>
          <w:rFonts w:eastAsia="Times New Roman" w:cstheme="minorHAnsi"/>
          <w:b/>
          <w:bCs/>
          <w:lang w:eastAsia="fr-FR"/>
        </w:rPr>
        <w:t>Comment mener l</w:t>
      </w:r>
      <w:r w:rsidR="00131389">
        <w:rPr>
          <w:rFonts w:eastAsia="Times New Roman" w:cstheme="minorHAnsi"/>
          <w:b/>
          <w:bCs/>
          <w:lang w:eastAsia="fr-FR"/>
        </w:rPr>
        <w:t>’</w:t>
      </w:r>
      <w:r w:rsidRPr="00063949">
        <w:rPr>
          <w:rFonts w:eastAsia="Times New Roman" w:cstheme="minorHAnsi"/>
          <w:b/>
          <w:bCs/>
          <w:lang w:eastAsia="fr-FR"/>
        </w:rPr>
        <w:t>e</w:t>
      </w:r>
      <w:r w:rsidR="00131389">
        <w:rPr>
          <w:rFonts w:eastAsia="Times New Roman" w:cstheme="minorHAnsi"/>
          <w:b/>
          <w:bCs/>
          <w:lang w:eastAsia="fr-FR"/>
        </w:rPr>
        <w:t>ntretien de</w:t>
      </w:r>
      <w:r w:rsidRPr="00063949">
        <w:rPr>
          <w:rFonts w:eastAsia="Times New Roman" w:cstheme="minorHAnsi"/>
          <w:b/>
          <w:bCs/>
          <w:lang w:eastAsia="fr-FR"/>
        </w:rPr>
        <w:t xml:space="preserve"> repérage des compétences du candidat ?</w:t>
      </w:r>
    </w:p>
    <w:p w14:paraId="2412C98D" w14:textId="275BD20C" w:rsidR="003C34E9" w:rsidRPr="00B433CD" w:rsidRDefault="00C21E6B" w:rsidP="00B433CD">
      <w:pPr>
        <w:pStyle w:val="Paragraphedeliste"/>
        <w:numPr>
          <w:ilvl w:val="0"/>
          <w:numId w:val="40"/>
        </w:numPr>
        <w:spacing w:after="0" w:line="240" w:lineRule="auto"/>
        <w:ind w:left="709"/>
        <w:jc w:val="both"/>
        <w:rPr>
          <w:rFonts w:eastAsia="Times New Roman" w:cstheme="minorHAnsi"/>
          <w:lang w:eastAsia="fr-FR"/>
        </w:rPr>
      </w:pPr>
      <w:r w:rsidRPr="00063949">
        <w:rPr>
          <w:rFonts w:eastAsia="Times New Roman" w:cstheme="minorHAnsi"/>
          <w:lang w:eastAsia="fr-FR"/>
        </w:rPr>
        <w:t xml:space="preserve">Prendre connaissance du référentiel </w:t>
      </w:r>
      <w:r w:rsidR="00D81D2F">
        <w:rPr>
          <w:rFonts w:eastAsia="Times New Roman" w:cstheme="minorHAnsi"/>
          <w:lang w:eastAsia="fr-FR"/>
        </w:rPr>
        <w:t xml:space="preserve">de compétences </w:t>
      </w:r>
      <w:r w:rsidR="00F65B8C">
        <w:rPr>
          <w:rFonts w:eastAsia="Times New Roman" w:cstheme="minorHAnsi"/>
          <w:lang w:eastAsia="fr-FR"/>
        </w:rPr>
        <w:t xml:space="preserve">IDE, </w:t>
      </w:r>
      <w:r w:rsidRPr="00063949">
        <w:rPr>
          <w:rFonts w:eastAsia="Times New Roman" w:cstheme="minorHAnsi"/>
          <w:lang w:eastAsia="fr-FR"/>
        </w:rPr>
        <w:t>des éléments de compétences et des critères d’évaluation</w:t>
      </w:r>
      <w:r w:rsidR="00B433CD">
        <w:rPr>
          <w:rFonts w:eastAsia="Times New Roman" w:cstheme="minorHAnsi"/>
          <w:lang w:eastAsia="fr-FR"/>
        </w:rPr>
        <w:t xml:space="preserve"> et du contenu des 3 mois de formation du parcours spécifique </w:t>
      </w:r>
    </w:p>
    <w:p w14:paraId="26BE4669" w14:textId="7D0BB4FC" w:rsidR="00131389" w:rsidRPr="008C003A" w:rsidRDefault="008C003A" w:rsidP="000D3BB2">
      <w:pPr>
        <w:pStyle w:val="Paragraphedeliste"/>
        <w:numPr>
          <w:ilvl w:val="0"/>
          <w:numId w:val="40"/>
        </w:numPr>
        <w:ind w:left="709"/>
        <w:jc w:val="both"/>
        <w:rPr>
          <w:rFonts w:eastAsia="Times New Roman" w:cstheme="minorHAnsi"/>
          <w:lang w:eastAsia="fr-FR"/>
        </w:rPr>
      </w:pPr>
      <w:r w:rsidRPr="008C003A">
        <w:rPr>
          <w:rFonts w:eastAsia="Times New Roman" w:cstheme="minorHAnsi"/>
          <w:lang w:eastAsia="fr-FR"/>
        </w:rPr>
        <w:t xml:space="preserve">Présenter </w:t>
      </w:r>
      <w:r w:rsidR="00B51DE5">
        <w:rPr>
          <w:rFonts w:eastAsia="Times New Roman" w:cstheme="minorHAnsi"/>
          <w:lang w:eastAsia="fr-FR"/>
        </w:rPr>
        <w:t>les cinq compétences ciblées</w:t>
      </w:r>
      <w:r w:rsidR="00F65B8C">
        <w:rPr>
          <w:rFonts w:eastAsia="Times New Roman" w:cstheme="minorHAnsi"/>
          <w:lang w:eastAsia="fr-FR"/>
        </w:rPr>
        <w:t xml:space="preserve"> dans le parcours spécifique (1,</w:t>
      </w:r>
      <w:r w:rsidR="00055DC6">
        <w:rPr>
          <w:rFonts w:eastAsia="Times New Roman" w:cstheme="minorHAnsi"/>
          <w:lang w:eastAsia="fr-FR"/>
        </w:rPr>
        <w:t xml:space="preserve"> </w:t>
      </w:r>
      <w:r w:rsidR="00F65B8C">
        <w:rPr>
          <w:rFonts w:eastAsia="Times New Roman" w:cstheme="minorHAnsi"/>
          <w:lang w:eastAsia="fr-FR"/>
        </w:rPr>
        <w:t>2,</w:t>
      </w:r>
      <w:r w:rsidR="00055DC6">
        <w:rPr>
          <w:rFonts w:eastAsia="Times New Roman" w:cstheme="minorHAnsi"/>
          <w:lang w:eastAsia="fr-FR"/>
        </w:rPr>
        <w:t xml:space="preserve"> </w:t>
      </w:r>
      <w:r w:rsidR="00F65B8C">
        <w:rPr>
          <w:rFonts w:eastAsia="Times New Roman" w:cstheme="minorHAnsi"/>
          <w:lang w:eastAsia="fr-FR"/>
        </w:rPr>
        <w:t xml:space="preserve">4, 5, 7) et </w:t>
      </w:r>
      <w:r>
        <w:rPr>
          <w:rFonts w:eastAsia="Times New Roman" w:cstheme="minorHAnsi"/>
          <w:lang w:eastAsia="fr-FR"/>
        </w:rPr>
        <w:t>l</w:t>
      </w:r>
      <w:r w:rsidRPr="008C003A">
        <w:rPr>
          <w:rFonts w:eastAsia="Times New Roman" w:cstheme="minorHAnsi"/>
          <w:lang w:eastAsia="fr-FR"/>
        </w:rPr>
        <w:t>e</w:t>
      </w:r>
      <w:r w:rsidR="00D81D2F">
        <w:rPr>
          <w:rFonts w:eastAsia="Times New Roman" w:cstheme="minorHAnsi"/>
          <w:lang w:eastAsia="fr-FR"/>
        </w:rPr>
        <w:t xml:space="preserve"> niveau </w:t>
      </w:r>
      <w:r w:rsidR="00F65B8C">
        <w:rPr>
          <w:rFonts w:eastAsia="Times New Roman" w:cstheme="minorHAnsi"/>
          <w:lang w:eastAsia="fr-FR"/>
        </w:rPr>
        <w:t>attendu (fin de 1</w:t>
      </w:r>
      <w:r w:rsidR="00B51DE5" w:rsidRPr="00B51DE5">
        <w:rPr>
          <w:rFonts w:eastAsia="Times New Roman" w:cstheme="minorHAnsi"/>
          <w:vertAlign w:val="superscript"/>
          <w:lang w:eastAsia="fr-FR"/>
        </w:rPr>
        <w:t>e</w:t>
      </w:r>
      <w:r w:rsidR="00B51DE5">
        <w:rPr>
          <w:rFonts w:eastAsia="Times New Roman" w:cstheme="minorHAnsi"/>
          <w:lang w:eastAsia="fr-FR"/>
        </w:rPr>
        <w:t xml:space="preserve"> </w:t>
      </w:r>
      <w:r w:rsidR="00F65B8C">
        <w:rPr>
          <w:rFonts w:eastAsia="Times New Roman" w:cstheme="minorHAnsi"/>
          <w:lang w:eastAsia="fr-FR"/>
        </w:rPr>
        <w:t xml:space="preserve">année en </w:t>
      </w:r>
      <w:r w:rsidR="00257BAD">
        <w:rPr>
          <w:rFonts w:eastAsia="Times New Roman" w:cstheme="minorHAnsi"/>
          <w:lang w:eastAsia="fr-FR"/>
        </w:rPr>
        <w:t>soins infirmiers</w:t>
      </w:r>
      <w:r w:rsidR="00F65B8C">
        <w:rPr>
          <w:rFonts w:eastAsia="Times New Roman" w:cstheme="minorHAnsi"/>
          <w:lang w:eastAsia="fr-FR"/>
        </w:rPr>
        <w:t xml:space="preserve">) </w:t>
      </w:r>
      <w:r w:rsidRPr="008C003A">
        <w:rPr>
          <w:rFonts w:eastAsia="Times New Roman" w:cstheme="minorHAnsi"/>
          <w:lang w:eastAsia="fr-FR"/>
        </w:rPr>
        <w:t>au candidat</w:t>
      </w:r>
      <w:r>
        <w:rPr>
          <w:rFonts w:eastAsia="Times New Roman" w:cstheme="minorHAnsi"/>
          <w:lang w:eastAsia="fr-FR"/>
        </w:rPr>
        <w:t xml:space="preserve"> et lui r</w:t>
      </w:r>
      <w:r w:rsidR="00131389" w:rsidRPr="008C003A">
        <w:rPr>
          <w:rFonts w:eastAsia="Times New Roman" w:cstheme="minorHAnsi"/>
          <w:lang w:eastAsia="fr-FR"/>
        </w:rPr>
        <w:t>emettre le livret de positionnement</w:t>
      </w:r>
      <w:r w:rsidR="00257BAD">
        <w:rPr>
          <w:rFonts w:eastAsia="Times New Roman" w:cstheme="minorHAnsi"/>
          <w:lang w:eastAsia="fr-FR"/>
        </w:rPr>
        <w:t xml:space="preserve"> au moins 15 j </w:t>
      </w:r>
      <w:r w:rsidRPr="008C003A">
        <w:rPr>
          <w:rFonts w:eastAsia="Times New Roman" w:cstheme="minorHAnsi"/>
          <w:lang w:eastAsia="fr-FR"/>
        </w:rPr>
        <w:t xml:space="preserve">avant l’entretien. </w:t>
      </w:r>
    </w:p>
    <w:p w14:paraId="6C9FFFA3" w14:textId="4A408093" w:rsidR="008C003A" w:rsidRDefault="008C003A" w:rsidP="000D3BB2">
      <w:pPr>
        <w:pStyle w:val="Paragraphedeliste"/>
        <w:numPr>
          <w:ilvl w:val="0"/>
          <w:numId w:val="40"/>
        </w:numPr>
        <w:spacing w:after="0" w:line="240" w:lineRule="auto"/>
        <w:ind w:left="709"/>
        <w:jc w:val="both"/>
        <w:rPr>
          <w:rFonts w:eastAsia="Times New Roman" w:cstheme="minorHAnsi"/>
          <w:lang w:eastAsia="fr-FR"/>
        </w:rPr>
      </w:pPr>
      <w:r>
        <w:rPr>
          <w:rFonts w:eastAsia="Times New Roman" w:cstheme="minorHAnsi"/>
          <w:lang w:eastAsia="fr-FR"/>
        </w:rPr>
        <w:t xml:space="preserve">Récupérer le livret de positionnement </w:t>
      </w:r>
      <w:r w:rsidR="00112139">
        <w:rPr>
          <w:rFonts w:eastAsia="Times New Roman" w:cstheme="minorHAnsi"/>
          <w:lang w:eastAsia="fr-FR"/>
        </w:rPr>
        <w:t xml:space="preserve">au moins </w:t>
      </w:r>
      <w:r w:rsidR="00F65B8C">
        <w:rPr>
          <w:rFonts w:eastAsia="Times New Roman" w:cstheme="minorHAnsi"/>
          <w:lang w:eastAsia="fr-FR"/>
        </w:rPr>
        <w:t xml:space="preserve">3 jours </w:t>
      </w:r>
      <w:r>
        <w:rPr>
          <w:rFonts w:eastAsia="Times New Roman" w:cstheme="minorHAnsi"/>
          <w:lang w:eastAsia="fr-FR"/>
        </w:rPr>
        <w:t>avant l’entretien.</w:t>
      </w:r>
    </w:p>
    <w:p w14:paraId="511EF3B8" w14:textId="2E6A4E26" w:rsidR="00C21E6B" w:rsidRPr="00A45201" w:rsidRDefault="00C21E6B" w:rsidP="000D3BB2">
      <w:pPr>
        <w:pStyle w:val="Paragraphedeliste"/>
        <w:numPr>
          <w:ilvl w:val="0"/>
          <w:numId w:val="40"/>
        </w:numPr>
        <w:spacing w:after="0" w:line="240" w:lineRule="auto"/>
        <w:ind w:left="709"/>
        <w:jc w:val="both"/>
        <w:rPr>
          <w:rFonts w:eastAsia="Times New Roman" w:cstheme="minorHAnsi"/>
          <w:lang w:eastAsia="fr-FR"/>
        </w:rPr>
      </w:pPr>
      <w:r w:rsidRPr="00A45201">
        <w:rPr>
          <w:rFonts w:eastAsia="Times New Roman" w:cstheme="minorHAnsi"/>
          <w:lang w:eastAsia="fr-FR"/>
        </w:rPr>
        <w:t>Prévoir un entretien d’</w:t>
      </w:r>
      <w:r w:rsidR="00112139">
        <w:rPr>
          <w:rFonts w:eastAsia="Times New Roman" w:cstheme="minorHAnsi"/>
          <w:lang w:eastAsia="fr-FR"/>
        </w:rPr>
        <w:t xml:space="preserve">au moins </w:t>
      </w:r>
      <w:r w:rsidRPr="00A45201">
        <w:rPr>
          <w:rFonts w:eastAsia="Times New Roman" w:cstheme="minorHAnsi"/>
          <w:lang w:eastAsia="fr-FR"/>
        </w:rPr>
        <w:t>une heure</w:t>
      </w:r>
      <w:r w:rsidR="00CF05AC" w:rsidRPr="00A45201">
        <w:rPr>
          <w:rFonts w:eastAsia="Times New Roman" w:cstheme="minorHAnsi"/>
          <w:lang w:eastAsia="fr-FR"/>
        </w:rPr>
        <w:t xml:space="preserve"> </w:t>
      </w:r>
      <w:r w:rsidRPr="00A45201">
        <w:rPr>
          <w:rFonts w:eastAsia="Times New Roman" w:cstheme="minorHAnsi"/>
          <w:lang w:eastAsia="fr-FR"/>
        </w:rPr>
        <w:t>avec le candidat</w:t>
      </w:r>
      <w:r w:rsidR="002A3A91" w:rsidRPr="00A45201">
        <w:rPr>
          <w:rFonts w:eastAsia="Times New Roman" w:cstheme="minorHAnsi"/>
          <w:lang w:eastAsia="fr-FR"/>
        </w:rPr>
        <w:t>.</w:t>
      </w:r>
      <w:r w:rsidR="00384165">
        <w:rPr>
          <w:rFonts w:eastAsia="Times New Roman" w:cstheme="minorHAnsi"/>
          <w:lang w:eastAsia="fr-FR"/>
        </w:rPr>
        <w:t xml:space="preserve">    </w:t>
      </w:r>
    </w:p>
    <w:p w14:paraId="2B78BC14" w14:textId="77777777" w:rsidR="008C003A" w:rsidRPr="00063949" w:rsidRDefault="008C003A" w:rsidP="008C003A">
      <w:pPr>
        <w:spacing w:after="0" w:line="240" w:lineRule="auto"/>
        <w:contextualSpacing/>
        <w:rPr>
          <w:rFonts w:eastAsia="Times New Roman" w:cstheme="minorHAnsi"/>
          <w:lang w:eastAsia="fr-FR"/>
        </w:rPr>
      </w:pPr>
    </w:p>
    <w:p w14:paraId="51D403C3" w14:textId="77777777" w:rsidR="00C21E6B" w:rsidRPr="00063949" w:rsidRDefault="00C21E6B" w:rsidP="00063949">
      <w:pPr>
        <w:spacing w:after="0" w:line="240" w:lineRule="auto"/>
        <w:jc w:val="both"/>
        <w:rPr>
          <w:rFonts w:eastAsia="Times New Roman" w:cstheme="minorHAnsi"/>
          <w:b/>
          <w:lang w:eastAsia="fr-FR"/>
        </w:rPr>
      </w:pPr>
      <w:r w:rsidRPr="00063949">
        <w:rPr>
          <w:rFonts w:eastAsia="Times New Roman" w:cstheme="minorHAnsi"/>
          <w:b/>
          <w:lang w:eastAsia="fr-FR"/>
        </w:rPr>
        <w:t xml:space="preserve">Accueil </w:t>
      </w:r>
      <w:r w:rsidR="0004667A">
        <w:rPr>
          <w:rFonts w:eastAsia="Times New Roman" w:cstheme="minorHAnsi"/>
          <w:b/>
          <w:lang w:eastAsia="fr-FR"/>
        </w:rPr>
        <w:t>du candidat</w:t>
      </w:r>
    </w:p>
    <w:p w14:paraId="4DA12808" w14:textId="77777777" w:rsidR="00063949" w:rsidRPr="00063949" w:rsidRDefault="00C21E6B" w:rsidP="000D3BB2">
      <w:pPr>
        <w:pStyle w:val="Paragraphedeliste"/>
        <w:numPr>
          <w:ilvl w:val="0"/>
          <w:numId w:val="41"/>
        </w:numPr>
        <w:spacing w:after="0" w:line="240" w:lineRule="auto"/>
        <w:ind w:left="709"/>
        <w:jc w:val="both"/>
        <w:rPr>
          <w:rFonts w:eastAsia="Times New Roman" w:cstheme="minorHAnsi"/>
          <w:lang w:eastAsia="fr-FR"/>
        </w:rPr>
      </w:pPr>
      <w:r w:rsidRPr="00063949">
        <w:rPr>
          <w:rFonts w:eastAsia="Times New Roman" w:cstheme="minorHAnsi"/>
          <w:lang w:eastAsia="fr-FR"/>
        </w:rPr>
        <w:t>Il est important de rappeler l’objectif et le contexte de l’entretien</w:t>
      </w:r>
      <w:r w:rsidR="002A3A91">
        <w:rPr>
          <w:rFonts w:eastAsia="Times New Roman" w:cstheme="minorHAnsi"/>
          <w:lang w:eastAsia="fr-FR"/>
        </w:rPr>
        <w:t>.</w:t>
      </w:r>
    </w:p>
    <w:p w14:paraId="3A8F1C0C" w14:textId="289EF27C" w:rsidR="00F65B8C" w:rsidRDefault="00F65B8C" w:rsidP="000D3BB2">
      <w:pPr>
        <w:pStyle w:val="Paragraphedeliste"/>
        <w:numPr>
          <w:ilvl w:val="0"/>
          <w:numId w:val="41"/>
        </w:numPr>
        <w:spacing w:after="0" w:line="240" w:lineRule="auto"/>
        <w:ind w:left="709"/>
        <w:jc w:val="both"/>
        <w:rPr>
          <w:rFonts w:eastAsia="Times New Roman" w:cstheme="minorHAnsi"/>
          <w:color w:val="000000" w:themeColor="text1"/>
          <w:lang w:eastAsia="fr-FR"/>
        </w:rPr>
      </w:pPr>
      <w:r w:rsidRPr="00371243">
        <w:rPr>
          <w:rFonts w:eastAsia="Times New Roman" w:cstheme="minorHAnsi"/>
          <w:color w:val="000000" w:themeColor="text1"/>
          <w:lang w:eastAsia="fr-FR"/>
        </w:rPr>
        <w:t>Mettre à l’aise le candidat : lui poser quelques questions sur son parcours professionnel, ses souhaits, avant de le questionner compétence par compétence.</w:t>
      </w:r>
    </w:p>
    <w:p w14:paraId="74C94EB1" w14:textId="67DFC025" w:rsidR="00B51DE5" w:rsidRDefault="00B51DE5" w:rsidP="00B51DE5">
      <w:pPr>
        <w:spacing w:after="0" w:line="240" w:lineRule="auto"/>
        <w:jc w:val="both"/>
        <w:rPr>
          <w:rFonts w:eastAsia="Times New Roman" w:cstheme="minorHAnsi"/>
          <w:color w:val="000000" w:themeColor="text1"/>
          <w:lang w:eastAsia="fr-FR"/>
        </w:rPr>
      </w:pPr>
    </w:p>
    <w:p w14:paraId="0DDB2D60" w14:textId="2C687EDD" w:rsidR="00B51DE5" w:rsidRDefault="00B51DE5" w:rsidP="00B51DE5">
      <w:pPr>
        <w:spacing w:after="0" w:line="240" w:lineRule="auto"/>
        <w:jc w:val="both"/>
        <w:rPr>
          <w:rFonts w:eastAsia="Times New Roman" w:cstheme="minorHAnsi"/>
          <w:color w:val="000000" w:themeColor="text1"/>
          <w:lang w:eastAsia="fr-FR"/>
        </w:rPr>
      </w:pPr>
    </w:p>
    <w:p w14:paraId="3FD7A699" w14:textId="77777777" w:rsidR="00B51DE5" w:rsidRPr="00B51DE5" w:rsidRDefault="00B51DE5" w:rsidP="00B51DE5">
      <w:pPr>
        <w:spacing w:after="0" w:line="240" w:lineRule="auto"/>
        <w:jc w:val="both"/>
        <w:rPr>
          <w:rFonts w:eastAsia="Times New Roman" w:cstheme="minorHAnsi"/>
          <w:color w:val="000000" w:themeColor="text1"/>
          <w:lang w:eastAsia="fr-FR"/>
        </w:rPr>
      </w:pPr>
    </w:p>
    <w:p w14:paraId="23F2D844" w14:textId="1BB1EA7D" w:rsidR="009C1017" w:rsidRDefault="009C1017" w:rsidP="008C003A">
      <w:pPr>
        <w:spacing w:after="0" w:line="240" w:lineRule="auto"/>
        <w:jc w:val="both"/>
        <w:rPr>
          <w:rFonts w:eastAsia="Times New Roman" w:cstheme="minorHAnsi"/>
          <w:b/>
          <w:lang w:eastAsia="fr-FR"/>
        </w:rPr>
      </w:pPr>
    </w:p>
    <w:p w14:paraId="365F5B95" w14:textId="77777777" w:rsidR="00C21E6B" w:rsidRPr="008C003A" w:rsidRDefault="00C21E6B" w:rsidP="008C003A">
      <w:pPr>
        <w:spacing w:after="0" w:line="240" w:lineRule="auto"/>
        <w:jc w:val="both"/>
        <w:rPr>
          <w:rFonts w:eastAsia="Times New Roman" w:cstheme="minorHAnsi"/>
          <w:lang w:eastAsia="fr-FR"/>
        </w:rPr>
      </w:pPr>
      <w:r w:rsidRPr="008C003A">
        <w:rPr>
          <w:rFonts w:eastAsia="Times New Roman" w:cstheme="minorHAnsi"/>
          <w:b/>
          <w:lang w:eastAsia="fr-FR"/>
        </w:rPr>
        <w:t xml:space="preserve">Analyse de l’expérience du candidat </w:t>
      </w:r>
    </w:p>
    <w:p w14:paraId="27E093DE" w14:textId="3725D2BE" w:rsidR="00063949" w:rsidRPr="00371243" w:rsidRDefault="00C21E6B" w:rsidP="000D3BB2">
      <w:pPr>
        <w:pStyle w:val="Paragraphedeliste"/>
        <w:numPr>
          <w:ilvl w:val="0"/>
          <w:numId w:val="42"/>
        </w:numPr>
        <w:spacing w:after="0" w:line="240" w:lineRule="auto"/>
        <w:ind w:left="709"/>
        <w:jc w:val="both"/>
        <w:rPr>
          <w:rFonts w:eastAsia="Times New Roman" w:cstheme="minorHAnsi"/>
          <w:color w:val="000000" w:themeColor="text1"/>
          <w:lang w:eastAsia="fr-FR"/>
        </w:rPr>
      </w:pPr>
      <w:r w:rsidRPr="00371243">
        <w:rPr>
          <w:rFonts w:eastAsia="Times New Roman" w:cstheme="minorHAnsi"/>
          <w:color w:val="000000" w:themeColor="text1"/>
          <w:lang w:eastAsia="fr-FR"/>
        </w:rPr>
        <w:t xml:space="preserve">Demander au candidat d’évoquer des situations concrètes, des exemples précis illustrant son expérience </w:t>
      </w:r>
      <w:r w:rsidR="00112139">
        <w:rPr>
          <w:rFonts w:eastAsia="Times New Roman" w:cstheme="minorHAnsi"/>
          <w:color w:val="000000" w:themeColor="text1"/>
          <w:lang w:eastAsia="fr-FR"/>
        </w:rPr>
        <w:t xml:space="preserve">professionnelle </w:t>
      </w:r>
      <w:r w:rsidR="00257BAD">
        <w:rPr>
          <w:rFonts w:eastAsia="Times New Roman" w:cstheme="minorHAnsi"/>
          <w:color w:val="000000" w:themeColor="text1"/>
          <w:lang w:eastAsia="fr-FR"/>
        </w:rPr>
        <w:t xml:space="preserve">pour expliciter son autoévaluation </w:t>
      </w:r>
      <w:r w:rsidRPr="00371243">
        <w:rPr>
          <w:rFonts w:eastAsia="Times New Roman" w:cstheme="minorHAnsi"/>
          <w:color w:val="000000" w:themeColor="text1"/>
          <w:lang w:eastAsia="fr-FR"/>
        </w:rPr>
        <w:t xml:space="preserve">: il s’agit de déterminer si le candidat a acquis les </w:t>
      </w:r>
      <w:r w:rsidR="00F65B8C">
        <w:rPr>
          <w:rFonts w:eastAsia="Times New Roman" w:cstheme="minorHAnsi"/>
          <w:color w:val="000000" w:themeColor="text1"/>
          <w:lang w:eastAsia="fr-FR"/>
        </w:rPr>
        <w:t xml:space="preserve">bases suffisantes sur les 5 compétences ciblées et a le potentiel nécessaire pour intégrer le parcours spécifique </w:t>
      </w:r>
      <w:r w:rsidRPr="00371243">
        <w:rPr>
          <w:rFonts w:eastAsia="Times New Roman" w:cstheme="minorHAnsi"/>
          <w:color w:val="000000" w:themeColor="text1"/>
          <w:lang w:eastAsia="fr-FR"/>
        </w:rPr>
        <w:t xml:space="preserve">au travers </w:t>
      </w:r>
      <w:r w:rsidR="00063949" w:rsidRPr="00371243">
        <w:rPr>
          <w:rFonts w:eastAsia="Times New Roman" w:cstheme="minorHAnsi"/>
          <w:color w:val="000000" w:themeColor="text1"/>
          <w:lang w:eastAsia="fr-FR"/>
        </w:rPr>
        <w:t>de son expérience professionnelle</w:t>
      </w:r>
      <w:r w:rsidR="002A3A91" w:rsidRPr="00371243">
        <w:rPr>
          <w:rFonts w:eastAsia="Times New Roman" w:cstheme="minorHAnsi"/>
          <w:color w:val="000000" w:themeColor="text1"/>
          <w:lang w:eastAsia="fr-FR"/>
        </w:rPr>
        <w:t>.</w:t>
      </w:r>
    </w:p>
    <w:p w14:paraId="19FE6E4E" w14:textId="77777777" w:rsidR="00C21E6B" w:rsidRPr="00371243" w:rsidRDefault="00C21E6B" w:rsidP="000D3BB2">
      <w:pPr>
        <w:pStyle w:val="Paragraphedeliste"/>
        <w:numPr>
          <w:ilvl w:val="0"/>
          <w:numId w:val="42"/>
        </w:numPr>
        <w:spacing w:after="0" w:line="240" w:lineRule="auto"/>
        <w:ind w:left="709"/>
        <w:jc w:val="both"/>
        <w:rPr>
          <w:rFonts w:eastAsia="Times New Roman" w:cstheme="minorHAnsi"/>
          <w:color w:val="000000" w:themeColor="text1"/>
          <w:lang w:eastAsia="fr-FR"/>
        </w:rPr>
      </w:pPr>
      <w:r w:rsidRPr="00371243">
        <w:rPr>
          <w:rFonts w:eastAsia="Times New Roman" w:cstheme="minorHAnsi"/>
          <w:color w:val="000000" w:themeColor="text1"/>
          <w:lang w:eastAsia="fr-FR"/>
        </w:rPr>
        <w:t>Renseigner les tableaux compétence par compétence</w:t>
      </w:r>
      <w:r w:rsidR="002A3A91" w:rsidRPr="00371243">
        <w:rPr>
          <w:rFonts w:eastAsia="Times New Roman" w:cstheme="minorHAnsi"/>
          <w:color w:val="000000" w:themeColor="text1"/>
          <w:lang w:eastAsia="fr-FR"/>
        </w:rPr>
        <w:t>.</w:t>
      </w:r>
    </w:p>
    <w:p w14:paraId="50DA74C9" w14:textId="77777777" w:rsidR="0004667A" w:rsidRPr="00371243" w:rsidRDefault="00C21E6B" w:rsidP="000D3BB2">
      <w:pPr>
        <w:pStyle w:val="Paragraphedeliste"/>
        <w:numPr>
          <w:ilvl w:val="0"/>
          <w:numId w:val="42"/>
        </w:numPr>
        <w:spacing w:after="0" w:line="240" w:lineRule="auto"/>
        <w:ind w:left="709"/>
        <w:jc w:val="both"/>
        <w:rPr>
          <w:rFonts w:eastAsia="Times New Roman" w:cstheme="minorHAnsi"/>
          <w:color w:val="000000" w:themeColor="text1"/>
          <w:lang w:eastAsia="fr-FR"/>
        </w:rPr>
      </w:pPr>
      <w:r w:rsidRPr="00371243">
        <w:rPr>
          <w:rFonts w:eastAsia="Times New Roman" w:cstheme="minorHAnsi"/>
          <w:color w:val="000000" w:themeColor="text1"/>
          <w:lang w:eastAsia="fr-FR"/>
        </w:rPr>
        <w:t>Conclure en faisant le bilan du repérage avec le candidat</w:t>
      </w:r>
      <w:r w:rsidR="002A3A91" w:rsidRPr="00371243">
        <w:rPr>
          <w:rFonts w:eastAsia="Times New Roman" w:cstheme="minorHAnsi"/>
          <w:color w:val="000000" w:themeColor="text1"/>
          <w:lang w:eastAsia="fr-FR"/>
        </w:rPr>
        <w:t>.</w:t>
      </w:r>
    </w:p>
    <w:p w14:paraId="67BF23AD" w14:textId="77777777" w:rsidR="008C003A" w:rsidRPr="00371243" w:rsidRDefault="008C003A" w:rsidP="0004667A">
      <w:pPr>
        <w:spacing w:before="120" w:after="0" w:line="240" w:lineRule="auto"/>
        <w:jc w:val="both"/>
        <w:rPr>
          <w:rFonts w:eastAsia="Times New Roman" w:cstheme="minorHAnsi"/>
          <w:b/>
          <w:color w:val="000000" w:themeColor="text1"/>
          <w:u w:val="single"/>
          <w:lang w:eastAsia="fr-FR"/>
        </w:rPr>
      </w:pPr>
    </w:p>
    <w:p w14:paraId="3CA3F0E3" w14:textId="77777777" w:rsidR="00A45201" w:rsidRPr="00371243" w:rsidRDefault="00A45201" w:rsidP="0004667A">
      <w:pPr>
        <w:spacing w:before="120" w:after="0" w:line="240" w:lineRule="auto"/>
        <w:jc w:val="both"/>
        <w:rPr>
          <w:rFonts w:eastAsia="Times New Roman" w:cstheme="minorHAnsi"/>
          <w:b/>
          <w:color w:val="000000" w:themeColor="text1"/>
          <w:u w:val="single"/>
          <w:lang w:eastAsia="fr-FR"/>
        </w:rPr>
      </w:pPr>
    </w:p>
    <w:p w14:paraId="1887F28F" w14:textId="10AD8354" w:rsidR="00A025AA" w:rsidRPr="00D43515" w:rsidRDefault="00907FA0" w:rsidP="00A025A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54" w:lineRule="auto"/>
        <w:rPr>
          <w:b/>
          <w:sz w:val="32"/>
        </w:rPr>
      </w:pPr>
      <w:r>
        <w:rPr>
          <w:b/>
          <w:color w:val="000000" w:themeColor="text1"/>
          <w:sz w:val="32"/>
        </w:rPr>
        <w:br w:type="page"/>
        <w:t xml:space="preserve"> </w:t>
      </w:r>
      <w:r w:rsidR="00A025AA" w:rsidRPr="00D43515">
        <w:rPr>
          <w:b/>
          <w:sz w:val="32"/>
        </w:rPr>
        <w:t>Compétence 1 : Évaluer une situation clinique et établir un diagnostic dans le domaine infirmier</w:t>
      </w:r>
    </w:p>
    <w:p w14:paraId="4E6A9345" w14:textId="77777777" w:rsidR="00D81D2F" w:rsidRDefault="00D81D2F">
      <w:pPr>
        <w:spacing w:line="259" w:lineRule="auto"/>
        <w:rPr>
          <w:b/>
          <w:color w:val="000000" w:themeColor="text1"/>
          <w:sz w:val="32"/>
        </w:rPr>
      </w:pPr>
    </w:p>
    <w:tbl>
      <w:tblPr>
        <w:tblStyle w:val="Grilledutableau"/>
        <w:tblW w:w="14425" w:type="dxa"/>
        <w:tblLook w:val="04A0" w:firstRow="1" w:lastRow="0" w:firstColumn="1" w:lastColumn="0" w:noHBand="0" w:noVBand="1"/>
      </w:tblPr>
      <w:tblGrid>
        <w:gridCol w:w="4714"/>
        <w:gridCol w:w="3899"/>
        <w:gridCol w:w="5812"/>
      </w:tblGrid>
      <w:tr w:rsidR="00D81D2F" w14:paraId="6CE3FB2B" w14:textId="77777777" w:rsidTr="00257BAD">
        <w:tc>
          <w:tcPr>
            <w:tcW w:w="4714" w:type="dxa"/>
            <w:shd w:val="clear" w:color="auto" w:fill="auto"/>
            <w:vAlign w:val="center"/>
          </w:tcPr>
          <w:p w14:paraId="467D62B4" w14:textId="5174F02F" w:rsidR="00D81D2F" w:rsidRDefault="00D81D2F" w:rsidP="00D81D2F">
            <w:pPr>
              <w:spacing w:line="240" w:lineRule="auto"/>
              <w:jc w:val="center"/>
              <w:rPr>
                <w:b/>
              </w:rPr>
            </w:pPr>
            <w:r>
              <w:rPr>
                <w:b/>
              </w:rPr>
              <w:t xml:space="preserve"> Compétence 1 </w:t>
            </w:r>
          </w:p>
          <w:p w14:paraId="43D473C7" w14:textId="47657DB6" w:rsidR="00D81D2F" w:rsidRDefault="00D81D2F" w:rsidP="00D81D2F">
            <w:pPr>
              <w:spacing w:line="240" w:lineRule="auto"/>
              <w:jc w:val="center"/>
            </w:pPr>
            <w:r>
              <w:rPr>
                <w:b/>
              </w:rPr>
              <w:t xml:space="preserve">Evaluer une situation clinique et établir un diagnostic dans le domaine infirmier </w:t>
            </w:r>
          </w:p>
        </w:tc>
        <w:tc>
          <w:tcPr>
            <w:tcW w:w="3899" w:type="dxa"/>
            <w:shd w:val="clear" w:color="auto" w:fill="auto"/>
          </w:tcPr>
          <w:p w14:paraId="486A6246" w14:textId="69B45943" w:rsidR="00D81D2F" w:rsidRDefault="00D81D2F" w:rsidP="00D81D2F">
            <w:pPr>
              <w:spacing w:line="259" w:lineRule="auto"/>
              <w:jc w:val="center"/>
              <w:rPr>
                <w:b/>
                <w:color w:val="000000" w:themeColor="text1"/>
                <w:sz w:val="32"/>
              </w:rPr>
            </w:pPr>
            <w:r>
              <w:rPr>
                <w:b/>
              </w:rPr>
              <w:t>Auto-évaluation du candidat</w:t>
            </w:r>
          </w:p>
        </w:tc>
        <w:tc>
          <w:tcPr>
            <w:tcW w:w="5812" w:type="dxa"/>
            <w:shd w:val="clear" w:color="auto" w:fill="auto"/>
            <w:vAlign w:val="center"/>
          </w:tcPr>
          <w:p w14:paraId="2126D69C" w14:textId="5375E4EF" w:rsidR="00257BAD" w:rsidRDefault="00257BAD" w:rsidP="00B61711">
            <w:pPr>
              <w:spacing w:line="259" w:lineRule="auto"/>
              <w:rPr>
                <w:b/>
              </w:rPr>
            </w:pPr>
            <w:r>
              <w:rPr>
                <w:b/>
              </w:rPr>
              <w:t xml:space="preserve">Avis du </w:t>
            </w:r>
            <w:r w:rsidR="008A39E3">
              <w:rPr>
                <w:b/>
              </w:rPr>
              <w:t xml:space="preserve">cadre de santé </w:t>
            </w:r>
            <w:r w:rsidR="00B61711">
              <w:rPr>
                <w:b/>
              </w:rPr>
              <w:t>infirmier et</w:t>
            </w:r>
            <w:r>
              <w:rPr>
                <w:b/>
              </w:rPr>
              <w:t xml:space="preserve"> du </w:t>
            </w:r>
            <w:r w:rsidR="00045451">
              <w:rPr>
                <w:b/>
              </w:rPr>
              <w:t xml:space="preserve">cadre de santé </w:t>
            </w:r>
            <w:r>
              <w:rPr>
                <w:b/>
              </w:rPr>
              <w:t xml:space="preserve">formateur référent IFSI </w:t>
            </w:r>
          </w:p>
          <w:p w14:paraId="638A40AE" w14:textId="77777777" w:rsidR="00257BAD" w:rsidRDefault="00257BAD" w:rsidP="00257BAD">
            <w:pPr>
              <w:spacing w:line="259" w:lineRule="auto"/>
              <w:jc w:val="center"/>
              <w:rPr>
                <w:b/>
              </w:rPr>
            </w:pPr>
          </w:p>
          <w:p w14:paraId="3448EE1F" w14:textId="19982E3C" w:rsidR="00D81D2F" w:rsidRDefault="00D81D2F" w:rsidP="0030692E">
            <w:pPr>
              <w:spacing w:line="259" w:lineRule="auto"/>
              <w:rPr>
                <w:b/>
                <w:color w:val="000000" w:themeColor="text1"/>
                <w:sz w:val="32"/>
              </w:rPr>
            </w:pPr>
            <w:r>
              <w:rPr>
                <w:b/>
              </w:rPr>
              <w:t>Bilan // aux attendus de fin de 1</w:t>
            </w:r>
            <w:r w:rsidR="0030692E" w:rsidRPr="0030692E">
              <w:rPr>
                <w:b/>
                <w:vertAlign w:val="superscript"/>
              </w:rPr>
              <w:t>e</w:t>
            </w:r>
            <w:r w:rsidR="0030692E">
              <w:rPr>
                <w:b/>
              </w:rPr>
              <w:t xml:space="preserve"> </w:t>
            </w:r>
            <w:r w:rsidR="003049A1">
              <w:rPr>
                <w:b/>
              </w:rPr>
              <w:t>année</w:t>
            </w:r>
            <w:r>
              <w:rPr>
                <w:b/>
              </w:rPr>
              <w:t xml:space="preserve"> de formation en soins infirmiers </w:t>
            </w:r>
          </w:p>
        </w:tc>
      </w:tr>
      <w:tr w:rsidR="00D81D2F" w14:paraId="36307B2B" w14:textId="77777777" w:rsidTr="00257BAD">
        <w:tc>
          <w:tcPr>
            <w:tcW w:w="4714" w:type="dxa"/>
          </w:tcPr>
          <w:p w14:paraId="661D9F61" w14:textId="2D3529B4" w:rsidR="00D81D2F" w:rsidRPr="00D81D2F" w:rsidRDefault="00D81D2F" w:rsidP="00BB6106">
            <w:pPr>
              <w:pStyle w:val="Paragraphedeliste"/>
              <w:numPr>
                <w:ilvl w:val="0"/>
                <w:numId w:val="31"/>
              </w:numPr>
              <w:spacing w:line="240" w:lineRule="auto"/>
            </w:pPr>
            <w:r>
              <w:t>Evaluer les besoins de santé et les attentes d’une personne ou d’un groupe de personnes en utilisant un raisonnement clinique</w:t>
            </w:r>
          </w:p>
        </w:tc>
        <w:tc>
          <w:tcPr>
            <w:tcW w:w="3899" w:type="dxa"/>
            <w:vAlign w:val="center"/>
          </w:tcPr>
          <w:p w14:paraId="19783A3C" w14:textId="0FF6CB7D" w:rsidR="00D81D2F" w:rsidRPr="00D81D2F" w:rsidRDefault="00D81D2F" w:rsidP="00D81D2F">
            <w:pPr>
              <w:spacing w:line="259" w:lineRule="auto"/>
              <w:jc w:val="center"/>
              <w:rPr>
                <w:b/>
                <w:sz w:val="32"/>
              </w:rPr>
            </w:pPr>
            <w:r w:rsidRPr="00D81D2F">
              <w:rPr>
                <w:rFonts w:cstheme="minorHAnsi"/>
                <w:b/>
                <w:lang w:eastAsia="fr-FR"/>
              </w:rPr>
              <w:sym w:font="Wingdings" w:char="F071"/>
            </w:r>
            <w:r w:rsidRPr="00D81D2F">
              <w:rPr>
                <w:rFonts w:cstheme="minorHAnsi"/>
                <w:b/>
                <w:lang w:eastAsia="fr-FR"/>
              </w:rPr>
              <w:t xml:space="preserve"> Non acquis </w:t>
            </w:r>
            <w:r w:rsidRPr="00D81D2F">
              <w:rPr>
                <w:rFonts w:cstheme="minorHAnsi"/>
                <w:b/>
                <w:lang w:eastAsia="fr-FR"/>
              </w:rPr>
              <w:sym w:font="Wingdings" w:char="F071"/>
            </w:r>
            <w:r w:rsidRPr="00D81D2F">
              <w:rPr>
                <w:rFonts w:cstheme="minorHAnsi"/>
                <w:b/>
                <w:lang w:eastAsia="fr-FR"/>
              </w:rPr>
              <w:t xml:space="preserve"> </w:t>
            </w:r>
            <w:proofErr w:type="spellStart"/>
            <w:r w:rsidRPr="00D81D2F">
              <w:rPr>
                <w:rFonts w:cstheme="minorHAnsi"/>
                <w:b/>
                <w:lang w:eastAsia="fr-FR"/>
              </w:rPr>
              <w:t>Acquis</w:t>
            </w:r>
            <w:proofErr w:type="spellEnd"/>
          </w:p>
        </w:tc>
        <w:tc>
          <w:tcPr>
            <w:tcW w:w="5812" w:type="dxa"/>
          </w:tcPr>
          <w:p w14:paraId="345EDC26" w14:textId="09E92AD1" w:rsidR="00D81D2F" w:rsidRPr="00D81D2F" w:rsidRDefault="00D81D2F" w:rsidP="00D81D2F">
            <w:pPr>
              <w:spacing w:line="259" w:lineRule="auto"/>
              <w:jc w:val="center"/>
              <w:rPr>
                <w:b/>
                <w:sz w:val="32"/>
              </w:rPr>
            </w:pPr>
            <w:r w:rsidRPr="00D81D2F">
              <w:rPr>
                <w:rFonts w:cstheme="minorHAnsi"/>
                <w:b/>
                <w:lang w:eastAsia="fr-FR"/>
              </w:rPr>
              <w:sym w:font="Wingdings" w:char="F071"/>
            </w:r>
            <w:r w:rsidRPr="00D81D2F">
              <w:rPr>
                <w:rFonts w:cstheme="minorHAnsi"/>
                <w:b/>
                <w:lang w:eastAsia="fr-FR"/>
              </w:rPr>
              <w:t xml:space="preserve"> Non acquis </w:t>
            </w:r>
            <w:r w:rsidRPr="00D81D2F">
              <w:rPr>
                <w:rFonts w:cstheme="minorHAnsi"/>
                <w:b/>
                <w:lang w:eastAsia="fr-FR"/>
              </w:rPr>
              <w:sym w:font="Wingdings" w:char="F071"/>
            </w:r>
            <w:r w:rsidRPr="00D81D2F">
              <w:rPr>
                <w:rFonts w:cstheme="minorHAnsi"/>
                <w:b/>
                <w:lang w:eastAsia="fr-FR"/>
              </w:rPr>
              <w:t xml:space="preserve"> </w:t>
            </w:r>
            <w:proofErr w:type="spellStart"/>
            <w:r w:rsidRPr="00D81D2F">
              <w:rPr>
                <w:rFonts w:cstheme="minorHAnsi"/>
                <w:b/>
                <w:lang w:eastAsia="fr-FR"/>
              </w:rPr>
              <w:t>Acquis</w:t>
            </w:r>
            <w:proofErr w:type="spellEnd"/>
          </w:p>
        </w:tc>
      </w:tr>
      <w:tr w:rsidR="00D81D2F" w14:paraId="54B0E9BF" w14:textId="77777777" w:rsidTr="00257BAD">
        <w:tc>
          <w:tcPr>
            <w:tcW w:w="4714" w:type="dxa"/>
          </w:tcPr>
          <w:p w14:paraId="7CF1E088" w14:textId="37A62226" w:rsidR="00D81D2F" w:rsidRPr="00D81D2F" w:rsidRDefault="00D81D2F" w:rsidP="00BB6106">
            <w:pPr>
              <w:pStyle w:val="Paragraphedeliste"/>
              <w:numPr>
                <w:ilvl w:val="0"/>
                <w:numId w:val="31"/>
              </w:numPr>
              <w:spacing w:line="240" w:lineRule="auto"/>
            </w:pPr>
            <w:r>
              <w:t xml:space="preserve">Rechercher et sélectionner les informations utiles à la prise en charge de la personne dans le respect des droits du patient (dossier, outils de </w:t>
            </w:r>
            <w:proofErr w:type="gramStart"/>
            <w:r>
              <w:t>soins,…</w:t>
            </w:r>
            <w:proofErr w:type="gramEnd"/>
            <w:r>
              <w:t xml:space="preserve">) </w:t>
            </w:r>
          </w:p>
        </w:tc>
        <w:tc>
          <w:tcPr>
            <w:tcW w:w="3899" w:type="dxa"/>
          </w:tcPr>
          <w:p w14:paraId="663FBF49" w14:textId="511C5470" w:rsidR="00D81D2F" w:rsidRPr="00D81D2F" w:rsidRDefault="00D81D2F" w:rsidP="00D81D2F">
            <w:pPr>
              <w:spacing w:line="259" w:lineRule="auto"/>
              <w:jc w:val="center"/>
              <w:rPr>
                <w:b/>
                <w:sz w:val="32"/>
              </w:rPr>
            </w:pPr>
            <w:r w:rsidRPr="00D81D2F">
              <w:rPr>
                <w:rFonts w:cstheme="minorHAnsi"/>
                <w:b/>
                <w:lang w:eastAsia="fr-FR"/>
              </w:rPr>
              <w:sym w:font="Wingdings" w:char="F071"/>
            </w:r>
            <w:r w:rsidRPr="00D81D2F">
              <w:rPr>
                <w:rFonts w:cstheme="minorHAnsi"/>
                <w:b/>
                <w:lang w:eastAsia="fr-FR"/>
              </w:rPr>
              <w:t xml:space="preserve"> Non acquis </w:t>
            </w:r>
            <w:r w:rsidRPr="00D81D2F">
              <w:rPr>
                <w:rFonts w:cstheme="minorHAnsi"/>
                <w:b/>
                <w:lang w:eastAsia="fr-FR"/>
              </w:rPr>
              <w:sym w:font="Wingdings" w:char="F071"/>
            </w:r>
            <w:r w:rsidRPr="00D81D2F">
              <w:rPr>
                <w:rFonts w:cstheme="minorHAnsi"/>
                <w:b/>
                <w:lang w:eastAsia="fr-FR"/>
              </w:rPr>
              <w:t xml:space="preserve"> </w:t>
            </w:r>
            <w:proofErr w:type="spellStart"/>
            <w:r w:rsidRPr="00D81D2F">
              <w:rPr>
                <w:rFonts w:cstheme="minorHAnsi"/>
                <w:b/>
                <w:lang w:eastAsia="fr-FR"/>
              </w:rPr>
              <w:t>Acquis</w:t>
            </w:r>
            <w:proofErr w:type="spellEnd"/>
          </w:p>
        </w:tc>
        <w:tc>
          <w:tcPr>
            <w:tcW w:w="5812" w:type="dxa"/>
          </w:tcPr>
          <w:p w14:paraId="369A335B" w14:textId="46E03596" w:rsidR="00D81D2F" w:rsidRPr="00D81D2F" w:rsidRDefault="00D81D2F" w:rsidP="00D81D2F">
            <w:pPr>
              <w:spacing w:line="259" w:lineRule="auto"/>
              <w:jc w:val="center"/>
              <w:rPr>
                <w:b/>
                <w:sz w:val="32"/>
              </w:rPr>
            </w:pPr>
            <w:r w:rsidRPr="00D81D2F">
              <w:rPr>
                <w:rFonts w:cstheme="minorHAnsi"/>
                <w:b/>
                <w:lang w:eastAsia="fr-FR"/>
              </w:rPr>
              <w:sym w:font="Wingdings" w:char="F071"/>
            </w:r>
            <w:r w:rsidRPr="00D81D2F">
              <w:rPr>
                <w:rFonts w:cstheme="minorHAnsi"/>
                <w:b/>
                <w:lang w:eastAsia="fr-FR"/>
              </w:rPr>
              <w:t xml:space="preserve"> Non acquis </w:t>
            </w:r>
            <w:r w:rsidRPr="00D81D2F">
              <w:rPr>
                <w:rFonts w:cstheme="minorHAnsi"/>
                <w:b/>
                <w:lang w:eastAsia="fr-FR"/>
              </w:rPr>
              <w:sym w:font="Wingdings" w:char="F071"/>
            </w:r>
            <w:r w:rsidRPr="00D81D2F">
              <w:rPr>
                <w:rFonts w:cstheme="minorHAnsi"/>
                <w:b/>
                <w:lang w:eastAsia="fr-FR"/>
              </w:rPr>
              <w:t xml:space="preserve"> </w:t>
            </w:r>
            <w:proofErr w:type="spellStart"/>
            <w:r w:rsidRPr="00D81D2F">
              <w:rPr>
                <w:rFonts w:cstheme="minorHAnsi"/>
                <w:b/>
                <w:lang w:eastAsia="fr-FR"/>
              </w:rPr>
              <w:t>Acquis</w:t>
            </w:r>
            <w:proofErr w:type="spellEnd"/>
          </w:p>
        </w:tc>
      </w:tr>
      <w:tr w:rsidR="00D81D2F" w14:paraId="73E46BB0" w14:textId="77777777" w:rsidTr="00257BAD">
        <w:tc>
          <w:tcPr>
            <w:tcW w:w="4714" w:type="dxa"/>
          </w:tcPr>
          <w:p w14:paraId="22042D5D" w14:textId="2DD289D7" w:rsidR="00D81D2F" w:rsidRPr="00D81D2F" w:rsidRDefault="00D81D2F" w:rsidP="00BB6106">
            <w:pPr>
              <w:pStyle w:val="Paragraphedeliste"/>
              <w:numPr>
                <w:ilvl w:val="0"/>
                <w:numId w:val="31"/>
              </w:numPr>
              <w:spacing w:line="240" w:lineRule="auto"/>
            </w:pPr>
            <w:r>
              <w:t>Identifier les signes et symptômes liés à la pathologie, à l’état de santé de la personne et à leur évolution</w:t>
            </w:r>
          </w:p>
        </w:tc>
        <w:tc>
          <w:tcPr>
            <w:tcW w:w="3899" w:type="dxa"/>
          </w:tcPr>
          <w:p w14:paraId="154D0E9F" w14:textId="2274A0B9" w:rsidR="00D81D2F" w:rsidRPr="00D81D2F" w:rsidRDefault="00D81D2F" w:rsidP="00D81D2F">
            <w:pPr>
              <w:spacing w:line="259" w:lineRule="auto"/>
              <w:jc w:val="center"/>
              <w:rPr>
                <w:b/>
                <w:sz w:val="32"/>
              </w:rPr>
            </w:pPr>
            <w:r w:rsidRPr="00D81D2F">
              <w:rPr>
                <w:rFonts w:cstheme="minorHAnsi"/>
                <w:b/>
                <w:lang w:eastAsia="fr-FR"/>
              </w:rPr>
              <w:sym w:font="Wingdings" w:char="F071"/>
            </w:r>
            <w:r w:rsidRPr="00D81D2F">
              <w:rPr>
                <w:rFonts w:cstheme="minorHAnsi"/>
                <w:b/>
                <w:lang w:eastAsia="fr-FR"/>
              </w:rPr>
              <w:t xml:space="preserve"> Non acquis </w:t>
            </w:r>
            <w:r w:rsidRPr="00D81D2F">
              <w:rPr>
                <w:rFonts w:cstheme="minorHAnsi"/>
                <w:b/>
                <w:lang w:eastAsia="fr-FR"/>
              </w:rPr>
              <w:sym w:font="Wingdings" w:char="F071"/>
            </w:r>
            <w:r w:rsidRPr="00D81D2F">
              <w:rPr>
                <w:rFonts w:cstheme="minorHAnsi"/>
                <w:b/>
                <w:lang w:eastAsia="fr-FR"/>
              </w:rPr>
              <w:t xml:space="preserve"> </w:t>
            </w:r>
            <w:proofErr w:type="spellStart"/>
            <w:r w:rsidRPr="00D81D2F">
              <w:rPr>
                <w:rFonts w:cstheme="minorHAnsi"/>
                <w:b/>
                <w:lang w:eastAsia="fr-FR"/>
              </w:rPr>
              <w:t>Acquis</w:t>
            </w:r>
            <w:proofErr w:type="spellEnd"/>
          </w:p>
        </w:tc>
        <w:tc>
          <w:tcPr>
            <w:tcW w:w="5812" w:type="dxa"/>
          </w:tcPr>
          <w:p w14:paraId="4836A854" w14:textId="6F469BE4" w:rsidR="00D81D2F" w:rsidRPr="00D81D2F" w:rsidRDefault="00D81D2F" w:rsidP="00D81D2F">
            <w:pPr>
              <w:spacing w:line="259" w:lineRule="auto"/>
              <w:jc w:val="center"/>
              <w:rPr>
                <w:b/>
                <w:sz w:val="32"/>
              </w:rPr>
            </w:pPr>
            <w:r w:rsidRPr="00D81D2F">
              <w:rPr>
                <w:rFonts w:cstheme="minorHAnsi"/>
                <w:b/>
                <w:lang w:eastAsia="fr-FR"/>
              </w:rPr>
              <w:sym w:font="Wingdings" w:char="F071"/>
            </w:r>
            <w:r w:rsidRPr="00D81D2F">
              <w:rPr>
                <w:rFonts w:cstheme="minorHAnsi"/>
                <w:b/>
                <w:lang w:eastAsia="fr-FR"/>
              </w:rPr>
              <w:t xml:space="preserve"> Non acquis </w:t>
            </w:r>
            <w:r w:rsidRPr="00D81D2F">
              <w:rPr>
                <w:rFonts w:cstheme="minorHAnsi"/>
                <w:b/>
                <w:lang w:eastAsia="fr-FR"/>
              </w:rPr>
              <w:sym w:font="Wingdings" w:char="F071"/>
            </w:r>
            <w:r w:rsidRPr="00D81D2F">
              <w:rPr>
                <w:rFonts w:cstheme="minorHAnsi"/>
                <w:b/>
                <w:lang w:eastAsia="fr-FR"/>
              </w:rPr>
              <w:t xml:space="preserve"> </w:t>
            </w:r>
            <w:proofErr w:type="spellStart"/>
            <w:r w:rsidRPr="00D81D2F">
              <w:rPr>
                <w:rFonts w:cstheme="minorHAnsi"/>
                <w:b/>
                <w:lang w:eastAsia="fr-FR"/>
              </w:rPr>
              <w:t>Acquis</w:t>
            </w:r>
            <w:proofErr w:type="spellEnd"/>
          </w:p>
        </w:tc>
      </w:tr>
      <w:tr w:rsidR="00D81D2F" w14:paraId="793F6A85" w14:textId="77777777" w:rsidTr="00257BAD">
        <w:tc>
          <w:tcPr>
            <w:tcW w:w="4714" w:type="dxa"/>
          </w:tcPr>
          <w:p w14:paraId="1D044297" w14:textId="0E171A53" w:rsidR="00D81D2F" w:rsidRPr="00D81D2F" w:rsidRDefault="00D81D2F" w:rsidP="00BB6106">
            <w:pPr>
              <w:pStyle w:val="Paragraphedeliste"/>
              <w:numPr>
                <w:ilvl w:val="0"/>
                <w:numId w:val="31"/>
              </w:numPr>
              <w:spacing w:line="240" w:lineRule="auto"/>
            </w:pPr>
            <w:r>
              <w:t xml:space="preserve">Conduire un entretien de recueil de données </w:t>
            </w:r>
          </w:p>
        </w:tc>
        <w:tc>
          <w:tcPr>
            <w:tcW w:w="3899" w:type="dxa"/>
          </w:tcPr>
          <w:p w14:paraId="477B53E0" w14:textId="02D76CFF" w:rsidR="00D81D2F" w:rsidRPr="00D81D2F" w:rsidRDefault="00D81D2F" w:rsidP="00D81D2F">
            <w:pPr>
              <w:spacing w:line="259" w:lineRule="auto"/>
              <w:jc w:val="center"/>
              <w:rPr>
                <w:b/>
                <w:sz w:val="32"/>
              </w:rPr>
            </w:pPr>
            <w:bookmarkStart w:id="8" w:name="_Hlk138175315"/>
            <w:r w:rsidRPr="00D81D2F">
              <w:rPr>
                <w:rFonts w:cstheme="minorHAnsi"/>
                <w:b/>
                <w:lang w:eastAsia="fr-FR"/>
              </w:rPr>
              <w:sym w:font="Wingdings" w:char="F071"/>
            </w:r>
            <w:bookmarkEnd w:id="8"/>
            <w:r w:rsidRPr="00D81D2F">
              <w:rPr>
                <w:rFonts w:cstheme="minorHAnsi"/>
                <w:b/>
                <w:lang w:eastAsia="fr-FR"/>
              </w:rPr>
              <w:t xml:space="preserve"> Non acquis </w:t>
            </w:r>
            <w:r w:rsidRPr="00D81D2F">
              <w:rPr>
                <w:rFonts w:cstheme="minorHAnsi"/>
                <w:b/>
                <w:lang w:eastAsia="fr-FR"/>
              </w:rPr>
              <w:sym w:font="Wingdings" w:char="F071"/>
            </w:r>
            <w:r w:rsidRPr="00D81D2F">
              <w:rPr>
                <w:rFonts w:cstheme="minorHAnsi"/>
                <w:b/>
                <w:lang w:eastAsia="fr-FR"/>
              </w:rPr>
              <w:t xml:space="preserve"> </w:t>
            </w:r>
            <w:proofErr w:type="spellStart"/>
            <w:r w:rsidRPr="00D81D2F">
              <w:rPr>
                <w:rFonts w:cstheme="minorHAnsi"/>
                <w:b/>
                <w:lang w:eastAsia="fr-FR"/>
              </w:rPr>
              <w:t>Acquis</w:t>
            </w:r>
            <w:proofErr w:type="spellEnd"/>
          </w:p>
        </w:tc>
        <w:tc>
          <w:tcPr>
            <w:tcW w:w="5812" w:type="dxa"/>
          </w:tcPr>
          <w:p w14:paraId="614D9AFB" w14:textId="1D7D2D28" w:rsidR="00D81D2F" w:rsidRPr="00D81D2F" w:rsidRDefault="00D81D2F" w:rsidP="00D81D2F">
            <w:pPr>
              <w:spacing w:line="259" w:lineRule="auto"/>
              <w:jc w:val="center"/>
              <w:rPr>
                <w:b/>
                <w:sz w:val="32"/>
              </w:rPr>
            </w:pPr>
            <w:r w:rsidRPr="00D81D2F">
              <w:rPr>
                <w:rFonts w:cstheme="minorHAnsi"/>
                <w:b/>
                <w:lang w:eastAsia="fr-FR"/>
              </w:rPr>
              <w:sym w:font="Wingdings" w:char="F071"/>
            </w:r>
            <w:r w:rsidRPr="00D81D2F">
              <w:rPr>
                <w:rFonts w:cstheme="minorHAnsi"/>
                <w:b/>
                <w:lang w:eastAsia="fr-FR"/>
              </w:rPr>
              <w:t xml:space="preserve"> Non acquis </w:t>
            </w:r>
            <w:r w:rsidRPr="00D81D2F">
              <w:rPr>
                <w:rFonts w:cstheme="minorHAnsi"/>
                <w:b/>
                <w:lang w:eastAsia="fr-FR"/>
              </w:rPr>
              <w:sym w:font="Wingdings" w:char="F071"/>
            </w:r>
            <w:r w:rsidRPr="00D81D2F">
              <w:rPr>
                <w:rFonts w:cstheme="minorHAnsi"/>
                <w:b/>
                <w:lang w:eastAsia="fr-FR"/>
              </w:rPr>
              <w:t xml:space="preserve"> </w:t>
            </w:r>
            <w:proofErr w:type="spellStart"/>
            <w:r w:rsidRPr="00D81D2F">
              <w:rPr>
                <w:rFonts w:cstheme="minorHAnsi"/>
                <w:b/>
                <w:lang w:eastAsia="fr-FR"/>
              </w:rPr>
              <w:t>Acquis</w:t>
            </w:r>
            <w:proofErr w:type="spellEnd"/>
          </w:p>
        </w:tc>
      </w:tr>
      <w:tr w:rsidR="00D81D2F" w14:paraId="35381DE9" w14:textId="77777777" w:rsidTr="00257BAD">
        <w:tc>
          <w:tcPr>
            <w:tcW w:w="4714" w:type="dxa"/>
          </w:tcPr>
          <w:p w14:paraId="10E65A45" w14:textId="79101822" w:rsidR="00D81D2F" w:rsidRPr="00D81D2F" w:rsidRDefault="00D81D2F" w:rsidP="00BB6106">
            <w:pPr>
              <w:pStyle w:val="Paragraphedeliste"/>
              <w:numPr>
                <w:ilvl w:val="0"/>
                <w:numId w:val="31"/>
              </w:numPr>
              <w:spacing w:line="240" w:lineRule="auto"/>
            </w:pPr>
            <w:r>
              <w:t>Analyser une situation de santé et de soins et poser des hypothèses interprétatives</w:t>
            </w:r>
          </w:p>
        </w:tc>
        <w:tc>
          <w:tcPr>
            <w:tcW w:w="3899" w:type="dxa"/>
          </w:tcPr>
          <w:p w14:paraId="7021B68C" w14:textId="663A2C0D" w:rsidR="00D81D2F" w:rsidRPr="00D81D2F" w:rsidRDefault="00D81D2F" w:rsidP="00D81D2F">
            <w:pPr>
              <w:spacing w:line="259" w:lineRule="auto"/>
              <w:jc w:val="center"/>
              <w:rPr>
                <w:b/>
                <w:sz w:val="32"/>
              </w:rPr>
            </w:pPr>
            <w:r w:rsidRPr="00D81D2F">
              <w:rPr>
                <w:rFonts w:cstheme="minorHAnsi"/>
                <w:b/>
                <w:lang w:eastAsia="fr-FR"/>
              </w:rPr>
              <w:sym w:font="Wingdings" w:char="F071"/>
            </w:r>
            <w:r w:rsidRPr="00D81D2F">
              <w:rPr>
                <w:rFonts w:cstheme="minorHAnsi"/>
                <w:b/>
                <w:lang w:eastAsia="fr-FR"/>
              </w:rPr>
              <w:t xml:space="preserve"> Non acquis </w:t>
            </w:r>
            <w:r w:rsidRPr="00D81D2F">
              <w:rPr>
                <w:rFonts w:cstheme="minorHAnsi"/>
                <w:b/>
                <w:lang w:eastAsia="fr-FR"/>
              </w:rPr>
              <w:sym w:font="Wingdings" w:char="F071"/>
            </w:r>
            <w:r w:rsidRPr="00D81D2F">
              <w:rPr>
                <w:rFonts w:cstheme="minorHAnsi"/>
                <w:b/>
                <w:lang w:eastAsia="fr-FR"/>
              </w:rPr>
              <w:t xml:space="preserve"> </w:t>
            </w:r>
            <w:proofErr w:type="spellStart"/>
            <w:r w:rsidRPr="00D81D2F">
              <w:rPr>
                <w:rFonts w:cstheme="minorHAnsi"/>
                <w:b/>
                <w:lang w:eastAsia="fr-FR"/>
              </w:rPr>
              <w:t>Acquis</w:t>
            </w:r>
            <w:proofErr w:type="spellEnd"/>
          </w:p>
        </w:tc>
        <w:tc>
          <w:tcPr>
            <w:tcW w:w="5812" w:type="dxa"/>
          </w:tcPr>
          <w:p w14:paraId="5864FC83" w14:textId="60B8DB5E" w:rsidR="00D81D2F" w:rsidRPr="00D81D2F" w:rsidRDefault="00D81D2F" w:rsidP="00D81D2F">
            <w:pPr>
              <w:spacing w:line="259" w:lineRule="auto"/>
              <w:jc w:val="center"/>
              <w:rPr>
                <w:b/>
                <w:sz w:val="32"/>
              </w:rPr>
            </w:pPr>
            <w:r w:rsidRPr="00D81D2F">
              <w:rPr>
                <w:rFonts w:cstheme="minorHAnsi"/>
                <w:b/>
                <w:lang w:eastAsia="fr-FR"/>
              </w:rPr>
              <w:sym w:font="Wingdings" w:char="F071"/>
            </w:r>
            <w:r w:rsidRPr="00D81D2F">
              <w:rPr>
                <w:rFonts w:cstheme="minorHAnsi"/>
                <w:b/>
                <w:lang w:eastAsia="fr-FR"/>
              </w:rPr>
              <w:t xml:space="preserve"> Non acquis </w:t>
            </w:r>
            <w:r w:rsidRPr="00D81D2F">
              <w:rPr>
                <w:rFonts w:cstheme="minorHAnsi"/>
                <w:b/>
                <w:lang w:eastAsia="fr-FR"/>
              </w:rPr>
              <w:sym w:font="Wingdings" w:char="F071"/>
            </w:r>
            <w:r w:rsidRPr="00D81D2F">
              <w:rPr>
                <w:rFonts w:cstheme="minorHAnsi"/>
                <w:b/>
                <w:lang w:eastAsia="fr-FR"/>
              </w:rPr>
              <w:t xml:space="preserve"> </w:t>
            </w:r>
            <w:proofErr w:type="spellStart"/>
            <w:r w:rsidRPr="00D81D2F">
              <w:rPr>
                <w:rFonts w:cstheme="minorHAnsi"/>
                <w:b/>
                <w:lang w:eastAsia="fr-FR"/>
              </w:rPr>
              <w:t>Acquis</w:t>
            </w:r>
            <w:proofErr w:type="spellEnd"/>
          </w:p>
        </w:tc>
      </w:tr>
      <w:tr w:rsidR="00D81D2F" w14:paraId="574C0433" w14:textId="77777777" w:rsidTr="00257BAD">
        <w:tc>
          <w:tcPr>
            <w:tcW w:w="4714" w:type="dxa"/>
          </w:tcPr>
          <w:p w14:paraId="44E031D6" w14:textId="45890BC3" w:rsidR="00D81D2F" w:rsidRPr="00D81D2F" w:rsidRDefault="00D81D2F" w:rsidP="00BB6106">
            <w:pPr>
              <w:pStyle w:val="Paragraphedeliste"/>
              <w:numPr>
                <w:ilvl w:val="0"/>
                <w:numId w:val="31"/>
              </w:numPr>
              <w:spacing w:line="240" w:lineRule="auto"/>
            </w:pPr>
            <w:r>
              <w:t>Repérer les ressources et les potentialités d’une personne ou d’un groupe, notamment dans la prise en charge de sa santé</w:t>
            </w:r>
          </w:p>
        </w:tc>
        <w:tc>
          <w:tcPr>
            <w:tcW w:w="3899" w:type="dxa"/>
          </w:tcPr>
          <w:p w14:paraId="67E4AF70" w14:textId="2EC48D86" w:rsidR="00D81D2F" w:rsidRPr="00D81D2F" w:rsidRDefault="00D81D2F" w:rsidP="00D81D2F">
            <w:pPr>
              <w:spacing w:line="259" w:lineRule="auto"/>
              <w:jc w:val="center"/>
              <w:rPr>
                <w:b/>
                <w:sz w:val="32"/>
              </w:rPr>
            </w:pPr>
            <w:r w:rsidRPr="00D81D2F">
              <w:rPr>
                <w:rFonts w:cstheme="minorHAnsi"/>
                <w:b/>
                <w:lang w:eastAsia="fr-FR"/>
              </w:rPr>
              <w:sym w:font="Wingdings" w:char="F071"/>
            </w:r>
            <w:r w:rsidRPr="00D81D2F">
              <w:rPr>
                <w:rFonts w:cstheme="minorHAnsi"/>
                <w:b/>
                <w:lang w:eastAsia="fr-FR"/>
              </w:rPr>
              <w:t xml:space="preserve"> Non acquis </w:t>
            </w:r>
            <w:r w:rsidRPr="00D81D2F">
              <w:rPr>
                <w:rFonts w:cstheme="minorHAnsi"/>
                <w:b/>
                <w:lang w:eastAsia="fr-FR"/>
              </w:rPr>
              <w:sym w:font="Wingdings" w:char="F071"/>
            </w:r>
            <w:r w:rsidRPr="00D81D2F">
              <w:rPr>
                <w:rFonts w:cstheme="minorHAnsi"/>
                <w:b/>
                <w:lang w:eastAsia="fr-FR"/>
              </w:rPr>
              <w:t xml:space="preserve"> </w:t>
            </w:r>
            <w:proofErr w:type="spellStart"/>
            <w:r w:rsidRPr="00D81D2F">
              <w:rPr>
                <w:rFonts w:cstheme="minorHAnsi"/>
                <w:b/>
                <w:lang w:eastAsia="fr-FR"/>
              </w:rPr>
              <w:t>Acquis</w:t>
            </w:r>
            <w:proofErr w:type="spellEnd"/>
          </w:p>
        </w:tc>
        <w:tc>
          <w:tcPr>
            <w:tcW w:w="5812" w:type="dxa"/>
          </w:tcPr>
          <w:p w14:paraId="4B2B4D94" w14:textId="4576287E" w:rsidR="00D81D2F" w:rsidRPr="00D81D2F" w:rsidRDefault="00D81D2F" w:rsidP="00D81D2F">
            <w:pPr>
              <w:spacing w:line="259" w:lineRule="auto"/>
              <w:jc w:val="center"/>
              <w:rPr>
                <w:b/>
                <w:sz w:val="32"/>
              </w:rPr>
            </w:pPr>
            <w:r w:rsidRPr="00D81D2F">
              <w:rPr>
                <w:rFonts w:cstheme="minorHAnsi"/>
                <w:b/>
                <w:lang w:eastAsia="fr-FR"/>
              </w:rPr>
              <w:sym w:font="Wingdings" w:char="F071"/>
            </w:r>
            <w:r w:rsidRPr="00D81D2F">
              <w:rPr>
                <w:rFonts w:cstheme="minorHAnsi"/>
                <w:b/>
                <w:lang w:eastAsia="fr-FR"/>
              </w:rPr>
              <w:t xml:space="preserve"> Non acquis </w:t>
            </w:r>
            <w:r w:rsidRPr="00D81D2F">
              <w:rPr>
                <w:rFonts w:cstheme="minorHAnsi"/>
                <w:b/>
                <w:lang w:eastAsia="fr-FR"/>
              </w:rPr>
              <w:sym w:font="Wingdings" w:char="F071"/>
            </w:r>
            <w:r w:rsidRPr="00D81D2F">
              <w:rPr>
                <w:rFonts w:cstheme="minorHAnsi"/>
                <w:b/>
                <w:lang w:eastAsia="fr-FR"/>
              </w:rPr>
              <w:t xml:space="preserve"> </w:t>
            </w:r>
            <w:proofErr w:type="spellStart"/>
            <w:r w:rsidRPr="00D81D2F">
              <w:rPr>
                <w:rFonts w:cstheme="minorHAnsi"/>
                <w:b/>
                <w:lang w:eastAsia="fr-FR"/>
              </w:rPr>
              <w:t>Acquis</w:t>
            </w:r>
            <w:proofErr w:type="spellEnd"/>
          </w:p>
        </w:tc>
      </w:tr>
      <w:tr w:rsidR="00D81D2F" w14:paraId="20A78BF4" w14:textId="77777777" w:rsidTr="00257BAD">
        <w:tc>
          <w:tcPr>
            <w:tcW w:w="4714" w:type="dxa"/>
          </w:tcPr>
          <w:p w14:paraId="1A4A05C7" w14:textId="6CFC4E00" w:rsidR="00D81D2F" w:rsidRPr="00D81D2F" w:rsidRDefault="00D81D2F" w:rsidP="00BB6106">
            <w:pPr>
              <w:pStyle w:val="Paragraphedeliste"/>
              <w:numPr>
                <w:ilvl w:val="0"/>
                <w:numId w:val="31"/>
              </w:numPr>
              <w:spacing w:line="240" w:lineRule="auto"/>
            </w:pPr>
            <w:r>
              <w:t>Elaborer un diagnostic de situation clinique et/ou un diagnostic infirmier à partir des réactions aux problèmes de santé d’une personne, d’un groupe ou d’une collectivité et identifier les interventions infirmières nécessaires</w:t>
            </w:r>
          </w:p>
        </w:tc>
        <w:tc>
          <w:tcPr>
            <w:tcW w:w="3899" w:type="dxa"/>
          </w:tcPr>
          <w:p w14:paraId="24CC5054" w14:textId="60FC494E" w:rsidR="00D81D2F" w:rsidRPr="00D81D2F" w:rsidRDefault="00D81D2F" w:rsidP="00D81D2F">
            <w:pPr>
              <w:spacing w:line="259" w:lineRule="auto"/>
              <w:jc w:val="center"/>
              <w:rPr>
                <w:b/>
                <w:sz w:val="32"/>
              </w:rPr>
            </w:pPr>
            <w:r w:rsidRPr="00D81D2F">
              <w:rPr>
                <w:rFonts w:cstheme="minorHAnsi"/>
                <w:b/>
                <w:lang w:eastAsia="fr-FR"/>
              </w:rPr>
              <w:sym w:font="Wingdings" w:char="F071"/>
            </w:r>
            <w:r w:rsidRPr="00D81D2F">
              <w:rPr>
                <w:rFonts w:cstheme="minorHAnsi"/>
                <w:b/>
                <w:lang w:eastAsia="fr-FR"/>
              </w:rPr>
              <w:t xml:space="preserve"> Non acquis </w:t>
            </w:r>
            <w:r w:rsidRPr="00D81D2F">
              <w:rPr>
                <w:rFonts w:cstheme="minorHAnsi"/>
                <w:b/>
                <w:lang w:eastAsia="fr-FR"/>
              </w:rPr>
              <w:sym w:font="Wingdings" w:char="F071"/>
            </w:r>
            <w:r w:rsidRPr="00D81D2F">
              <w:rPr>
                <w:rFonts w:cstheme="minorHAnsi"/>
                <w:b/>
                <w:lang w:eastAsia="fr-FR"/>
              </w:rPr>
              <w:t xml:space="preserve"> </w:t>
            </w:r>
            <w:proofErr w:type="spellStart"/>
            <w:r w:rsidRPr="00D81D2F">
              <w:rPr>
                <w:rFonts w:cstheme="minorHAnsi"/>
                <w:b/>
                <w:lang w:eastAsia="fr-FR"/>
              </w:rPr>
              <w:t>Acquis</w:t>
            </w:r>
            <w:proofErr w:type="spellEnd"/>
          </w:p>
        </w:tc>
        <w:tc>
          <w:tcPr>
            <w:tcW w:w="5812" w:type="dxa"/>
          </w:tcPr>
          <w:p w14:paraId="4D32605C" w14:textId="499525E1" w:rsidR="00D81D2F" w:rsidRPr="00D81D2F" w:rsidRDefault="00D81D2F" w:rsidP="00D81D2F">
            <w:pPr>
              <w:spacing w:line="259" w:lineRule="auto"/>
              <w:jc w:val="center"/>
              <w:rPr>
                <w:b/>
                <w:sz w:val="32"/>
              </w:rPr>
            </w:pPr>
            <w:r w:rsidRPr="00D81D2F">
              <w:rPr>
                <w:rFonts w:cstheme="minorHAnsi"/>
                <w:b/>
                <w:lang w:eastAsia="fr-FR"/>
              </w:rPr>
              <w:sym w:font="Wingdings" w:char="F071"/>
            </w:r>
            <w:r w:rsidRPr="00D81D2F">
              <w:rPr>
                <w:rFonts w:cstheme="minorHAnsi"/>
                <w:b/>
                <w:lang w:eastAsia="fr-FR"/>
              </w:rPr>
              <w:t xml:space="preserve"> Non acquis </w:t>
            </w:r>
            <w:r w:rsidRPr="00D81D2F">
              <w:rPr>
                <w:rFonts w:cstheme="minorHAnsi"/>
                <w:b/>
                <w:lang w:eastAsia="fr-FR"/>
              </w:rPr>
              <w:sym w:font="Wingdings" w:char="F071"/>
            </w:r>
            <w:r w:rsidRPr="00D81D2F">
              <w:rPr>
                <w:rFonts w:cstheme="minorHAnsi"/>
                <w:b/>
                <w:lang w:eastAsia="fr-FR"/>
              </w:rPr>
              <w:t xml:space="preserve"> </w:t>
            </w:r>
            <w:proofErr w:type="spellStart"/>
            <w:r w:rsidRPr="00D81D2F">
              <w:rPr>
                <w:rFonts w:cstheme="minorHAnsi"/>
                <w:b/>
                <w:lang w:eastAsia="fr-FR"/>
              </w:rPr>
              <w:t>Acquis</w:t>
            </w:r>
            <w:proofErr w:type="spellEnd"/>
          </w:p>
        </w:tc>
      </w:tr>
      <w:tr w:rsidR="00D81D2F" w14:paraId="01A80434" w14:textId="77777777" w:rsidTr="00257BAD">
        <w:tc>
          <w:tcPr>
            <w:tcW w:w="4714" w:type="dxa"/>
          </w:tcPr>
          <w:p w14:paraId="56B0E402" w14:textId="766DCC23" w:rsidR="00D81D2F" w:rsidRPr="00D81D2F" w:rsidRDefault="00D81D2F" w:rsidP="00BB6106">
            <w:pPr>
              <w:pStyle w:val="Paragraphedeliste"/>
              <w:numPr>
                <w:ilvl w:val="0"/>
                <w:numId w:val="31"/>
              </w:numPr>
              <w:spacing w:line="240" w:lineRule="auto"/>
            </w:pPr>
            <w:r>
              <w:t>Evaluer les risques dans une situation d’urgence, de violence, de maltraitance ou d’aggravation et déterminer les mesures prioritaires</w:t>
            </w:r>
          </w:p>
        </w:tc>
        <w:tc>
          <w:tcPr>
            <w:tcW w:w="3899" w:type="dxa"/>
          </w:tcPr>
          <w:p w14:paraId="5B280ECB" w14:textId="79DAFBD5" w:rsidR="00D81D2F" w:rsidRPr="00D81D2F" w:rsidRDefault="00D81D2F" w:rsidP="00D81D2F">
            <w:pPr>
              <w:spacing w:line="259" w:lineRule="auto"/>
              <w:jc w:val="center"/>
              <w:rPr>
                <w:b/>
                <w:sz w:val="32"/>
              </w:rPr>
            </w:pPr>
            <w:r w:rsidRPr="00D81D2F">
              <w:rPr>
                <w:rFonts w:cstheme="minorHAnsi"/>
                <w:b/>
                <w:lang w:eastAsia="fr-FR"/>
              </w:rPr>
              <w:sym w:font="Wingdings" w:char="F071"/>
            </w:r>
            <w:r w:rsidRPr="00D81D2F">
              <w:rPr>
                <w:rFonts w:cstheme="minorHAnsi"/>
                <w:b/>
                <w:lang w:eastAsia="fr-FR"/>
              </w:rPr>
              <w:t xml:space="preserve"> Non acquis </w:t>
            </w:r>
            <w:r w:rsidRPr="00D81D2F">
              <w:rPr>
                <w:rFonts w:cstheme="minorHAnsi"/>
                <w:b/>
                <w:lang w:eastAsia="fr-FR"/>
              </w:rPr>
              <w:sym w:font="Wingdings" w:char="F071"/>
            </w:r>
            <w:r w:rsidRPr="00D81D2F">
              <w:rPr>
                <w:rFonts w:cstheme="minorHAnsi"/>
                <w:b/>
                <w:lang w:eastAsia="fr-FR"/>
              </w:rPr>
              <w:t xml:space="preserve"> </w:t>
            </w:r>
            <w:proofErr w:type="spellStart"/>
            <w:r w:rsidRPr="00D81D2F">
              <w:rPr>
                <w:rFonts w:cstheme="minorHAnsi"/>
                <w:b/>
                <w:lang w:eastAsia="fr-FR"/>
              </w:rPr>
              <w:t>Acquis</w:t>
            </w:r>
            <w:proofErr w:type="spellEnd"/>
          </w:p>
        </w:tc>
        <w:tc>
          <w:tcPr>
            <w:tcW w:w="5812" w:type="dxa"/>
          </w:tcPr>
          <w:p w14:paraId="2ACC7B6E" w14:textId="60FC0513" w:rsidR="00D81D2F" w:rsidRPr="00D81D2F" w:rsidRDefault="00D81D2F" w:rsidP="00D81D2F">
            <w:pPr>
              <w:spacing w:line="259" w:lineRule="auto"/>
              <w:jc w:val="center"/>
              <w:rPr>
                <w:b/>
                <w:sz w:val="32"/>
              </w:rPr>
            </w:pPr>
            <w:r w:rsidRPr="00D81D2F">
              <w:rPr>
                <w:rFonts w:cstheme="minorHAnsi"/>
                <w:b/>
                <w:lang w:eastAsia="fr-FR"/>
              </w:rPr>
              <w:sym w:font="Wingdings" w:char="F071"/>
            </w:r>
            <w:r w:rsidRPr="00D81D2F">
              <w:rPr>
                <w:rFonts w:cstheme="minorHAnsi"/>
                <w:b/>
                <w:lang w:eastAsia="fr-FR"/>
              </w:rPr>
              <w:t xml:space="preserve"> Non acquis </w:t>
            </w:r>
            <w:r w:rsidRPr="00D81D2F">
              <w:rPr>
                <w:rFonts w:cstheme="minorHAnsi"/>
                <w:b/>
                <w:lang w:eastAsia="fr-FR"/>
              </w:rPr>
              <w:sym w:font="Wingdings" w:char="F071"/>
            </w:r>
            <w:r w:rsidRPr="00D81D2F">
              <w:rPr>
                <w:rFonts w:cstheme="minorHAnsi"/>
                <w:b/>
                <w:lang w:eastAsia="fr-FR"/>
              </w:rPr>
              <w:t xml:space="preserve"> </w:t>
            </w:r>
            <w:proofErr w:type="spellStart"/>
            <w:r w:rsidRPr="00D81D2F">
              <w:rPr>
                <w:rFonts w:cstheme="minorHAnsi"/>
                <w:b/>
                <w:lang w:eastAsia="fr-FR"/>
              </w:rPr>
              <w:t>Acquis</w:t>
            </w:r>
            <w:proofErr w:type="spellEnd"/>
          </w:p>
        </w:tc>
      </w:tr>
    </w:tbl>
    <w:p w14:paraId="1C191B0E" w14:textId="77777777" w:rsidR="00907FA0" w:rsidRDefault="00907FA0" w:rsidP="00907FA0">
      <w:pPr>
        <w:spacing w:after="0" w:line="254" w:lineRule="auto"/>
        <w:jc w:val="both"/>
        <w:rPr>
          <w:b/>
          <w:sz w:val="32"/>
        </w:rPr>
      </w:pPr>
    </w:p>
    <w:p w14:paraId="13CC87DB" w14:textId="4B72999B" w:rsidR="00907FA0" w:rsidRPr="00D43515" w:rsidRDefault="00907FA0" w:rsidP="009558ED">
      <w:pPr>
        <w:spacing w:after="0" w:line="254" w:lineRule="auto"/>
        <w:ind w:right="112"/>
        <w:jc w:val="both"/>
        <w:rPr>
          <w:b/>
          <w:sz w:val="32"/>
        </w:rPr>
      </w:pPr>
      <w:r w:rsidRPr="00D43515">
        <w:rPr>
          <w:b/>
          <w:sz w:val="32"/>
        </w:rPr>
        <w:t xml:space="preserve">Si l'évaluation des connaissances mobilisées est insuffisante au regard des </w:t>
      </w:r>
      <w:r w:rsidRPr="00803D14">
        <w:rPr>
          <w:b/>
          <w:sz w:val="32"/>
        </w:rPr>
        <w:t xml:space="preserve">attendus de </w:t>
      </w:r>
      <w:r w:rsidR="00FF5AAC" w:rsidRPr="00803D14">
        <w:rPr>
          <w:b/>
          <w:sz w:val="32"/>
        </w:rPr>
        <w:t>1</w:t>
      </w:r>
      <w:r w:rsidR="00FF5AAC" w:rsidRPr="00803D14">
        <w:rPr>
          <w:b/>
          <w:sz w:val="32"/>
          <w:vertAlign w:val="superscript"/>
        </w:rPr>
        <w:t>e</w:t>
      </w:r>
      <w:r w:rsidR="00803D14" w:rsidRPr="00803D14">
        <w:rPr>
          <w:b/>
          <w:sz w:val="32"/>
          <w:vertAlign w:val="superscript"/>
        </w:rPr>
        <w:t>re</w:t>
      </w:r>
      <w:r w:rsidR="00FF5AAC" w:rsidRPr="00803D14">
        <w:rPr>
          <w:b/>
          <w:sz w:val="32"/>
        </w:rPr>
        <w:t xml:space="preserve"> </w:t>
      </w:r>
      <w:r w:rsidRPr="00803D14">
        <w:rPr>
          <w:b/>
          <w:sz w:val="32"/>
        </w:rPr>
        <w:t>année, quell</w:t>
      </w:r>
      <w:r w:rsidRPr="00D43515">
        <w:rPr>
          <w:b/>
          <w:sz w:val="32"/>
        </w:rPr>
        <w:t>es sont les prescriptions pédagogiques en lien avec le parcours</w:t>
      </w:r>
      <w:r>
        <w:rPr>
          <w:b/>
          <w:sz w:val="32"/>
        </w:rPr>
        <w:t xml:space="preserve"> de formation spécifique aide-soignant </w:t>
      </w:r>
      <w:r w:rsidRPr="00D43515">
        <w:rPr>
          <w:b/>
          <w:sz w:val="32"/>
        </w:rPr>
        <w:t>? (</w:t>
      </w:r>
      <w:r>
        <w:rPr>
          <w:b/>
          <w:sz w:val="32"/>
        </w:rPr>
        <w:t>Séquence 2)</w:t>
      </w:r>
      <w:r w:rsidRPr="00D43515">
        <w:rPr>
          <w:b/>
          <w:sz w:val="32"/>
        </w:rPr>
        <w:t xml:space="preserve"> </w:t>
      </w:r>
    </w:p>
    <w:p w14:paraId="62EA7371" w14:textId="77777777" w:rsidR="00FF5AAC" w:rsidRDefault="00FF5AAC">
      <w:pPr>
        <w:spacing w:line="259" w:lineRule="auto"/>
        <w:rPr>
          <w:b/>
          <w:color w:val="000000" w:themeColor="text1"/>
          <w:sz w:val="32"/>
        </w:rPr>
      </w:pPr>
    </w:p>
    <w:p w14:paraId="785D054F" w14:textId="6F368740" w:rsidR="00D81D2F" w:rsidRDefault="00D81D2F">
      <w:pPr>
        <w:spacing w:line="259" w:lineRule="auto"/>
        <w:rPr>
          <w:b/>
          <w:color w:val="000000" w:themeColor="text1"/>
          <w:sz w:val="32"/>
        </w:rPr>
      </w:pPr>
      <w:r>
        <w:rPr>
          <w:b/>
          <w:color w:val="000000" w:themeColor="text1"/>
          <w:sz w:val="32"/>
        </w:rPr>
        <w:br w:type="page"/>
      </w:r>
    </w:p>
    <w:p w14:paraId="36A5559E" w14:textId="77777777" w:rsidR="00A025AA" w:rsidRPr="00D43515" w:rsidRDefault="00A025AA" w:rsidP="00A025A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54" w:lineRule="auto"/>
        <w:jc w:val="center"/>
        <w:rPr>
          <w:b/>
          <w:sz w:val="32"/>
        </w:rPr>
      </w:pPr>
      <w:r w:rsidRPr="00D43515">
        <w:rPr>
          <w:b/>
          <w:sz w:val="32"/>
        </w:rPr>
        <w:t>Compétence 2 : Concevoir et conduire un projet de soins infirmiers</w:t>
      </w:r>
    </w:p>
    <w:p w14:paraId="1FF47D96" w14:textId="4AB6F7B7" w:rsidR="00D43515" w:rsidRDefault="00D43515" w:rsidP="00C22A9E">
      <w:pPr>
        <w:spacing w:after="0" w:line="254" w:lineRule="auto"/>
        <w:jc w:val="both"/>
        <w:rPr>
          <w:b/>
          <w:color w:val="943634" w:themeColor="accent2" w:themeShade="BF"/>
          <w:sz w:val="32"/>
        </w:rPr>
      </w:pPr>
    </w:p>
    <w:tbl>
      <w:tblPr>
        <w:tblStyle w:val="Grilledutableau"/>
        <w:tblW w:w="0" w:type="auto"/>
        <w:tblLook w:val="04A0" w:firstRow="1" w:lastRow="0" w:firstColumn="1" w:lastColumn="0" w:noHBand="0" w:noVBand="1"/>
      </w:tblPr>
      <w:tblGrid>
        <w:gridCol w:w="4677"/>
        <w:gridCol w:w="3717"/>
        <w:gridCol w:w="5600"/>
      </w:tblGrid>
      <w:tr w:rsidR="00D8180E" w14:paraId="7177F8D3" w14:textId="77777777" w:rsidTr="00257BAD">
        <w:tc>
          <w:tcPr>
            <w:tcW w:w="4714" w:type="dxa"/>
            <w:shd w:val="clear" w:color="auto" w:fill="auto"/>
            <w:vAlign w:val="center"/>
          </w:tcPr>
          <w:p w14:paraId="5D40B120" w14:textId="62750035" w:rsidR="00D8180E" w:rsidRDefault="005B1566" w:rsidP="00FC4F6F">
            <w:pPr>
              <w:spacing w:line="240" w:lineRule="auto"/>
              <w:jc w:val="center"/>
              <w:rPr>
                <w:b/>
              </w:rPr>
            </w:pPr>
            <w:r>
              <w:rPr>
                <w:b/>
              </w:rPr>
              <w:t>Compétence 2</w:t>
            </w:r>
          </w:p>
          <w:p w14:paraId="15D7EFD8" w14:textId="7FBAE8B4" w:rsidR="00D8180E" w:rsidRPr="00BB6106" w:rsidRDefault="00257BAD" w:rsidP="00BB6106">
            <w:pPr>
              <w:spacing w:line="240" w:lineRule="auto"/>
              <w:jc w:val="center"/>
              <w:rPr>
                <w:b/>
                <w:sz w:val="32"/>
              </w:rPr>
            </w:pPr>
            <w:r w:rsidRPr="00BB6106">
              <w:rPr>
                <w:b/>
              </w:rPr>
              <w:t xml:space="preserve">Concevoir et conduire un projet de soins infirmier  </w:t>
            </w:r>
          </w:p>
        </w:tc>
        <w:tc>
          <w:tcPr>
            <w:tcW w:w="3758" w:type="dxa"/>
            <w:shd w:val="clear" w:color="auto" w:fill="auto"/>
          </w:tcPr>
          <w:p w14:paraId="1818F56E" w14:textId="77777777" w:rsidR="00D8180E" w:rsidRDefault="00D8180E" w:rsidP="00FC4F6F">
            <w:pPr>
              <w:spacing w:line="259" w:lineRule="auto"/>
              <w:jc w:val="center"/>
              <w:rPr>
                <w:b/>
                <w:color w:val="000000" w:themeColor="text1"/>
                <w:sz w:val="32"/>
              </w:rPr>
            </w:pPr>
            <w:r>
              <w:rPr>
                <w:b/>
              </w:rPr>
              <w:t>Auto-évaluation du candidat</w:t>
            </w:r>
          </w:p>
        </w:tc>
        <w:tc>
          <w:tcPr>
            <w:tcW w:w="5672" w:type="dxa"/>
            <w:shd w:val="clear" w:color="auto" w:fill="auto"/>
            <w:vAlign w:val="center"/>
          </w:tcPr>
          <w:p w14:paraId="69F70958" w14:textId="5D71B582" w:rsidR="00257BAD" w:rsidRDefault="00257BAD" w:rsidP="00257BAD">
            <w:pPr>
              <w:spacing w:line="259" w:lineRule="auto"/>
              <w:jc w:val="center"/>
              <w:rPr>
                <w:b/>
              </w:rPr>
            </w:pPr>
            <w:r>
              <w:rPr>
                <w:b/>
              </w:rPr>
              <w:t xml:space="preserve">Avis du </w:t>
            </w:r>
            <w:r w:rsidR="008A39E3">
              <w:rPr>
                <w:b/>
              </w:rPr>
              <w:t xml:space="preserve">cadre de santé </w:t>
            </w:r>
            <w:r w:rsidR="00F97CC0">
              <w:rPr>
                <w:b/>
              </w:rPr>
              <w:t>infirmier et</w:t>
            </w:r>
            <w:r>
              <w:rPr>
                <w:b/>
              </w:rPr>
              <w:t xml:space="preserve"> du </w:t>
            </w:r>
            <w:r w:rsidR="00045451">
              <w:rPr>
                <w:b/>
              </w:rPr>
              <w:t xml:space="preserve">cadre de santé </w:t>
            </w:r>
            <w:r>
              <w:rPr>
                <w:b/>
              </w:rPr>
              <w:t xml:space="preserve">formateur référent IFSI </w:t>
            </w:r>
          </w:p>
          <w:p w14:paraId="08C17541" w14:textId="77777777" w:rsidR="00257BAD" w:rsidRDefault="00257BAD" w:rsidP="00FC4F6F">
            <w:pPr>
              <w:spacing w:line="259" w:lineRule="auto"/>
              <w:jc w:val="center"/>
              <w:rPr>
                <w:b/>
              </w:rPr>
            </w:pPr>
          </w:p>
          <w:p w14:paraId="108C4D23" w14:textId="454171FA" w:rsidR="00D8180E" w:rsidRDefault="00D8180E" w:rsidP="00FC4F6F">
            <w:pPr>
              <w:spacing w:line="259" w:lineRule="auto"/>
              <w:jc w:val="center"/>
              <w:rPr>
                <w:b/>
                <w:color w:val="000000" w:themeColor="text1"/>
                <w:sz w:val="32"/>
              </w:rPr>
            </w:pPr>
            <w:r>
              <w:rPr>
                <w:b/>
              </w:rPr>
              <w:t>Bilan // aux attendus de fin de 1</w:t>
            </w:r>
            <w:r w:rsidR="003049A1" w:rsidRPr="003049A1">
              <w:rPr>
                <w:b/>
                <w:vertAlign w:val="superscript"/>
              </w:rPr>
              <w:t>e</w:t>
            </w:r>
            <w:r w:rsidR="003049A1">
              <w:rPr>
                <w:b/>
              </w:rPr>
              <w:t xml:space="preserve"> année</w:t>
            </w:r>
            <w:r>
              <w:rPr>
                <w:b/>
              </w:rPr>
              <w:t xml:space="preserve"> de formation en soins infirmiers </w:t>
            </w:r>
          </w:p>
        </w:tc>
      </w:tr>
      <w:tr w:rsidR="00257BAD" w14:paraId="4FD525DC" w14:textId="77777777" w:rsidTr="00257BAD">
        <w:tc>
          <w:tcPr>
            <w:tcW w:w="4714" w:type="dxa"/>
          </w:tcPr>
          <w:p w14:paraId="2291B0F0" w14:textId="41CC8EE2" w:rsidR="00257BAD" w:rsidRPr="00D81D2F" w:rsidRDefault="00257BAD" w:rsidP="00257BAD">
            <w:pPr>
              <w:pStyle w:val="Paragraphedeliste"/>
              <w:numPr>
                <w:ilvl w:val="0"/>
                <w:numId w:val="30"/>
              </w:numPr>
              <w:spacing w:line="240" w:lineRule="auto"/>
            </w:pPr>
            <w:r w:rsidRPr="00090884">
              <w:t>Elaborer un projet de soins dans un contexte de pluriprofessionnalité</w:t>
            </w:r>
          </w:p>
        </w:tc>
        <w:tc>
          <w:tcPr>
            <w:tcW w:w="3758" w:type="dxa"/>
            <w:vAlign w:val="center"/>
          </w:tcPr>
          <w:p w14:paraId="4A3DAB72" w14:textId="77777777" w:rsidR="00257BAD" w:rsidRPr="00D81D2F" w:rsidRDefault="00257BAD" w:rsidP="00257BAD">
            <w:pPr>
              <w:spacing w:line="259" w:lineRule="auto"/>
              <w:jc w:val="center"/>
              <w:rPr>
                <w:b/>
                <w:sz w:val="32"/>
              </w:rPr>
            </w:pPr>
            <w:r w:rsidRPr="00D81D2F">
              <w:rPr>
                <w:rFonts w:cstheme="minorHAnsi"/>
                <w:b/>
                <w:lang w:eastAsia="fr-FR"/>
              </w:rPr>
              <w:sym w:font="Wingdings" w:char="F071"/>
            </w:r>
            <w:r w:rsidRPr="00D81D2F">
              <w:rPr>
                <w:rFonts w:cstheme="minorHAnsi"/>
                <w:b/>
                <w:lang w:eastAsia="fr-FR"/>
              </w:rPr>
              <w:t xml:space="preserve"> Non acquis </w:t>
            </w:r>
            <w:r w:rsidRPr="00D81D2F">
              <w:rPr>
                <w:rFonts w:cstheme="minorHAnsi"/>
                <w:b/>
                <w:lang w:eastAsia="fr-FR"/>
              </w:rPr>
              <w:sym w:font="Wingdings" w:char="F071"/>
            </w:r>
            <w:r w:rsidRPr="00D81D2F">
              <w:rPr>
                <w:rFonts w:cstheme="minorHAnsi"/>
                <w:b/>
                <w:lang w:eastAsia="fr-FR"/>
              </w:rPr>
              <w:t xml:space="preserve"> </w:t>
            </w:r>
            <w:proofErr w:type="spellStart"/>
            <w:r w:rsidRPr="00D81D2F">
              <w:rPr>
                <w:rFonts w:cstheme="minorHAnsi"/>
                <w:b/>
                <w:lang w:eastAsia="fr-FR"/>
              </w:rPr>
              <w:t>Acquis</w:t>
            </w:r>
            <w:proofErr w:type="spellEnd"/>
          </w:p>
        </w:tc>
        <w:tc>
          <w:tcPr>
            <w:tcW w:w="5672" w:type="dxa"/>
          </w:tcPr>
          <w:p w14:paraId="3AE72076" w14:textId="77777777" w:rsidR="00257BAD" w:rsidRPr="00D81D2F" w:rsidRDefault="00257BAD" w:rsidP="00257BAD">
            <w:pPr>
              <w:spacing w:line="259" w:lineRule="auto"/>
              <w:jc w:val="center"/>
              <w:rPr>
                <w:b/>
                <w:sz w:val="32"/>
              </w:rPr>
            </w:pPr>
            <w:r w:rsidRPr="00D81D2F">
              <w:rPr>
                <w:rFonts w:cstheme="minorHAnsi"/>
                <w:b/>
                <w:lang w:eastAsia="fr-FR"/>
              </w:rPr>
              <w:sym w:font="Wingdings" w:char="F071"/>
            </w:r>
            <w:r w:rsidRPr="00D81D2F">
              <w:rPr>
                <w:rFonts w:cstheme="minorHAnsi"/>
                <w:b/>
                <w:lang w:eastAsia="fr-FR"/>
              </w:rPr>
              <w:t xml:space="preserve"> Non acquis </w:t>
            </w:r>
            <w:r w:rsidRPr="00D81D2F">
              <w:rPr>
                <w:rFonts w:cstheme="minorHAnsi"/>
                <w:b/>
                <w:lang w:eastAsia="fr-FR"/>
              </w:rPr>
              <w:sym w:font="Wingdings" w:char="F071"/>
            </w:r>
            <w:r w:rsidRPr="00D81D2F">
              <w:rPr>
                <w:rFonts w:cstheme="minorHAnsi"/>
                <w:b/>
                <w:lang w:eastAsia="fr-FR"/>
              </w:rPr>
              <w:t xml:space="preserve"> </w:t>
            </w:r>
            <w:proofErr w:type="spellStart"/>
            <w:r w:rsidRPr="00D81D2F">
              <w:rPr>
                <w:rFonts w:cstheme="minorHAnsi"/>
                <w:b/>
                <w:lang w:eastAsia="fr-FR"/>
              </w:rPr>
              <w:t>Acquis</w:t>
            </w:r>
            <w:proofErr w:type="spellEnd"/>
          </w:p>
        </w:tc>
      </w:tr>
      <w:tr w:rsidR="00257BAD" w14:paraId="7DFB6598" w14:textId="77777777" w:rsidTr="00257BAD">
        <w:tc>
          <w:tcPr>
            <w:tcW w:w="4714" w:type="dxa"/>
          </w:tcPr>
          <w:p w14:paraId="3F1A3E57" w14:textId="5F925B47" w:rsidR="00257BAD" w:rsidRPr="00D81D2F" w:rsidRDefault="00257BAD" w:rsidP="00257BAD">
            <w:pPr>
              <w:pStyle w:val="Paragraphedeliste"/>
              <w:numPr>
                <w:ilvl w:val="0"/>
                <w:numId w:val="30"/>
              </w:numPr>
              <w:spacing w:line="240" w:lineRule="auto"/>
            </w:pPr>
            <w:r w:rsidRPr="00090884">
              <w:t>Hiérarchiser et planifier les objectifs et les activités de soins en fonction des paramètres du contexte et de l’urgence des situations</w:t>
            </w:r>
          </w:p>
        </w:tc>
        <w:tc>
          <w:tcPr>
            <w:tcW w:w="3758" w:type="dxa"/>
          </w:tcPr>
          <w:p w14:paraId="6CD66C24" w14:textId="77777777" w:rsidR="00257BAD" w:rsidRPr="00D81D2F" w:rsidRDefault="00257BAD" w:rsidP="00257BAD">
            <w:pPr>
              <w:spacing w:line="259" w:lineRule="auto"/>
              <w:jc w:val="center"/>
              <w:rPr>
                <w:b/>
                <w:sz w:val="32"/>
              </w:rPr>
            </w:pPr>
            <w:r w:rsidRPr="00D81D2F">
              <w:rPr>
                <w:rFonts w:cstheme="minorHAnsi"/>
                <w:b/>
                <w:lang w:eastAsia="fr-FR"/>
              </w:rPr>
              <w:sym w:font="Wingdings" w:char="F071"/>
            </w:r>
            <w:r w:rsidRPr="00D81D2F">
              <w:rPr>
                <w:rFonts w:cstheme="minorHAnsi"/>
                <w:b/>
                <w:lang w:eastAsia="fr-FR"/>
              </w:rPr>
              <w:t xml:space="preserve"> Non acquis </w:t>
            </w:r>
            <w:r w:rsidRPr="00D81D2F">
              <w:rPr>
                <w:rFonts w:cstheme="minorHAnsi"/>
                <w:b/>
                <w:lang w:eastAsia="fr-FR"/>
              </w:rPr>
              <w:sym w:font="Wingdings" w:char="F071"/>
            </w:r>
            <w:r w:rsidRPr="00D81D2F">
              <w:rPr>
                <w:rFonts w:cstheme="minorHAnsi"/>
                <w:b/>
                <w:lang w:eastAsia="fr-FR"/>
              </w:rPr>
              <w:t xml:space="preserve"> </w:t>
            </w:r>
            <w:proofErr w:type="spellStart"/>
            <w:r w:rsidRPr="00D81D2F">
              <w:rPr>
                <w:rFonts w:cstheme="minorHAnsi"/>
                <w:b/>
                <w:lang w:eastAsia="fr-FR"/>
              </w:rPr>
              <w:t>Acquis</w:t>
            </w:r>
            <w:proofErr w:type="spellEnd"/>
          </w:p>
        </w:tc>
        <w:tc>
          <w:tcPr>
            <w:tcW w:w="5672" w:type="dxa"/>
          </w:tcPr>
          <w:p w14:paraId="78FF876D" w14:textId="77777777" w:rsidR="00257BAD" w:rsidRPr="00D81D2F" w:rsidRDefault="00257BAD" w:rsidP="00257BAD">
            <w:pPr>
              <w:spacing w:line="259" w:lineRule="auto"/>
              <w:jc w:val="center"/>
              <w:rPr>
                <w:b/>
                <w:sz w:val="32"/>
              </w:rPr>
            </w:pPr>
            <w:r w:rsidRPr="00D81D2F">
              <w:rPr>
                <w:rFonts w:cstheme="minorHAnsi"/>
                <w:b/>
                <w:lang w:eastAsia="fr-FR"/>
              </w:rPr>
              <w:sym w:font="Wingdings" w:char="F071"/>
            </w:r>
            <w:r w:rsidRPr="00D81D2F">
              <w:rPr>
                <w:rFonts w:cstheme="minorHAnsi"/>
                <w:b/>
                <w:lang w:eastAsia="fr-FR"/>
              </w:rPr>
              <w:t xml:space="preserve"> Non acquis </w:t>
            </w:r>
            <w:r w:rsidRPr="00D81D2F">
              <w:rPr>
                <w:rFonts w:cstheme="minorHAnsi"/>
                <w:b/>
                <w:lang w:eastAsia="fr-FR"/>
              </w:rPr>
              <w:sym w:font="Wingdings" w:char="F071"/>
            </w:r>
            <w:r w:rsidRPr="00D81D2F">
              <w:rPr>
                <w:rFonts w:cstheme="minorHAnsi"/>
                <w:b/>
                <w:lang w:eastAsia="fr-FR"/>
              </w:rPr>
              <w:t xml:space="preserve"> </w:t>
            </w:r>
            <w:proofErr w:type="spellStart"/>
            <w:r w:rsidRPr="00D81D2F">
              <w:rPr>
                <w:rFonts w:cstheme="minorHAnsi"/>
                <w:b/>
                <w:lang w:eastAsia="fr-FR"/>
              </w:rPr>
              <w:t>Acquis</w:t>
            </w:r>
            <w:proofErr w:type="spellEnd"/>
          </w:p>
        </w:tc>
      </w:tr>
      <w:tr w:rsidR="00257BAD" w14:paraId="706962C5" w14:textId="77777777" w:rsidTr="00257BAD">
        <w:tc>
          <w:tcPr>
            <w:tcW w:w="4714" w:type="dxa"/>
          </w:tcPr>
          <w:p w14:paraId="307561F2" w14:textId="0CC49135" w:rsidR="00257BAD" w:rsidRPr="00D81D2F" w:rsidRDefault="00257BAD" w:rsidP="00257BAD">
            <w:pPr>
              <w:pStyle w:val="Paragraphedeliste"/>
              <w:numPr>
                <w:ilvl w:val="0"/>
                <w:numId w:val="30"/>
              </w:numPr>
              <w:spacing w:line="240" w:lineRule="auto"/>
            </w:pPr>
            <w:r w:rsidRPr="00090884">
              <w:t>Mettre en œuvre des soins en appliquant les règles, les procédures et les outils de la qualité, de la sécurité (hygiène, asepsie, vigilances…) et de la traçabilité</w:t>
            </w:r>
          </w:p>
        </w:tc>
        <w:tc>
          <w:tcPr>
            <w:tcW w:w="3758" w:type="dxa"/>
          </w:tcPr>
          <w:p w14:paraId="223B3FC8" w14:textId="77777777" w:rsidR="00257BAD" w:rsidRPr="00D81D2F" w:rsidRDefault="00257BAD" w:rsidP="00257BAD">
            <w:pPr>
              <w:spacing w:line="259" w:lineRule="auto"/>
              <w:jc w:val="center"/>
              <w:rPr>
                <w:b/>
                <w:sz w:val="32"/>
              </w:rPr>
            </w:pPr>
            <w:r w:rsidRPr="00D81D2F">
              <w:rPr>
                <w:rFonts w:cstheme="minorHAnsi"/>
                <w:b/>
                <w:lang w:eastAsia="fr-FR"/>
              </w:rPr>
              <w:sym w:font="Wingdings" w:char="F071"/>
            </w:r>
            <w:r w:rsidRPr="00D81D2F">
              <w:rPr>
                <w:rFonts w:cstheme="minorHAnsi"/>
                <w:b/>
                <w:lang w:eastAsia="fr-FR"/>
              </w:rPr>
              <w:t xml:space="preserve"> Non acquis </w:t>
            </w:r>
            <w:r w:rsidRPr="00D81D2F">
              <w:rPr>
                <w:rFonts w:cstheme="minorHAnsi"/>
                <w:b/>
                <w:lang w:eastAsia="fr-FR"/>
              </w:rPr>
              <w:sym w:font="Wingdings" w:char="F071"/>
            </w:r>
            <w:r w:rsidRPr="00D81D2F">
              <w:rPr>
                <w:rFonts w:cstheme="minorHAnsi"/>
                <w:b/>
                <w:lang w:eastAsia="fr-FR"/>
              </w:rPr>
              <w:t xml:space="preserve"> </w:t>
            </w:r>
            <w:proofErr w:type="spellStart"/>
            <w:r w:rsidRPr="00D81D2F">
              <w:rPr>
                <w:rFonts w:cstheme="minorHAnsi"/>
                <w:b/>
                <w:lang w:eastAsia="fr-FR"/>
              </w:rPr>
              <w:t>Acquis</w:t>
            </w:r>
            <w:proofErr w:type="spellEnd"/>
          </w:p>
        </w:tc>
        <w:tc>
          <w:tcPr>
            <w:tcW w:w="5672" w:type="dxa"/>
          </w:tcPr>
          <w:p w14:paraId="560A9E57" w14:textId="77777777" w:rsidR="00257BAD" w:rsidRPr="00D81D2F" w:rsidRDefault="00257BAD" w:rsidP="00257BAD">
            <w:pPr>
              <w:spacing w:line="259" w:lineRule="auto"/>
              <w:jc w:val="center"/>
              <w:rPr>
                <w:b/>
                <w:sz w:val="32"/>
              </w:rPr>
            </w:pPr>
            <w:r w:rsidRPr="00D81D2F">
              <w:rPr>
                <w:rFonts w:cstheme="minorHAnsi"/>
                <w:b/>
                <w:lang w:eastAsia="fr-FR"/>
              </w:rPr>
              <w:sym w:font="Wingdings" w:char="F071"/>
            </w:r>
            <w:r w:rsidRPr="00D81D2F">
              <w:rPr>
                <w:rFonts w:cstheme="minorHAnsi"/>
                <w:b/>
                <w:lang w:eastAsia="fr-FR"/>
              </w:rPr>
              <w:t xml:space="preserve"> Non acquis </w:t>
            </w:r>
            <w:r w:rsidRPr="00D81D2F">
              <w:rPr>
                <w:rFonts w:cstheme="minorHAnsi"/>
                <w:b/>
                <w:lang w:eastAsia="fr-FR"/>
              </w:rPr>
              <w:sym w:font="Wingdings" w:char="F071"/>
            </w:r>
            <w:r w:rsidRPr="00D81D2F">
              <w:rPr>
                <w:rFonts w:cstheme="minorHAnsi"/>
                <w:b/>
                <w:lang w:eastAsia="fr-FR"/>
              </w:rPr>
              <w:t xml:space="preserve"> </w:t>
            </w:r>
            <w:proofErr w:type="spellStart"/>
            <w:r w:rsidRPr="00D81D2F">
              <w:rPr>
                <w:rFonts w:cstheme="minorHAnsi"/>
                <w:b/>
                <w:lang w:eastAsia="fr-FR"/>
              </w:rPr>
              <w:t>Acquis</w:t>
            </w:r>
            <w:proofErr w:type="spellEnd"/>
          </w:p>
        </w:tc>
      </w:tr>
      <w:tr w:rsidR="00257BAD" w14:paraId="1A727DA4" w14:textId="77777777" w:rsidTr="00257BAD">
        <w:tc>
          <w:tcPr>
            <w:tcW w:w="4714" w:type="dxa"/>
          </w:tcPr>
          <w:p w14:paraId="15FF0060" w14:textId="6C034CA2" w:rsidR="00257BAD" w:rsidRPr="00D81D2F" w:rsidRDefault="00257BAD" w:rsidP="00257BAD">
            <w:pPr>
              <w:pStyle w:val="Paragraphedeliste"/>
              <w:numPr>
                <w:ilvl w:val="0"/>
                <w:numId w:val="30"/>
              </w:numPr>
              <w:spacing w:line="240" w:lineRule="auto"/>
            </w:pPr>
            <w:r w:rsidRPr="00090884">
              <w:t>Adapter les soins et les protocoles de soins infirmiers aux personnes, aux situations et aux contextes, anticiper les modifications dans l’organisation des soins et réagir avec efficacité en prenant des mesures adaptées</w:t>
            </w:r>
          </w:p>
        </w:tc>
        <w:tc>
          <w:tcPr>
            <w:tcW w:w="3758" w:type="dxa"/>
          </w:tcPr>
          <w:p w14:paraId="72BE306C" w14:textId="77777777" w:rsidR="00257BAD" w:rsidRPr="00D81D2F" w:rsidRDefault="00257BAD" w:rsidP="00257BAD">
            <w:pPr>
              <w:spacing w:line="259" w:lineRule="auto"/>
              <w:jc w:val="center"/>
              <w:rPr>
                <w:b/>
                <w:sz w:val="32"/>
              </w:rPr>
            </w:pPr>
            <w:r w:rsidRPr="00D81D2F">
              <w:rPr>
                <w:rFonts w:cstheme="minorHAnsi"/>
                <w:b/>
                <w:lang w:eastAsia="fr-FR"/>
              </w:rPr>
              <w:sym w:font="Wingdings" w:char="F071"/>
            </w:r>
            <w:r w:rsidRPr="00D81D2F">
              <w:rPr>
                <w:rFonts w:cstheme="minorHAnsi"/>
                <w:b/>
                <w:lang w:eastAsia="fr-FR"/>
              </w:rPr>
              <w:t xml:space="preserve"> Non acquis </w:t>
            </w:r>
            <w:r w:rsidRPr="00D81D2F">
              <w:rPr>
                <w:rFonts w:cstheme="minorHAnsi"/>
                <w:b/>
                <w:lang w:eastAsia="fr-FR"/>
              </w:rPr>
              <w:sym w:font="Wingdings" w:char="F071"/>
            </w:r>
            <w:r w:rsidRPr="00D81D2F">
              <w:rPr>
                <w:rFonts w:cstheme="minorHAnsi"/>
                <w:b/>
                <w:lang w:eastAsia="fr-FR"/>
              </w:rPr>
              <w:t xml:space="preserve"> </w:t>
            </w:r>
            <w:proofErr w:type="spellStart"/>
            <w:r w:rsidRPr="00D81D2F">
              <w:rPr>
                <w:rFonts w:cstheme="minorHAnsi"/>
                <w:b/>
                <w:lang w:eastAsia="fr-FR"/>
              </w:rPr>
              <w:t>Acquis</w:t>
            </w:r>
            <w:proofErr w:type="spellEnd"/>
          </w:p>
        </w:tc>
        <w:tc>
          <w:tcPr>
            <w:tcW w:w="5672" w:type="dxa"/>
          </w:tcPr>
          <w:p w14:paraId="05549F5E" w14:textId="77777777" w:rsidR="00257BAD" w:rsidRPr="00D81D2F" w:rsidRDefault="00257BAD" w:rsidP="00257BAD">
            <w:pPr>
              <w:spacing w:line="259" w:lineRule="auto"/>
              <w:jc w:val="center"/>
              <w:rPr>
                <w:b/>
                <w:sz w:val="32"/>
              </w:rPr>
            </w:pPr>
            <w:r w:rsidRPr="00D81D2F">
              <w:rPr>
                <w:rFonts w:cstheme="minorHAnsi"/>
                <w:b/>
                <w:lang w:eastAsia="fr-FR"/>
              </w:rPr>
              <w:sym w:font="Wingdings" w:char="F071"/>
            </w:r>
            <w:r w:rsidRPr="00D81D2F">
              <w:rPr>
                <w:rFonts w:cstheme="minorHAnsi"/>
                <w:b/>
                <w:lang w:eastAsia="fr-FR"/>
              </w:rPr>
              <w:t xml:space="preserve"> Non acquis </w:t>
            </w:r>
            <w:r w:rsidRPr="00D81D2F">
              <w:rPr>
                <w:rFonts w:cstheme="minorHAnsi"/>
                <w:b/>
                <w:lang w:eastAsia="fr-FR"/>
              </w:rPr>
              <w:sym w:font="Wingdings" w:char="F071"/>
            </w:r>
            <w:r w:rsidRPr="00D81D2F">
              <w:rPr>
                <w:rFonts w:cstheme="minorHAnsi"/>
                <w:b/>
                <w:lang w:eastAsia="fr-FR"/>
              </w:rPr>
              <w:t xml:space="preserve"> </w:t>
            </w:r>
            <w:proofErr w:type="spellStart"/>
            <w:r w:rsidRPr="00D81D2F">
              <w:rPr>
                <w:rFonts w:cstheme="minorHAnsi"/>
                <w:b/>
                <w:lang w:eastAsia="fr-FR"/>
              </w:rPr>
              <w:t>Acquis</w:t>
            </w:r>
            <w:proofErr w:type="spellEnd"/>
          </w:p>
        </w:tc>
      </w:tr>
      <w:tr w:rsidR="00257BAD" w14:paraId="04C53B87" w14:textId="77777777" w:rsidTr="00257BAD">
        <w:tc>
          <w:tcPr>
            <w:tcW w:w="4714" w:type="dxa"/>
          </w:tcPr>
          <w:p w14:paraId="354AC1AA" w14:textId="559FCD66" w:rsidR="00257BAD" w:rsidRPr="00D81D2F" w:rsidRDefault="00257BAD" w:rsidP="00257BAD">
            <w:pPr>
              <w:pStyle w:val="Paragraphedeliste"/>
              <w:numPr>
                <w:ilvl w:val="0"/>
                <w:numId w:val="30"/>
              </w:numPr>
              <w:spacing w:line="240" w:lineRule="auto"/>
            </w:pPr>
            <w:r w:rsidRPr="00090884">
              <w:t>Organiser et répartir les activités avec et dans l’équipe de soins en fonction des compétences des collaborateurs et du contexte quotidien</w:t>
            </w:r>
          </w:p>
        </w:tc>
        <w:tc>
          <w:tcPr>
            <w:tcW w:w="3758" w:type="dxa"/>
          </w:tcPr>
          <w:p w14:paraId="0FF45C5F" w14:textId="77777777" w:rsidR="00257BAD" w:rsidRPr="00D81D2F" w:rsidRDefault="00257BAD" w:rsidP="00257BAD">
            <w:pPr>
              <w:spacing w:line="259" w:lineRule="auto"/>
              <w:jc w:val="center"/>
              <w:rPr>
                <w:b/>
                <w:sz w:val="32"/>
              </w:rPr>
            </w:pPr>
            <w:r w:rsidRPr="00D81D2F">
              <w:rPr>
                <w:rFonts w:cstheme="minorHAnsi"/>
                <w:b/>
                <w:lang w:eastAsia="fr-FR"/>
              </w:rPr>
              <w:sym w:font="Wingdings" w:char="F071"/>
            </w:r>
            <w:r w:rsidRPr="00D81D2F">
              <w:rPr>
                <w:rFonts w:cstheme="minorHAnsi"/>
                <w:b/>
                <w:lang w:eastAsia="fr-FR"/>
              </w:rPr>
              <w:t xml:space="preserve"> Non acquis </w:t>
            </w:r>
            <w:r w:rsidRPr="00D81D2F">
              <w:rPr>
                <w:rFonts w:cstheme="minorHAnsi"/>
                <w:b/>
                <w:lang w:eastAsia="fr-FR"/>
              </w:rPr>
              <w:sym w:font="Wingdings" w:char="F071"/>
            </w:r>
            <w:r w:rsidRPr="00D81D2F">
              <w:rPr>
                <w:rFonts w:cstheme="minorHAnsi"/>
                <w:b/>
                <w:lang w:eastAsia="fr-FR"/>
              </w:rPr>
              <w:t xml:space="preserve"> </w:t>
            </w:r>
            <w:proofErr w:type="spellStart"/>
            <w:r w:rsidRPr="00D81D2F">
              <w:rPr>
                <w:rFonts w:cstheme="minorHAnsi"/>
                <w:b/>
                <w:lang w:eastAsia="fr-FR"/>
              </w:rPr>
              <w:t>Acquis</w:t>
            </w:r>
            <w:proofErr w:type="spellEnd"/>
          </w:p>
        </w:tc>
        <w:tc>
          <w:tcPr>
            <w:tcW w:w="5672" w:type="dxa"/>
          </w:tcPr>
          <w:p w14:paraId="2C88522C" w14:textId="77777777" w:rsidR="00257BAD" w:rsidRPr="00D81D2F" w:rsidRDefault="00257BAD" w:rsidP="00257BAD">
            <w:pPr>
              <w:spacing w:line="259" w:lineRule="auto"/>
              <w:jc w:val="center"/>
              <w:rPr>
                <w:b/>
                <w:sz w:val="32"/>
              </w:rPr>
            </w:pPr>
            <w:r w:rsidRPr="00D81D2F">
              <w:rPr>
                <w:rFonts w:cstheme="minorHAnsi"/>
                <w:b/>
                <w:lang w:eastAsia="fr-FR"/>
              </w:rPr>
              <w:sym w:font="Wingdings" w:char="F071"/>
            </w:r>
            <w:r w:rsidRPr="00D81D2F">
              <w:rPr>
                <w:rFonts w:cstheme="minorHAnsi"/>
                <w:b/>
                <w:lang w:eastAsia="fr-FR"/>
              </w:rPr>
              <w:t xml:space="preserve"> Non acquis </w:t>
            </w:r>
            <w:r w:rsidRPr="00D81D2F">
              <w:rPr>
                <w:rFonts w:cstheme="minorHAnsi"/>
                <w:b/>
                <w:lang w:eastAsia="fr-FR"/>
              </w:rPr>
              <w:sym w:font="Wingdings" w:char="F071"/>
            </w:r>
            <w:r w:rsidRPr="00D81D2F">
              <w:rPr>
                <w:rFonts w:cstheme="minorHAnsi"/>
                <w:b/>
                <w:lang w:eastAsia="fr-FR"/>
              </w:rPr>
              <w:t xml:space="preserve"> </w:t>
            </w:r>
            <w:proofErr w:type="spellStart"/>
            <w:r w:rsidRPr="00D81D2F">
              <w:rPr>
                <w:rFonts w:cstheme="minorHAnsi"/>
                <w:b/>
                <w:lang w:eastAsia="fr-FR"/>
              </w:rPr>
              <w:t>Acquis</w:t>
            </w:r>
            <w:proofErr w:type="spellEnd"/>
          </w:p>
        </w:tc>
      </w:tr>
      <w:tr w:rsidR="00257BAD" w14:paraId="71C8AD7B" w14:textId="77777777" w:rsidTr="00257BAD">
        <w:tc>
          <w:tcPr>
            <w:tcW w:w="4714" w:type="dxa"/>
          </w:tcPr>
          <w:p w14:paraId="1D895FD8" w14:textId="6E97A748" w:rsidR="00257BAD" w:rsidRPr="00D81D2F" w:rsidRDefault="00257BAD" w:rsidP="00257BAD">
            <w:pPr>
              <w:pStyle w:val="Paragraphedeliste"/>
              <w:numPr>
                <w:ilvl w:val="0"/>
                <w:numId w:val="30"/>
              </w:numPr>
              <w:spacing w:line="240" w:lineRule="auto"/>
            </w:pPr>
            <w:r w:rsidRPr="00090884">
              <w:t>Accompagner et guider la personne dans son parcours de soins</w:t>
            </w:r>
          </w:p>
        </w:tc>
        <w:tc>
          <w:tcPr>
            <w:tcW w:w="3758" w:type="dxa"/>
          </w:tcPr>
          <w:p w14:paraId="3A2EA4FB" w14:textId="77777777" w:rsidR="00257BAD" w:rsidRPr="00D81D2F" w:rsidRDefault="00257BAD" w:rsidP="00257BAD">
            <w:pPr>
              <w:spacing w:line="259" w:lineRule="auto"/>
              <w:jc w:val="center"/>
              <w:rPr>
                <w:b/>
                <w:sz w:val="32"/>
              </w:rPr>
            </w:pPr>
            <w:r w:rsidRPr="00D81D2F">
              <w:rPr>
                <w:rFonts w:cstheme="minorHAnsi"/>
                <w:b/>
                <w:lang w:eastAsia="fr-FR"/>
              </w:rPr>
              <w:sym w:font="Wingdings" w:char="F071"/>
            </w:r>
            <w:r w:rsidRPr="00D81D2F">
              <w:rPr>
                <w:rFonts w:cstheme="minorHAnsi"/>
                <w:b/>
                <w:lang w:eastAsia="fr-FR"/>
              </w:rPr>
              <w:t xml:space="preserve"> Non acquis </w:t>
            </w:r>
            <w:r w:rsidRPr="00D81D2F">
              <w:rPr>
                <w:rFonts w:cstheme="minorHAnsi"/>
                <w:b/>
                <w:lang w:eastAsia="fr-FR"/>
              </w:rPr>
              <w:sym w:font="Wingdings" w:char="F071"/>
            </w:r>
            <w:r w:rsidRPr="00D81D2F">
              <w:rPr>
                <w:rFonts w:cstheme="minorHAnsi"/>
                <w:b/>
                <w:lang w:eastAsia="fr-FR"/>
              </w:rPr>
              <w:t xml:space="preserve"> </w:t>
            </w:r>
            <w:proofErr w:type="spellStart"/>
            <w:r w:rsidRPr="00D81D2F">
              <w:rPr>
                <w:rFonts w:cstheme="minorHAnsi"/>
                <w:b/>
                <w:lang w:eastAsia="fr-FR"/>
              </w:rPr>
              <w:t>Acquis</w:t>
            </w:r>
            <w:proofErr w:type="spellEnd"/>
          </w:p>
        </w:tc>
        <w:tc>
          <w:tcPr>
            <w:tcW w:w="5672" w:type="dxa"/>
          </w:tcPr>
          <w:p w14:paraId="2A7BFDE9" w14:textId="77777777" w:rsidR="00257BAD" w:rsidRPr="00D81D2F" w:rsidRDefault="00257BAD" w:rsidP="00257BAD">
            <w:pPr>
              <w:spacing w:line="259" w:lineRule="auto"/>
              <w:jc w:val="center"/>
              <w:rPr>
                <w:b/>
                <w:sz w:val="32"/>
              </w:rPr>
            </w:pPr>
            <w:r w:rsidRPr="00D81D2F">
              <w:rPr>
                <w:rFonts w:cstheme="minorHAnsi"/>
                <w:b/>
                <w:lang w:eastAsia="fr-FR"/>
              </w:rPr>
              <w:sym w:font="Wingdings" w:char="F071"/>
            </w:r>
            <w:r w:rsidRPr="00D81D2F">
              <w:rPr>
                <w:rFonts w:cstheme="minorHAnsi"/>
                <w:b/>
                <w:lang w:eastAsia="fr-FR"/>
              </w:rPr>
              <w:t xml:space="preserve"> Non acquis </w:t>
            </w:r>
            <w:r w:rsidRPr="00D81D2F">
              <w:rPr>
                <w:rFonts w:cstheme="minorHAnsi"/>
                <w:b/>
                <w:lang w:eastAsia="fr-FR"/>
              </w:rPr>
              <w:sym w:font="Wingdings" w:char="F071"/>
            </w:r>
            <w:r w:rsidRPr="00D81D2F">
              <w:rPr>
                <w:rFonts w:cstheme="minorHAnsi"/>
                <w:b/>
                <w:lang w:eastAsia="fr-FR"/>
              </w:rPr>
              <w:t xml:space="preserve"> </w:t>
            </w:r>
            <w:proofErr w:type="spellStart"/>
            <w:r w:rsidRPr="00D81D2F">
              <w:rPr>
                <w:rFonts w:cstheme="minorHAnsi"/>
                <w:b/>
                <w:lang w:eastAsia="fr-FR"/>
              </w:rPr>
              <w:t>Acquis</w:t>
            </w:r>
            <w:proofErr w:type="spellEnd"/>
          </w:p>
        </w:tc>
      </w:tr>
      <w:tr w:rsidR="00257BAD" w14:paraId="2D03A8B7" w14:textId="77777777" w:rsidTr="00257BAD">
        <w:tc>
          <w:tcPr>
            <w:tcW w:w="4714" w:type="dxa"/>
          </w:tcPr>
          <w:p w14:paraId="3AB43FB8" w14:textId="4AF95E35" w:rsidR="00257BAD" w:rsidRPr="00D81D2F" w:rsidRDefault="00257BAD" w:rsidP="00257BAD">
            <w:pPr>
              <w:pStyle w:val="Paragraphedeliste"/>
              <w:numPr>
                <w:ilvl w:val="0"/>
                <w:numId w:val="30"/>
              </w:numPr>
              <w:spacing w:line="240" w:lineRule="auto"/>
            </w:pPr>
            <w:r w:rsidRPr="00090884">
              <w:t>Identifier les risques liés aux situations de soin et déterminer les mesures préventives et/ou correctives adaptées</w:t>
            </w:r>
          </w:p>
        </w:tc>
        <w:tc>
          <w:tcPr>
            <w:tcW w:w="3758" w:type="dxa"/>
          </w:tcPr>
          <w:p w14:paraId="2FFD4F62" w14:textId="77777777" w:rsidR="00257BAD" w:rsidRPr="00D81D2F" w:rsidRDefault="00257BAD" w:rsidP="00257BAD">
            <w:pPr>
              <w:spacing w:line="259" w:lineRule="auto"/>
              <w:jc w:val="center"/>
              <w:rPr>
                <w:b/>
                <w:sz w:val="32"/>
              </w:rPr>
            </w:pPr>
            <w:r w:rsidRPr="00D81D2F">
              <w:rPr>
                <w:rFonts w:cstheme="minorHAnsi"/>
                <w:b/>
                <w:lang w:eastAsia="fr-FR"/>
              </w:rPr>
              <w:sym w:font="Wingdings" w:char="F071"/>
            </w:r>
            <w:r w:rsidRPr="00D81D2F">
              <w:rPr>
                <w:rFonts w:cstheme="minorHAnsi"/>
                <w:b/>
                <w:lang w:eastAsia="fr-FR"/>
              </w:rPr>
              <w:t xml:space="preserve"> Non acquis </w:t>
            </w:r>
            <w:r w:rsidRPr="00D81D2F">
              <w:rPr>
                <w:rFonts w:cstheme="minorHAnsi"/>
                <w:b/>
                <w:lang w:eastAsia="fr-FR"/>
              </w:rPr>
              <w:sym w:font="Wingdings" w:char="F071"/>
            </w:r>
            <w:r w:rsidRPr="00D81D2F">
              <w:rPr>
                <w:rFonts w:cstheme="minorHAnsi"/>
                <w:b/>
                <w:lang w:eastAsia="fr-FR"/>
              </w:rPr>
              <w:t xml:space="preserve"> </w:t>
            </w:r>
            <w:proofErr w:type="spellStart"/>
            <w:r w:rsidRPr="00D81D2F">
              <w:rPr>
                <w:rFonts w:cstheme="minorHAnsi"/>
                <w:b/>
                <w:lang w:eastAsia="fr-FR"/>
              </w:rPr>
              <w:t>Acquis</w:t>
            </w:r>
            <w:proofErr w:type="spellEnd"/>
          </w:p>
        </w:tc>
        <w:tc>
          <w:tcPr>
            <w:tcW w:w="5672" w:type="dxa"/>
          </w:tcPr>
          <w:p w14:paraId="23DB3EC4" w14:textId="77777777" w:rsidR="00257BAD" w:rsidRPr="00D81D2F" w:rsidRDefault="00257BAD" w:rsidP="00257BAD">
            <w:pPr>
              <w:spacing w:line="259" w:lineRule="auto"/>
              <w:jc w:val="center"/>
              <w:rPr>
                <w:b/>
                <w:sz w:val="32"/>
              </w:rPr>
            </w:pPr>
            <w:r w:rsidRPr="00D81D2F">
              <w:rPr>
                <w:rFonts w:cstheme="minorHAnsi"/>
                <w:b/>
                <w:lang w:eastAsia="fr-FR"/>
              </w:rPr>
              <w:sym w:font="Wingdings" w:char="F071"/>
            </w:r>
            <w:r w:rsidRPr="00D81D2F">
              <w:rPr>
                <w:rFonts w:cstheme="minorHAnsi"/>
                <w:b/>
                <w:lang w:eastAsia="fr-FR"/>
              </w:rPr>
              <w:t xml:space="preserve"> Non acquis </w:t>
            </w:r>
            <w:r w:rsidRPr="00D81D2F">
              <w:rPr>
                <w:rFonts w:cstheme="minorHAnsi"/>
                <w:b/>
                <w:lang w:eastAsia="fr-FR"/>
              </w:rPr>
              <w:sym w:font="Wingdings" w:char="F071"/>
            </w:r>
            <w:r w:rsidRPr="00D81D2F">
              <w:rPr>
                <w:rFonts w:cstheme="minorHAnsi"/>
                <w:b/>
                <w:lang w:eastAsia="fr-FR"/>
              </w:rPr>
              <w:t xml:space="preserve"> </w:t>
            </w:r>
            <w:proofErr w:type="spellStart"/>
            <w:r w:rsidRPr="00D81D2F">
              <w:rPr>
                <w:rFonts w:cstheme="minorHAnsi"/>
                <w:b/>
                <w:lang w:eastAsia="fr-FR"/>
              </w:rPr>
              <w:t>Acquis</w:t>
            </w:r>
            <w:proofErr w:type="spellEnd"/>
          </w:p>
        </w:tc>
      </w:tr>
      <w:tr w:rsidR="00257BAD" w14:paraId="19E60B2F" w14:textId="77777777" w:rsidTr="00257BAD">
        <w:tc>
          <w:tcPr>
            <w:tcW w:w="4714" w:type="dxa"/>
          </w:tcPr>
          <w:p w14:paraId="006C4136" w14:textId="5B9FE434" w:rsidR="00257BAD" w:rsidRPr="00D81D2F" w:rsidRDefault="00257BAD" w:rsidP="00257BAD">
            <w:pPr>
              <w:pStyle w:val="Paragraphedeliste"/>
              <w:numPr>
                <w:ilvl w:val="0"/>
                <w:numId w:val="30"/>
              </w:numPr>
              <w:spacing w:line="240" w:lineRule="auto"/>
            </w:pPr>
            <w:r w:rsidRPr="00090884">
              <w:t>Prévoir et mettre en œuvre les mesures appropriées en situation d’urgence ou de crise en référence aux protocoles existants</w:t>
            </w:r>
          </w:p>
        </w:tc>
        <w:tc>
          <w:tcPr>
            <w:tcW w:w="3758" w:type="dxa"/>
          </w:tcPr>
          <w:p w14:paraId="540E6818" w14:textId="77777777" w:rsidR="00257BAD" w:rsidRPr="00D81D2F" w:rsidRDefault="00257BAD" w:rsidP="00257BAD">
            <w:pPr>
              <w:spacing w:line="259" w:lineRule="auto"/>
              <w:jc w:val="center"/>
              <w:rPr>
                <w:b/>
                <w:sz w:val="32"/>
              </w:rPr>
            </w:pPr>
            <w:r w:rsidRPr="00D81D2F">
              <w:rPr>
                <w:rFonts w:cstheme="minorHAnsi"/>
                <w:b/>
                <w:lang w:eastAsia="fr-FR"/>
              </w:rPr>
              <w:sym w:font="Wingdings" w:char="F071"/>
            </w:r>
            <w:r w:rsidRPr="00D81D2F">
              <w:rPr>
                <w:rFonts w:cstheme="minorHAnsi"/>
                <w:b/>
                <w:lang w:eastAsia="fr-FR"/>
              </w:rPr>
              <w:t xml:space="preserve"> Non acquis </w:t>
            </w:r>
            <w:r w:rsidRPr="00D81D2F">
              <w:rPr>
                <w:rFonts w:cstheme="minorHAnsi"/>
                <w:b/>
                <w:lang w:eastAsia="fr-FR"/>
              </w:rPr>
              <w:sym w:font="Wingdings" w:char="F071"/>
            </w:r>
            <w:r w:rsidRPr="00D81D2F">
              <w:rPr>
                <w:rFonts w:cstheme="minorHAnsi"/>
                <w:b/>
                <w:lang w:eastAsia="fr-FR"/>
              </w:rPr>
              <w:t xml:space="preserve"> </w:t>
            </w:r>
            <w:proofErr w:type="spellStart"/>
            <w:r w:rsidRPr="00D81D2F">
              <w:rPr>
                <w:rFonts w:cstheme="minorHAnsi"/>
                <w:b/>
                <w:lang w:eastAsia="fr-FR"/>
              </w:rPr>
              <w:t>Acquis</w:t>
            </w:r>
            <w:proofErr w:type="spellEnd"/>
          </w:p>
        </w:tc>
        <w:tc>
          <w:tcPr>
            <w:tcW w:w="5672" w:type="dxa"/>
          </w:tcPr>
          <w:p w14:paraId="47BC3264" w14:textId="77777777" w:rsidR="00257BAD" w:rsidRPr="00D81D2F" w:rsidRDefault="00257BAD" w:rsidP="00257BAD">
            <w:pPr>
              <w:spacing w:line="259" w:lineRule="auto"/>
              <w:jc w:val="center"/>
              <w:rPr>
                <w:b/>
                <w:sz w:val="32"/>
              </w:rPr>
            </w:pPr>
            <w:r w:rsidRPr="00D81D2F">
              <w:rPr>
                <w:rFonts w:cstheme="minorHAnsi"/>
                <w:b/>
                <w:lang w:eastAsia="fr-FR"/>
              </w:rPr>
              <w:sym w:font="Wingdings" w:char="F071"/>
            </w:r>
            <w:r w:rsidRPr="00D81D2F">
              <w:rPr>
                <w:rFonts w:cstheme="minorHAnsi"/>
                <w:b/>
                <w:lang w:eastAsia="fr-FR"/>
              </w:rPr>
              <w:t xml:space="preserve"> Non acquis </w:t>
            </w:r>
            <w:r w:rsidRPr="00D81D2F">
              <w:rPr>
                <w:rFonts w:cstheme="minorHAnsi"/>
                <w:b/>
                <w:lang w:eastAsia="fr-FR"/>
              </w:rPr>
              <w:sym w:font="Wingdings" w:char="F071"/>
            </w:r>
            <w:r w:rsidRPr="00D81D2F">
              <w:rPr>
                <w:rFonts w:cstheme="minorHAnsi"/>
                <w:b/>
                <w:lang w:eastAsia="fr-FR"/>
              </w:rPr>
              <w:t xml:space="preserve"> </w:t>
            </w:r>
            <w:proofErr w:type="spellStart"/>
            <w:r w:rsidRPr="00D81D2F">
              <w:rPr>
                <w:rFonts w:cstheme="minorHAnsi"/>
                <w:b/>
                <w:lang w:eastAsia="fr-FR"/>
              </w:rPr>
              <w:t>Acquis</w:t>
            </w:r>
            <w:proofErr w:type="spellEnd"/>
          </w:p>
        </w:tc>
      </w:tr>
    </w:tbl>
    <w:p w14:paraId="6849FB8C" w14:textId="51E8FDCE" w:rsidR="00D43515" w:rsidRDefault="00D43515" w:rsidP="00C22A9E">
      <w:pPr>
        <w:spacing w:after="0" w:line="254" w:lineRule="auto"/>
        <w:jc w:val="both"/>
        <w:rPr>
          <w:b/>
          <w:color w:val="943634" w:themeColor="accent2" w:themeShade="BF"/>
          <w:sz w:val="32"/>
        </w:rPr>
      </w:pPr>
    </w:p>
    <w:p w14:paraId="2DAE82E3" w14:textId="3176B382" w:rsidR="00907FA0" w:rsidRPr="00D43515" w:rsidRDefault="00907FA0" w:rsidP="00907FA0">
      <w:pPr>
        <w:spacing w:after="0" w:line="254" w:lineRule="auto"/>
        <w:jc w:val="both"/>
        <w:rPr>
          <w:b/>
          <w:sz w:val="32"/>
        </w:rPr>
      </w:pPr>
      <w:r w:rsidRPr="00D43515">
        <w:rPr>
          <w:b/>
          <w:sz w:val="32"/>
        </w:rPr>
        <w:t xml:space="preserve">Si l'évaluation des connaissances mobilisées est insuffisante au regard des attendus de </w:t>
      </w:r>
      <w:r w:rsidR="005B1566">
        <w:rPr>
          <w:b/>
          <w:sz w:val="32"/>
        </w:rPr>
        <w:t>1</w:t>
      </w:r>
      <w:r w:rsidR="005B1566" w:rsidRPr="005B1566">
        <w:rPr>
          <w:b/>
          <w:sz w:val="32"/>
          <w:vertAlign w:val="superscript"/>
        </w:rPr>
        <w:t>e</w:t>
      </w:r>
      <w:r w:rsidR="00803D14">
        <w:rPr>
          <w:b/>
          <w:sz w:val="32"/>
          <w:vertAlign w:val="superscript"/>
        </w:rPr>
        <w:t>re</w:t>
      </w:r>
      <w:r w:rsidR="005B1566">
        <w:rPr>
          <w:b/>
          <w:sz w:val="32"/>
        </w:rPr>
        <w:t xml:space="preserve"> </w:t>
      </w:r>
      <w:r w:rsidRPr="00D43515">
        <w:rPr>
          <w:b/>
          <w:sz w:val="32"/>
        </w:rPr>
        <w:t>année, quelles sont les prescriptions pédagogiques en lien avec le parcours</w:t>
      </w:r>
      <w:r>
        <w:rPr>
          <w:b/>
          <w:sz w:val="32"/>
        </w:rPr>
        <w:t xml:space="preserve"> de formation spécifique aide-soignant ? (Séquence 2)</w:t>
      </w:r>
      <w:r w:rsidRPr="00D43515">
        <w:rPr>
          <w:b/>
          <w:sz w:val="32"/>
        </w:rPr>
        <w:t xml:space="preserve"> </w:t>
      </w:r>
    </w:p>
    <w:p w14:paraId="1ADFF95C" w14:textId="77777777" w:rsidR="00907FA0" w:rsidRDefault="00907FA0" w:rsidP="00907FA0">
      <w:pPr>
        <w:spacing w:after="0" w:line="254" w:lineRule="auto"/>
        <w:jc w:val="both"/>
        <w:rPr>
          <w:b/>
          <w:color w:val="943634" w:themeColor="accent2" w:themeShade="BF"/>
          <w:sz w:val="32"/>
        </w:rPr>
      </w:pPr>
    </w:p>
    <w:p w14:paraId="725DA9D7" w14:textId="5F99DA2E" w:rsidR="00D8180E" w:rsidRDefault="00D8180E" w:rsidP="00C22A9E">
      <w:pPr>
        <w:spacing w:after="0" w:line="254" w:lineRule="auto"/>
        <w:jc w:val="both"/>
        <w:rPr>
          <w:b/>
          <w:color w:val="943634" w:themeColor="accent2" w:themeShade="BF"/>
          <w:sz w:val="32"/>
        </w:rPr>
      </w:pPr>
    </w:p>
    <w:p w14:paraId="2C5400A9" w14:textId="21E6F02D" w:rsidR="00D8180E" w:rsidRDefault="00D8180E" w:rsidP="00C22A9E">
      <w:pPr>
        <w:spacing w:after="0" w:line="254" w:lineRule="auto"/>
        <w:jc w:val="both"/>
        <w:rPr>
          <w:b/>
          <w:color w:val="943634" w:themeColor="accent2" w:themeShade="BF"/>
          <w:sz w:val="32"/>
        </w:rPr>
      </w:pPr>
    </w:p>
    <w:p w14:paraId="3398A007" w14:textId="71E6CED2" w:rsidR="00D8180E" w:rsidRDefault="00D8180E" w:rsidP="00C22A9E">
      <w:pPr>
        <w:spacing w:after="0" w:line="254" w:lineRule="auto"/>
        <w:jc w:val="both"/>
        <w:rPr>
          <w:b/>
          <w:color w:val="943634" w:themeColor="accent2" w:themeShade="BF"/>
          <w:sz w:val="32"/>
        </w:rPr>
      </w:pPr>
    </w:p>
    <w:p w14:paraId="3E994414" w14:textId="0774FD04" w:rsidR="00A025AA" w:rsidRDefault="00A025AA">
      <w:pPr>
        <w:spacing w:line="259" w:lineRule="auto"/>
        <w:rPr>
          <w:b/>
          <w:color w:val="943634" w:themeColor="accent2" w:themeShade="BF"/>
          <w:sz w:val="32"/>
        </w:rPr>
      </w:pPr>
      <w:r>
        <w:rPr>
          <w:b/>
          <w:color w:val="943634" w:themeColor="accent2" w:themeShade="BF"/>
          <w:sz w:val="32"/>
        </w:rPr>
        <w:br w:type="page"/>
      </w:r>
    </w:p>
    <w:p w14:paraId="2E1B47EA" w14:textId="77777777" w:rsidR="00D8180E" w:rsidRDefault="00D8180E" w:rsidP="00C22A9E">
      <w:pPr>
        <w:spacing w:after="0" w:line="254" w:lineRule="auto"/>
        <w:jc w:val="both"/>
        <w:rPr>
          <w:b/>
          <w:color w:val="943634" w:themeColor="accent2" w:themeShade="BF"/>
          <w:sz w:val="32"/>
        </w:rPr>
      </w:pPr>
    </w:p>
    <w:p w14:paraId="3F1E665E" w14:textId="77777777" w:rsidR="00A025AA" w:rsidRPr="007F01CB" w:rsidRDefault="00A025AA" w:rsidP="00A025A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54" w:lineRule="auto"/>
        <w:jc w:val="center"/>
        <w:rPr>
          <w:b/>
          <w:sz w:val="32"/>
        </w:rPr>
      </w:pPr>
      <w:r w:rsidRPr="007F01CB">
        <w:rPr>
          <w:b/>
          <w:sz w:val="32"/>
        </w:rPr>
        <w:t>Compétence 4 : Mettre en œuvre les actions à visée diagnostique ou thérapeutique</w:t>
      </w:r>
    </w:p>
    <w:p w14:paraId="4C2A62B9" w14:textId="06BA9448" w:rsidR="00D43515" w:rsidRDefault="00D43515" w:rsidP="00C22A9E">
      <w:pPr>
        <w:spacing w:after="0" w:line="254" w:lineRule="auto"/>
        <w:jc w:val="both"/>
        <w:rPr>
          <w:b/>
          <w:color w:val="943634" w:themeColor="accent2" w:themeShade="BF"/>
          <w:sz w:val="32"/>
        </w:rPr>
      </w:pPr>
    </w:p>
    <w:tbl>
      <w:tblPr>
        <w:tblStyle w:val="Grilledutableau"/>
        <w:tblW w:w="0" w:type="auto"/>
        <w:tblLook w:val="04A0" w:firstRow="1" w:lastRow="0" w:firstColumn="1" w:lastColumn="0" w:noHBand="0" w:noVBand="1"/>
      </w:tblPr>
      <w:tblGrid>
        <w:gridCol w:w="5665"/>
        <w:gridCol w:w="3402"/>
        <w:gridCol w:w="4927"/>
      </w:tblGrid>
      <w:tr w:rsidR="00BB6106" w:rsidRPr="003D64F2" w14:paraId="423FFA12" w14:textId="77777777" w:rsidTr="003D64F2">
        <w:tc>
          <w:tcPr>
            <w:tcW w:w="5665" w:type="dxa"/>
            <w:shd w:val="clear" w:color="auto" w:fill="auto"/>
            <w:vAlign w:val="center"/>
          </w:tcPr>
          <w:p w14:paraId="0F13BC28" w14:textId="2FB76C6B" w:rsidR="00BB6106" w:rsidRPr="003D64F2" w:rsidRDefault="005B1566" w:rsidP="0011240C">
            <w:pPr>
              <w:spacing w:line="240" w:lineRule="auto"/>
              <w:jc w:val="center"/>
              <w:rPr>
                <w:b/>
                <w:sz w:val="20"/>
                <w:szCs w:val="20"/>
              </w:rPr>
            </w:pPr>
            <w:r w:rsidRPr="003D64F2">
              <w:rPr>
                <w:b/>
                <w:sz w:val="20"/>
                <w:szCs w:val="20"/>
              </w:rPr>
              <w:t>Compétence 4</w:t>
            </w:r>
          </w:p>
          <w:p w14:paraId="05CA4DD0" w14:textId="77777777" w:rsidR="00BB6106" w:rsidRPr="003D64F2" w:rsidRDefault="00BB6106" w:rsidP="00BB6106">
            <w:pPr>
              <w:spacing w:line="240" w:lineRule="auto"/>
              <w:jc w:val="center"/>
              <w:rPr>
                <w:b/>
                <w:sz w:val="20"/>
                <w:szCs w:val="20"/>
              </w:rPr>
            </w:pPr>
            <w:r w:rsidRPr="003D64F2">
              <w:rPr>
                <w:b/>
                <w:sz w:val="20"/>
                <w:szCs w:val="20"/>
              </w:rPr>
              <w:t xml:space="preserve">Mettre en œuvre des actions à visée </w:t>
            </w:r>
          </w:p>
          <w:p w14:paraId="3D17E60D" w14:textId="77777777" w:rsidR="00BB6106" w:rsidRPr="003D64F2" w:rsidRDefault="00BB6106" w:rsidP="00BB6106">
            <w:pPr>
              <w:spacing w:line="240" w:lineRule="auto"/>
              <w:jc w:val="center"/>
              <w:rPr>
                <w:b/>
                <w:sz w:val="20"/>
                <w:szCs w:val="20"/>
              </w:rPr>
            </w:pPr>
            <w:proofErr w:type="gramStart"/>
            <w:r w:rsidRPr="003D64F2">
              <w:rPr>
                <w:b/>
                <w:sz w:val="20"/>
                <w:szCs w:val="20"/>
              </w:rPr>
              <w:t>diagnostique</w:t>
            </w:r>
            <w:proofErr w:type="gramEnd"/>
            <w:r w:rsidRPr="003D64F2">
              <w:rPr>
                <w:b/>
                <w:sz w:val="20"/>
                <w:szCs w:val="20"/>
              </w:rPr>
              <w:t xml:space="preserve"> et thérapeutique</w:t>
            </w:r>
          </w:p>
          <w:p w14:paraId="032600B5" w14:textId="1A05E09E" w:rsidR="00BB6106" w:rsidRPr="003D64F2" w:rsidRDefault="00BB6106" w:rsidP="00BB6106">
            <w:pPr>
              <w:spacing w:line="240" w:lineRule="auto"/>
              <w:rPr>
                <w:b/>
                <w:sz w:val="20"/>
                <w:szCs w:val="20"/>
              </w:rPr>
            </w:pPr>
          </w:p>
        </w:tc>
        <w:tc>
          <w:tcPr>
            <w:tcW w:w="3402" w:type="dxa"/>
            <w:shd w:val="clear" w:color="auto" w:fill="auto"/>
          </w:tcPr>
          <w:p w14:paraId="14FF2CCD" w14:textId="77777777" w:rsidR="00BB6106" w:rsidRPr="003D64F2" w:rsidRDefault="00BB6106" w:rsidP="0011240C">
            <w:pPr>
              <w:spacing w:line="259" w:lineRule="auto"/>
              <w:jc w:val="center"/>
              <w:rPr>
                <w:b/>
                <w:sz w:val="20"/>
                <w:szCs w:val="20"/>
              </w:rPr>
            </w:pPr>
            <w:r w:rsidRPr="003D64F2">
              <w:rPr>
                <w:b/>
                <w:sz w:val="20"/>
                <w:szCs w:val="20"/>
              </w:rPr>
              <w:t>Auto-évaluation du candidat</w:t>
            </w:r>
          </w:p>
          <w:p w14:paraId="63F5DFBE" w14:textId="01EF19C7" w:rsidR="00BB6106" w:rsidRPr="003D64F2" w:rsidRDefault="00BB6106" w:rsidP="0011240C">
            <w:pPr>
              <w:spacing w:line="259" w:lineRule="auto"/>
              <w:jc w:val="center"/>
              <w:rPr>
                <w:b/>
                <w:color w:val="000000" w:themeColor="text1"/>
                <w:sz w:val="20"/>
                <w:szCs w:val="20"/>
              </w:rPr>
            </w:pPr>
          </w:p>
        </w:tc>
        <w:tc>
          <w:tcPr>
            <w:tcW w:w="4927" w:type="dxa"/>
            <w:shd w:val="clear" w:color="auto" w:fill="auto"/>
            <w:vAlign w:val="center"/>
          </w:tcPr>
          <w:p w14:paraId="6A955A82" w14:textId="29420E42" w:rsidR="00BB6106" w:rsidRPr="003D64F2" w:rsidRDefault="00BB6106" w:rsidP="0011240C">
            <w:pPr>
              <w:spacing w:line="259" w:lineRule="auto"/>
              <w:jc w:val="center"/>
              <w:rPr>
                <w:b/>
                <w:sz w:val="20"/>
                <w:szCs w:val="20"/>
              </w:rPr>
            </w:pPr>
            <w:r w:rsidRPr="003D64F2">
              <w:rPr>
                <w:b/>
                <w:sz w:val="20"/>
                <w:szCs w:val="20"/>
              </w:rPr>
              <w:t xml:space="preserve">Avis du </w:t>
            </w:r>
            <w:r w:rsidR="008A39E3" w:rsidRPr="003D64F2">
              <w:rPr>
                <w:b/>
                <w:sz w:val="20"/>
                <w:szCs w:val="20"/>
              </w:rPr>
              <w:t xml:space="preserve">cadre de santé </w:t>
            </w:r>
            <w:r w:rsidR="005B1566" w:rsidRPr="003D64F2">
              <w:rPr>
                <w:b/>
                <w:sz w:val="20"/>
                <w:szCs w:val="20"/>
              </w:rPr>
              <w:t>infirmier et</w:t>
            </w:r>
            <w:r w:rsidRPr="003D64F2">
              <w:rPr>
                <w:b/>
                <w:sz w:val="20"/>
                <w:szCs w:val="20"/>
              </w:rPr>
              <w:t xml:space="preserve"> du </w:t>
            </w:r>
            <w:r w:rsidR="00045451" w:rsidRPr="00045451">
              <w:rPr>
                <w:b/>
                <w:sz w:val="20"/>
                <w:szCs w:val="20"/>
              </w:rPr>
              <w:t xml:space="preserve">cadre de santé </w:t>
            </w:r>
            <w:r w:rsidRPr="003D64F2">
              <w:rPr>
                <w:b/>
                <w:sz w:val="20"/>
                <w:szCs w:val="20"/>
              </w:rPr>
              <w:t xml:space="preserve">formateur référent IFSI </w:t>
            </w:r>
          </w:p>
          <w:p w14:paraId="7EBE1FF0" w14:textId="77777777" w:rsidR="00BB6106" w:rsidRPr="003D64F2" w:rsidRDefault="00BB6106" w:rsidP="0011240C">
            <w:pPr>
              <w:spacing w:line="259" w:lineRule="auto"/>
              <w:jc w:val="center"/>
              <w:rPr>
                <w:b/>
                <w:sz w:val="20"/>
                <w:szCs w:val="20"/>
              </w:rPr>
            </w:pPr>
          </w:p>
          <w:p w14:paraId="5EDC3DE9" w14:textId="12BC8FAF" w:rsidR="00BB6106" w:rsidRPr="003D64F2" w:rsidRDefault="00AF6765" w:rsidP="00AF6765">
            <w:pPr>
              <w:spacing w:line="259" w:lineRule="auto"/>
              <w:jc w:val="center"/>
              <w:rPr>
                <w:b/>
                <w:color w:val="000000" w:themeColor="text1"/>
                <w:sz w:val="20"/>
                <w:szCs w:val="20"/>
              </w:rPr>
            </w:pPr>
            <w:r w:rsidRPr="003D64F2">
              <w:rPr>
                <w:b/>
                <w:sz w:val="20"/>
                <w:szCs w:val="20"/>
              </w:rPr>
              <w:t xml:space="preserve">Prérequis suffisants pour aborder le parcours spécifique </w:t>
            </w:r>
          </w:p>
        </w:tc>
      </w:tr>
      <w:tr w:rsidR="00BB6106" w:rsidRPr="003D64F2" w14:paraId="561F6AEC" w14:textId="77777777" w:rsidTr="003D64F2">
        <w:tc>
          <w:tcPr>
            <w:tcW w:w="5665" w:type="dxa"/>
          </w:tcPr>
          <w:p w14:paraId="2B6969FE" w14:textId="65A97C8B" w:rsidR="00BB6106" w:rsidRPr="003D64F2" w:rsidRDefault="00BB6106" w:rsidP="00BB6106">
            <w:pPr>
              <w:pStyle w:val="Paragraphedeliste"/>
              <w:numPr>
                <w:ilvl w:val="0"/>
                <w:numId w:val="30"/>
              </w:numPr>
              <w:spacing w:line="240" w:lineRule="auto"/>
              <w:rPr>
                <w:sz w:val="20"/>
                <w:szCs w:val="20"/>
              </w:rPr>
            </w:pPr>
            <w:r w:rsidRPr="003D64F2">
              <w:rPr>
                <w:sz w:val="20"/>
                <w:szCs w:val="20"/>
              </w:rPr>
              <w:t>Analyser les éléments de la prescription médicale en repérant les interactions et toute anomalie manifeste</w:t>
            </w:r>
          </w:p>
        </w:tc>
        <w:tc>
          <w:tcPr>
            <w:tcW w:w="3402" w:type="dxa"/>
            <w:vAlign w:val="center"/>
          </w:tcPr>
          <w:p w14:paraId="4AAB1FE4" w14:textId="77777777" w:rsidR="00BB6106" w:rsidRPr="003D64F2" w:rsidRDefault="00BB6106" w:rsidP="00BB6106">
            <w:pPr>
              <w:spacing w:line="259" w:lineRule="auto"/>
              <w:jc w:val="center"/>
              <w:rPr>
                <w:rFonts w:cstheme="minorHAnsi"/>
                <w:b/>
                <w:sz w:val="20"/>
                <w:szCs w:val="20"/>
                <w:lang w:eastAsia="fr-FR"/>
              </w:rPr>
            </w:pPr>
            <w:r w:rsidRPr="003D64F2">
              <w:rPr>
                <w:rFonts w:cstheme="minorHAnsi"/>
                <w:b/>
                <w:sz w:val="20"/>
                <w:szCs w:val="20"/>
                <w:lang w:eastAsia="fr-FR"/>
              </w:rPr>
              <w:sym w:font="Wingdings" w:char="F071"/>
            </w:r>
            <w:r w:rsidRPr="003D64F2">
              <w:rPr>
                <w:rFonts w:cstheme="minorHAnsi"/>
                <w:b/>
                <w:sz w:val="20"/>
                <w:szCs w:val="20"/>
                <w:lang w:eastAsia="fr-FR"/>
              </w:rPr>
              <w:t xml:space="preserve"> Non observé </w:t>
            </w:r>
            <w:r w:rsidRPr="003D64F2">
              <w:rPr>
                <w:rFonts w:cstheme="minorHAnsi"/>
                <w:b/>
                <w:sz w:val="20"/>
                <w:szCs w:val="20"/>
                <w:lang w:eastAsia="fr-FR"/>
              </w:rPr>
              <w:sym w:font="Wingdings" w:char="F071"/>
            </w:r>
            <w:r w:rsidRPr="003D64F2">
              <w:rPr>
                <w:rFonts w:cstheme="minorHAnsi"/>
                <w:b/>
                <w:sz w:val="20"/>
                <w:szCs w:val="20"/>
                <w:lang w:eastAsia="fr-FR"/>
              </w:rPr>
              <w:t xml:space="preserve"> </w:t>
            </w:r>
            <w:proofErr w:type="spellStart"/>
            <w:r w:rsidRPr="003D64F2">
              <w:rPr>
                <w:rFonts w:cstheme="minorHAnsi"/>
                <w:b/>
                <w:sz w:val="20"/>
                <w:szCs w:val="20"/>
                <w:lang w:eastAsia="fr-FR"/>
              </w:rPr>
              <w:t>observé</w:t>
            </w:r>
            <w:proofErr w:type="spellEnd"/>
            <w:r w:rsidRPr="003D64F2">
              <w:rPr>
                <w:rFonts w:cstheme="minorHAnsi"/>
                <w:b/>
                <w:sz w:val="20"/>
                <w:szCs w:val="20"/>
                <w:lang w:eastAsia="fr-FR"/>
              </w:rPr>
              <w:t xml:space="preserve"> </w:t>
            </w:r>
          </w:p>
          <w:p w14:paraId="06140CDE" w14:textId="5E465155" w:rsidR="00BB6106" w:rsidRPr="003D64F2" w:rsidRDefault="00BB6106" w:rsidP="00BB6106">
            <w:pPr>
              <w:spacing w:line="259" w:lineRule="auto"/>
              <w:jc w:val="center"/>
              <w:rPr>
                <w:b/>
                <w:sz w:val="20"/>
                <w:szCs w:val="20"/>
              </w:rPr>
            </w:pPr>
            <w:r w:rsidRPr="003D64F2">
              <w:rPr>
                <w:rFonts w:cstheme="minorHAnsi"/>
                <w:b/>
                <w:sz w:val="20"/>
                <w:szCs w:val="20"/>
                <w:lang w:eastAsia="fr-FR"/>
              </w:rPr>
              <w:sym w:font="Wingdings" w:char="F071"/>
            </w:r>
            <w:r w:rsidRPr="003D64F2">
              <w:rPr>
                <w:rFonts w:cstheme="minorHAnsi"/>
                <w:b/>
                <w:sz w:val="20"/>
                <w:szCs w:val="20"/>
                <w:lang w:eastAsia="fr-FR"/>
              </w:rPr>
              <w:t xml:space="preserve"> </w:t>
            </w:r>
            <w:proofErr w:type="gramStart"/>
            <w:r w:rsidRPr="003D64F2">
              <w:rPr>
                <w:rFonts w:cstheme="minorHAnsi"/>
                <w:b/>
                <w:sz w:val="20"/>
                <w:szCs w:val="20"/>
                <w:lang w:eastAsia="fr-FR"/>
              </w:rPr>
              <w:t>a</w:t>
            </w:r>
            <w:proofErr w:type="gramEnd"/>
            <w:r w:rsidRPr="003D64F2">
              <w:rPr>
                <w:rFonts w:cstheme="minorHAnsi"/>
                <w:b/>
                <w:sz w:val="20"/>
                <w:szCs w:val="20"/>
                <w:lang w:eastAsia="fr-FR"/>
              </w:rPr>
              <w:t xml:space="preserve"> été associé </w:t>
            </w:r>
          </w:p>
        </w:tc>
        <w:tc>
          <w:tcPr>
            <w:tcW w:w="4927" w:type="dxa"/>
          </w:tcPr>
          <w:p w14:paraId="4A3E6116" w14:textId="424C8D8B" w:rsidR="00BB6106" w:rsidRPr="003D64F2" w:rsidRDefault="00AF6765" w:rsidP="00BB6106">
            <w:pPr>
              <w:spacing w:line="259" w:lineRule="auto"/>
              <w:jc w:val="center"/>
              <w:rPr>
                <w:b/>
                <w:sz w:val="20"/>
                <w:szCs w:val="20"/>
              </w:rPr>
            </w:pPr>
            <w:r w:rsidRPr="003D64F2">
              <w:rPr>
                <w:rFonts w:cstheme="minorHAnsi"/>
                <w:b/>
                <w:sz w:val="20"/>
                <w:szCs w:val="20"/>
                <w:lang w:eastAsia="fr-FR"/>
              </w:rPr>
              <w:sym w:font="Wingdings" w:char="F071"/>
            </w:r>
            <w:r w:rsidRPr="003D64F2">
              <w:rPr>
                <w:rFonts w:cstheme="minorHAnsi"/>
                <w:b/>
                <w:sz w:val="20"/>
                <w:szCs w:val="20"/>
                <w:lang w:eastAsia="fr-FR"/>
              </w:rPr>
              <w:t xml:space="preserve"> Oui  </w:t>
            </w:r>
            <w:r w:rsidRPr="003D64F2">
              <w:rPr>
                <w:rFonts w:cstheme="minorHAnsi"/>
                <w:b/>
                <w:sz w:val="20"/>
                <w:szCs w:val="20"/>
                <w:lang w:eastAsia="fr-FR"/>
              </w:rPr>
              <w:sym w:font="Wingdings" w:char="F071"/>
            </w:r>
            <w:r w:rsidRPr="003D64F2">
              <w:rPr>
                <w:rFonts w:cstheme="minorHAnsi"/>
                <w:b/>
                <w:sz w:val="20"/>
                <w:szCs w:val="20"/>
                <w:lang w:eastAsia="fr-FR"/>
              </w:rPr>
              <w:t xml:space="preserve"> Non</w:t>
            </w:r>
          </w:p>
        </w:tc>
      </w:tr>
      <w:tr w:rsidR="00BB6106" w:rsidRPr="003D64F2" w14:paraId="19B28D72" w14:textId="77777777" w:rsidTr="003D64F2">
        <w:tc>
          <w:tcPr>
            <w:tcW w:w="5665" w:type="dxa"/>
          </w:tcPr>
          <w:p w14:paraId="0E55C916" w14:textId="321BC161" w:rsidR="00BB6106" w:rsidRPr="003D64F2" w:rsidRDefault="00BB6106" w:rsidP="00BB6106">
            <w:pPr>
              <w:pStyle w:val="Paragraphedeliste"/>
              <w:numPr>
                <w:ilvl w:val="0"/>
                <w:numId w:val="30"/>
              </w:numPr>
              <w:spacing w:line="240" w:lineRule="auto"/>
              <w:rPr>
                <w:sz w:val="20"/>
                <w:szCs w:val="20"/>
              </w:rPr>
            </w:pPr>
            <w:r w:rsidRPr="003D64F2">
              <w:rPr>
                <w:sz w:val="20"/>
                <w:szCs w:val="20"/>
              </w:rPr>
              <w:t>Préparer et mettre en œuvre les thérapeutiques médicamenteuses et les examens selon les règles de sécurité, d’hygiène et d’asepsie</w:t>
            </w:r>
          </w:p>
        </w:tc>
        <w:tc>
          <w:tcPr>
            <w:tcW w:w="3402" w:type="dxa"/>
          </w:tcPr>
          <w:p w14:paraId="0FBE3F76" w14:textId="77777777" w:rsidR="00BB6106" w:rsidRPr="003D64F2" w:rsidRDefault="00BB6106" w:rsidP="00BB6106">
            <w:pPr>
              <w:spacing w:line="259" w:lineRule="auto"/>
              <w:jc w:val="center"/>
              <w:rPr>
                <w:rFonts w:cstheme="minorHAnsi"/>
                <w:b/>
                <w:sz w:val="20"/>
                <w:szCs w:val="20"/>
                <w:lang w:eastAsia="fr-FR"/>
              </w:rPr>
            </w:pPr>
            <w:r w:rsidRPr="003D64F2">
              <w:rPr>
                <w:rFonts w:cstheme="minorHAnsi"/>
                <w:b/>
                <w:sz w:val="20"/>
                <w:szCs w:val="20"/>
                <w:lang w:eastAsia="fr-FR"/>
              </w:rPr>
              <w:sym w:font="Wingdings" w:char="F071"/>
            </w:r>
            <w:r w:rsidRPr="003D64F2">
              <w:rPr>
                <w:rFonts w:cstheme="minorHAnsi"/>
                <w:b/>
                <w:sz w:val="20"/>
                <w:szCs w:val="20"/>
                <w:lang w:eastAsia="fr-FR"/>
              </w:rPr>
              <w:t xml:space="preserve"> Non observé </w:t>
            </w:r>
            <w:r w:rsidRPr="003D64F2">
              <w:rPr>
                <w:rFonts w:cstheme="minorHAnsi"/>
                <w:b/>
                <w:sz w:val="20"/>
                <w:szCs w:val="20"/>
                <w:lang w:eastAsia="fr-FR"/>
              </w:rPr>
              <w:sym w:font="Wingdings" w:char="F071"/>
            </w:r>
            <w:r w:rsidRPr="003D64F2">
              <w:rPr>
                <w:rFonts w:cstheme="minorHAnsi"/>
                <w:b/>
                <w:sz w:val="20"/>
                <w:szCs w:val="20"/>
                <w:lang w:eastAsia="fr-FR"/>
              </w:rPr>
              <w:t xml:space="preserve"> </w:t>
            </w:r>
            <w:proofErr w:type="spellStart"/>
            <w:r w:rsidRPr="003D64F2">
              <w:rPr>
                <w:rFonts w:cstheme="minorHAnsi"/>
                <w:b/>
                <w:sz w:val="20"/>
                <w:szCs w:val="20"/>
                <w:lang w:eastAsia="fr-FR"/>
              </w:rPr>
              <w:t>observé</w:t>
            </w:r>
            <w:proofErr w:type="spellEnd"/>
            <w:r w:rsidRPr="003D64F2">
              <w:rPr>
                <w:rFonts w:cstheme="minorHAnsi"/>
                <w:b/>
                <w:sz w:val="20"/>
                <w:szCs w:val="20"/>
                <w:lang w:eastAsia="fr-FR"/>
              </w:rPr>
              <w:t xml:space="preserve"> </w:t>
            </w:r>
          </w:p>
          <w:p w14:paraId="0C10134F" w14:textId="690F7930" w:rsidR="00BB6106" w:rsidRPr="003D64F2" w:rsidRDefault="00BB6106" w:rsidP="00BB6106">
            <w:pPr>
              <w:spacing w:line="259" w:lineRule="auto"/>
              <w:jc w:val="center"/>
              <w:rPr>
                <w:b/>
                <w:sz w:val="20"/>
                <w:szCs w:val="20"/>
              </w:rPr>
            </w:pPr>
            <w:r w:rsidRPr="003D64F2">
              <w:rPr>
                <w:rFonts w:cstheme="minorHAnsi"/>
                <w:b/>
                <w:sz w:val="20"/>
                <w:szCs w:val="20"/>
                <w:lang w:eastAsia="fr-FR"/>
              </w:rPr>
              <w:sym w:font="Wingdings" w:char="F071"/>
            </w:r>
            <w:r w:rsidRPr="003D64F2">
              <w:rPr>
                <w:rFonts w:cstheme="minorHAnsi"/>
                <w:b/>
                <w:sz w:val="20"/>
                <w:szCs w:val="20"/>
                <w:lang w:eastAsia="fr-FR"/>
              </w:rPr>
              <w:t xml:space="preserve"> </w:t>
            </w:r>
            <w:proofErr w:type="gramStart"/>
            <w:r w:rsidRPr="003D64F2">
              <w:rPr>
                <w:rFonts w:cstheme="minorHAnsi"/>
                <w:b/>
                <w:sz w:val="20"/>
                <w:szCs w:val="20"/>
                <w:lang w:eastAsia="fr-FR"/>
              </w:rPr>
              <w:t>a</w:t>
            </w:r>
            <w:proofErr w:type="gramEnd"/>
            <w:r w:rsidRPr="003D64F2">
              <w:rPr>
                <w:rFonts w:cstheme="minorHAnsi"/>
                <w:b/>
                <w:sz w:val="20"/>
                <w:szCs w:val="20"/>
                <w:lang w:eastAsia="fr-FR"/>
              </w:rPr>
              <w:t xml:space="preserve"> été associé</w:t>
            </w:r>
          </w:p>
        </w:tc>
        <w:tc>
          <w:tcPr>
            <w:tcW w:w="4927" w:type="dxa"/>
          </w:tcPr>
          <w:p w14:paraId="5FC167A8" w14:textId="6FBB2048" w:rsidR="00BB6106" w:rsidRPr="003D64F2" w:rsidRDefault="00BB6106" w:rsidP="00BB6106">
            <w:pPr>
              <w:spacing w:line="259" w:lineRule="auto"/>
              <w:jc w:val="center"/>
              <w:rPr>
                <w:b/>
                <w:sz w:val="20"/>
                <w:szCs w:val="20"/>
              </w:rPr>
            </w:pPr>
            <w:r w:rsidRPr="003D64F2">
              <w:rPr>
                <w:rFonts w:cstheme="minorHAnsi"/>
                <w:b/>
                <w:sz w:val="20"/>
                <w:szCs w:val="20"/>
                <w:lang w:eastAsia="fr-FR"/>
              </w:rPr>
              <w:sym w:font="Wingdings" w:char="F071"/>
            </w:r>
            <w:r w:rsidR="00AF6765" w:rsidRPr="003D64F2">
              <w:rPr>
                <w:rFonts w:cstheme="minorHAnsi"/>
                <w:b/>
                <w:sz w:val="20"/>
                <w:szCs w:val="20"/>
                <w:lang w:eastAsia="fr-FR"/>
              </w:rPr>
              <w:t xml:space="preserve"> Oui </w:t>
            </w:r>
            <w:r w:rsidRPr="003D64F2">
              <w:rPr>
                <w:rFonts w:cstheme="minorHAnsi"/>
                <w:b/>
                <w:sz w:val="20"/>
                <w:szCs w:val="20"/>
                <w:lang w:eastAsia="fr-FR"/>
              </w:rPr>
              <w:t xml:space="preserve"> </w:t>
            </w:r>
            <w:r w:rsidRPr="003D64F2">
              <w:rPr>
                <w:rFonts w:cstheme="minorHAnsi"/>
                <w:b/>
                <w:sz w:val="20"/>
                <w:szCs w:val="20"/>
                <w:lang w:eastAsia="fr-FR"/>
              </w:rPr>
              <w:sym w:font="Wingdings" w:char="F071"/>
            </w:r>
            <w:r w:rsidR="00AF6765" w:rsidRPr="003D64F2">
              <w:rPr>
                <w:rFonts w:cstheme="minorHAnsi"/>
                <w:b/>
                <w:sz w:val="20"/>
                <w:szCs w:val="20"/>
                <w:lang w:eastAsia="fr-FR"/>
              </w:rPr>
              <w:t xml:space="preserve"> Non </w:t>
            </w:r>
          </w:p>
        </w:tc>
      </w:tr>
      <w:tr w:rsidR="00BB6106" w:rsidRPr="003D64F2" w14:paraId="016C766C" w14:textId="77777777" w:rsidTr="003D64F2">
        <w:tc>
          <w:tcPr>
            <w:tcW w:w="5665" w:type="dxa"/>
          </w:tcPr>
          <w:p w14:paraId="71E91A17" w14:textId="6DD67AC1" w:rsidR="00BB6106" w:rsidRPr="003D64F2" w:rsidRDefault="00BB6106" w:rsidP="00BB6106">
            <w:pPr>
              <w:pStyle w:val="Paragraphedeliste"/>
              <w:numPr>
                <w:ilvl w:val="0"/>
                <w:numId w:val="30"/>
              </w:numPr>
              <w:spacing w:line="240" w:lineRule="auto"/>
              <w:rPr>
                <w:sz w:val="20"/>
                <w:szCs w:val="20"/>
              </w:rPr>
            </w:pPr>
            <w:r w:rsidRPr="003D64F2">
              <w:rPr>
                <w:sz w:val="20"/>
                <w:szCs w:val="20"/>
              </w:rPr>
              <w:t>Organiser l’administration des médicaments selon la prescription médicale, en veillant à l’observance et à la continuité des traitements</w:t>
            </w:r>
          </w:p>
        </w:tc>
        <w:tc>
          <w:tcPr>
            <w:tcW w:w="3402" w:type="dxa"/>
          </w:tcPr>
          <w:p w14:paraId="02A6A6F4" w14:textId="77777777" w:rsidR="00BB6106" w:rsidRPr="003D64F2" w:rsidRDefault="00BB6106" w:rsidP="00BB6106">
            <w:pPr>
              <w:spacing w:line="259" w:lineRule="auto"/>
              <w:jc w:val="center"/>
              <w:rPr>
                <w:rFonts w:cstheme="minorHAnsi"/>
                <w:b/>
                <w:sz w:val="20"/>
                <w:szCs w:val="20"/>
                <w:lang w:eastAsia="fr-FR"/>
              </w:rPr>
            </w:pPr>
            <w:r w:rsidRPr="003D64F2">
              <w:rPr>
                <w:rFonts w:cstheme="minorHAnsi"/>
                <w:b/>
                <w:sz w:val="20"/>
                <w:szCs w:val="20"/>
                <w:lang w:eastAsia="fr-FR"/>
              </w:rPr>
              <w:sym w:font="Wingdings" w:char="F071"/>
            </w:r>
            <w:r w:rsidRPr="003D64F2">
              <w:rPr>
                <w:rFonts w:cstheme="minorHAnsi"/>
                <w:b/>
                <w:sz w:val="20"/>
                <w:szCs w:val="20"/>
                <w:lang w:eastAsia="fr-FR"/>
              </w:rPr>
              <w:t xml:space="preserve"> Non observé </w:t>
            </w:r>
            <w:r w:rsidRPr="003D64F2">
              <w:rPr>
                <w:rFonts w:cstheme="minorHAnsi"/>
                <w:b/>
                <w:sz w:val="20"/>
                <w:szCs w:val="20"/>
                <w:lang w:eastAsia="fr-FR"/>
              </w:rPr>
              <w:sym w:font="Wingdings" w:char="F071"/>
            </w:r>
            <w:r w:rsidRPr="003D64F2">
              <w:rPr>
                <w:rFonts w:cstheme="minorHAnsi"/>
                <w:b/>
                <w:sz w:val="20"/>
                <w:szCs w:val="20"/>
                <w:lang w:eastAsia="fr-FR"/>
              </w:rPr>
              <w:t xml:space="preserve"> </w:t>
            </w:r>
            <w:proofErr w:type="spellStart"/>
            <w:r w:rsidRPr="003D64F2">
              <w:rPr>
                <w:rFonts w:cstheme="minorHAnsi"/>
                <w:b/>
                <w:sz w:val="20"/>
                <w:szCs w:val="20"/>
                <w:lang w:eastAsia="fr-FR"/>
              </w:rPr>
              <w:t>observé</w:t>
            </w:r>
            <w:proofErr w:type="spellEnd"/>
            <w:r w:rsidRPr="003D64F2">
              <w:rPr>
                <w:rFonts w:cstheme="minorHAnsi"/>
                <w:b/>
                <w:sz w:val="20"/>
                <w:szCs w:val="20"/>
                <w:lang w:eastAsia="fr-FR"/>
              </w:rPr>
              <w:t xml:space="preserve"> </w:t>
            </w:r>
          </w:p>
          <w:p w14:paraId="169ACFBB" w14:textId="0ECF15FD" w:rsidR="00BB6106" w:rsidRPr="003D64F2" w:rsidRDefault="00BB6106" w:rsidP="00BB6106">
            <w:pPr>
              <w:spacing w:line="259" w:lineRule="auto"/>
              <w:jc w:val="center"/>
              <w:rPr>
                <w:b/>
                <w:sz w:val="20"/>
                <w:szCs w:val="20"/>
              </w:rPr>
            </w:pPr>
            <w:r w:rsidRPr="003D64F2">
              <w:rPr>
                <w:rFonts w:cstheme="minorHAnsi"/>
                <w:b/>
                <w:sz w:val="20"/>
                <w:szCs w:val="20"/>
                <w:lang w:eastAsia="fr-FR"/>
              </w:rPr>
              <w:sym w:font="Wingdings" w:char="F071"/>
            </w:r>
            <w:r w:rsidRPr="003D64F2">
              <w:rPr>
                <w:rFonts w:cstheme="minorHAnsi"/>
                <w:b/>
                <w:sz w:val="20"/>
                <w:szCs w:val="20"/>
                <w:lang w:eastAsia="fr-FR"/>
              </w:rPr>
              <w:t xml:space="preserve"> </w:t>
            </w:r>
            <w:proofErr w:type="gramStart"/>
            <w:r w:rsidRPr="003D64F2">
              <w:rPr>
                <w:rFonts w:cstheme="minorHAnsi"/>
                <w:b/>
                <w:sz w:val="20"/>
                <w:szCs w:val="20"/>
                <w:lang w:eastAsia="fr-FR"/>
              </w:rPr>
              <w:t>a</w:t>
            </w:r>
            <w:proofErr w:type="gramEnd"/>
            <w:r w:rsidRPr="003D64F2">
              <w:rPr>
                <w:rFonts w:cstheme="minorHAnsi"/>
                <w:b/>
                <w:sz w:val="20"/>
                <w:szCs w:val="20"/>
                <w:lang w:eastAsia="fr-FR"/>
              </w:rPr>
              <w:t xml:space="preserve"> été associé</w:t>
            </w:r>
          </w:p>
        </w:tc>
        <w:tc>
          <w:tcPr>
            <w:tcW w:w="4927" w:type="dxa"/>
          </w:tcPr>
          <w:p w14:paraId="4C1FF7A6" w14:textId="10DD20F5" w:rsidR="00BB6106" w:rsidRPr="003D64F2" w:rsidRDefault="00AF6765" w:rsidP="00BB6106">
            <w:pPr>
              <w:spacing w:line="259" w:lineRule="auto"/>
              <w:jc w:val="center"/>
              <w:rPr>
                <w:b/>
                <w:sz w:val="20"/>
                <w:szCs w:val="20"/>
              </w:rPr>
            </w:pPr>
            <w:r w:rsidRPr="003D64F2">
              <w:rPr>
                <w:rFonts w:cstheme="minorHAnsi"/>
                <w:b/>
                <w:sz w:val="20"/>
                <w:szCs w:val="20"/>
                <w:lang w:eastAsia="fr-FR"/>
              </w:rPr>
              <w:sym w:font="Wingdings" w:char="F071"/>
            </w:r>
            <w:r w:rsidRPr="003D64F2">
              <w:rPr>
                <w:rFonts w:cstheme="minorHAnsi"/>
                <w:b/>
                <w:sz w:val="20"/>
                <w:szCs w:val="20"/>
                <w:lang w:eastAsia="fr-FR"/>
              </w:rPr>
              <w:t xml:space="preserve"> Oui  </w:t>
            </w:r>
            <w:r w:rsidRPr="003D64F2">
              <w:rPr>
                <w:rFonts w:cstheme="minorHAnsi"/>
                <w:b/>
                <w:sz w:val="20"/>
                <w:szCs w:val="20"/>
                <w:lang w:eastAsia="fr-FR"/>
              </w:rPr>
              <w:sym w:font="Wingdings" w:char="F071"/>
            </w:r>
            <w:r w:rsidRPr="003D64F2">
              <w:rPr>
                <w:rFonts w:cstheme="minorHAnsi"/>
                <w:b/>
                <w:sz w:val="20"/>
                <w:szCs w:val="20"/>
                <w:lang w:eastAsia="fr-FR"/>
              </w:rPr>
              <w:t xml:space="preserve"> Non</w:t>
            </w:r>
          </w:p>
        </w:tc>
      </w:tr>
      <w:tr w:rsidR="00BB6106" w:rsidRPr="003D64F2" w14:paraId="0E87EE8B" w14:textId="77777777" w:rsidTr="003D64F2">
        <w:tc>
          <w:tcPr>
            <w:tcW w:w="5665" w:type="dxa"/>
          </w:tcPr>
          <w:p w14:paraId="3907BBEA" w14:textId="58303A1E" w:rsidR="00BB6106" w:rsidRPr="003D64F2" w:rsidRDefault="00BB6106" w:rsidP="00BB6106">
            <w:pPr>
              <w:pStyle w:val="Paragraphedeliste"/>
              <w:numPr>
                <w:ilvl w:val="0"/>
                <w:numId w:val="30"/>
              </w:numPr>
              <w:spacing w:line="240" w:lineRule="auto"/>
              <w:rPr>
                <w:sz w:val="20"/>
                <w:szCs w:val="20"/>
              </w:rPr>
            </w:pPr>
            <w:r w:rsidRPr="003D64F2">
              <w:rPr>
                <w:sz w:val="20"/>
                <w:szCs w:val="20"/>
              </w:rPr>
              <w:t>Mettre en œuvre les protocoles thérapeutiques adaptés à la situation clinique d’une personne</w:t>
            </w:r>
          </w:p>
        </w:tc>
        <w:tc>
          <w:tcPr>
            <w:tcW w:w="3402" w:type="dxa"/>
          </w:tcPr>
          <w:p w14:paraId="22778C01" w14:textId="77777777" w:rsidR="00BB6106" w:rsidRPr="003D64F2" w:rsidRDefault="00BB6106" w:rsidP="00BB6106">
            <w:pPr>
              <w:spacing w:line="259" w:lineRule="auto"/>
              <w:jc w:val="center"/>
              <w:rPr>
                <w:rFonts w:cstheme="minorHAnsi"/>
                <w:b/>
                <w:sz w:val="20"/>
                <w:szCs w:val="20"/>
                <w:lang w:eastAsia="fr-FR"/>
              </w:rPr>
            </w:pPr>
            <w:r w:rsidRPr="003D64F2">
              <w:rPr>
                <w:rFonts w:cstheme="minorHAnsi"/>
                <w:b/>
                <w:sz w:val="20"/>
                <w:szCs w:val="20"/>
                <w:lang w:eastAsia="fr-FR"/>
              </w:rPr>
              <w:sym w:font="Wingdings" w:char="F071"/>
            </w:r>
            <w:r w:rsidRPr="003D64F2">
              <w:rPr>
                <w:rFonts w:cstheme="minorHAnsi"/>
                <w:b/>
                <w:sz w:val="20"/>
                <w:szCs w:val="20"/>
                <w:lang w:eastAsia="fr-FR"/>
              </w:rPr>
              <w:t xml:space="preserve"> Non observé </w:t>
            </w:r>
            <w:r w:rsidRPr="003D64F2">
              <w:rPr>
                <w:rFonts w:cstheme="minorHAnsi"/>
                <w:b/>
                <w:sz w:val="20"/>
                <w:szCs w:val="20"/>
                <w:lang w:eastAsia="fr-FR"/>
              </w:rPr>
              <w:sym w:font="Wingdings" w:char="F071"/>
            </w:r>
            <w:r w:rsidRPr="003D64F2">
              <w:rPr>
                <w:rFonts w:cstheme="minorHAnsi"/>
                <w:b/>
                <w:sz w:val="20"/>
                <w:szCs w:val="20"/>
                <w:lang w:eastAsia="fr-FR"/>
              </w:rPr>
              <w:t xml:space="preserve"> </w:t>
            </w:r>
            <w:proofErr w:type="spellStart"/>
            <w:r w:rsidRPr="003D64F2">
              <w:rPr>
                <w:rFonts w:cstheme="minorHAnsi"/>
                <w:b/>
                <w:sz w:val="20"/>
                <w:szCs w:val="20"/>
                <w:lang w:eastAsia="fr-FR"/>
              </w:rPr>
              <w:t>observé</w:t>
            </w:r>
            <w:proofErr w:type="spellEnd"/>
            <w:r w:rsidRPr="003D64F2">
              <w:rPr>
                <w:rFonts w:cstheme="minorHAnsi"/>
                <w:b/>
                <w:sz w:val="20"/>
                <w:szCs w:val="20"/>
                <w:lang w:eastAsia="fr-FR"/>
              </w:rPr>
              <w:t xml:space="preserve"> </w:t>
            </w:r>
          </w:p>
          <w:p w14:paraId="78C0E010" w14:textId="5D864F4A" w:rsidR="00BB6106" w:rsidRPr="003D64F2" w:rsidRDefault="00BB6106" w:rsidP="00BB6106">
            <w:pPr>
              <w:spacing w:line="259" w:lineRule="auto"/>
              <w:jc w:val="center"/>
              <w:rPr>
                <w:b/>
                <w:sz w:val="20"/>
                <w:szCs w:val="20"/>
              </w:rPr>
            </w:pPr>
            <w:r w:rsidRPr="003D64F2">
              <w:rPr>
                <w:rFonts w:cstheme="minorHAnsi"/>
                <w:b/>
                <w:sz w:val="20"/>
                <w:szCs w:val="20"/>
                <w:lang w:eastAsia="fr-FR"/>
              </w:rPr>
              <w:sym w:font="Wingdings" w:char="F071"/>
            </w:r>
            <w:r w:rsidRPr="003D64F2">
              <w:rPr>
                <w:rFonts w:cstheme="minorHAnsi"/>
                <w:b/>
                <w:sz w:val="20"/>
                <w:szCs w:val="20"/>
                <w:lang w:eastAsia="fr-FR"/>
              </w:rPr>
              <w:t xml:space="preserve"> </w:t>
            </w:r>
            <w:proofErr w:type="gramStart"/>
            <w:r w:rsidRPr="003D64F2">
              <w:rPr>
                <w:rFonts w:cstheme="minorHAnsi"/>
                <w:b/>
                <w:sz w:val="20"/>
                <w:szCs w:val="20"/>
                <w:lang w:eastAsia="fr-FR"/>
              </w:rPr>
              <w:t>a</w:t>
            </w:r>
            <w:proofErr w:type="gramEnd"/>
            <w:r w:rsidRPr="003D64F2">
              <w:rPr>
                <w:rFonts w:cstheme="minorHAnsi"/>
                <w:b/>
                <w:sz w:val="20"/>
                <w:szCs w:val="20"/>
                <w:lang w:eastAsia="fr-FR"/>
              </w:rPr>
              <w:t xml:space="preserve"> été associé</w:t>
            </w:r>
          </w:p>
        </w:tc>
        <w:tc>
          <w:tcPr>
            <w:tcW w:w="4927" w:type="dxa"/>
          </w:tcPr>
          <w:p w14:paraId="1A60CC3D" w14:textId="6D977419" w:rsidR="00BB6106" w:rsidRPr="003D64F2" w:rsidRDefault="00AF6765" w:rsidP="00BB6106">
            <w:pPr>
              <w:spacing w:line="259" w:lineRule="auto"/>
              <w:jc w:val="center"/>
              <w:rPr>
                <w:b/>
                <w:sz w:val="20"/>
                <w:szCs w:val="20"/>
              </w:rPr>
            </w:pPr>
            <w:r w:rsidRPr="003D64F2">
              <w:rPr>
                <w:rFonts w:cstheme="minorHAnsi"/>
                <w:b/>
                <w:sz w:val="20"/>
                <w:szCs w:val="20"/>
                <w:lang w:eastAsia="fr-FR"/>
              </w:rPr>
              <w:sym w:font="Wingdings" w:char="F071"/>
            </w:r>
            <w:r w:rsidRPr="003D64F2">
              <w:rPr>
                <w:rFonts w:cstheme="minorHAnsi"/>
                <w:b/>
                <w:sz w:val="20"/>
                <w:szCs w:val="20"/>
                <w:lang w:eastAsia="fr-FR"/>
              </w:rPr>
              <w:t xml:space="preserve"> Oui  </w:t>
            </w:r>
            <w:r w:rsidRPr="003D64F2">
              <w:rPr>
                <w:rFonts w:cstheme="minorHAnsi"/>
                <w:b/>
                <w:sz w:val="20"/>
                <w:szCs w:val="20"/>
                <w:lang w:eastAsia="fr-FR"/>
              </w:rPr>
              <w:sym w:font="Wingdings" w:char="F071"/>
            </w:r>
            <w:r w:rsidRPr="003D64F2">
              <w:rPr>
                <w:rFonts w:cstheme="minorHAnsi"/>
                <w:b/>
                <w:sz w:val="20"/>
                <w:szCs w:val="20"/>
                <w:lang w:eastAsia="fr-FR"/>
              </w:rPr>
              <w:t xml:space="preserve"> Non</w:t>
            </w:r>
          </w:p>
        </w:tc>
      </w:tr>
      <w:tr w:rsidR="00BB6106" w:rsidRPr="003D64F2" w14:paraId="7B7F96AD" w14:textId="77777777" w:rsidTr="003D64F2">
        <w:tc>
          <w:tcPr>
            <w:tcW w:w="5665" w:type="dxa"/>
          </w:tcPr>
          <w:p w14:paraId="0FD70EAF" w14:textId="4D32826A" w:rsidR="00BB6106" w:rsidRPr="003D64F2" w:rsidRDefault="00BB6106" w:rsidP="00BB6106">
            <w:pPr>
              <w:pStyle w:val="Paragraphedeliste"/>
              <w:numPr>
                <w:ilvl w:val="0"/>
                <w:numId w:val="30"/>
              </w:numPr>
              <w:spacing w:line="240" w:lineRule="auto"/>
              <w:rPr>
                <w:sz w:val="20"/>
                <w:szCs w:val="20"/>
              </w:rPr>
            </w:pPr>
            <w:r w:rsidRPr="003D64F2">
              <w:rPr>
                <w:sz w:val="20"/>
                <w:szCs w:val="20"/>
              </w:rPr>
              <w:t>Initier et adapter l’administration des antalgiques dans le cadre des protocoles médicaux</w:t>
            </w:r>
          </w:p>
        </w:tc>
        <w:tc>
          <w:tcPr>
            <w:tcW w:w="3402" w:type="dxa"/>
          </w:tcPr>
          <w:p w14:paraId="63397F97" w14:textId="77777777" w:rsidR="00BB6106" w:rsidRPr="003D64F2" w:rsidRDefault="00BB6106" w:rsidP="00BB6106">
            <w:pPr>
              <w:spacing w:line="259" w:lineRule="auto"/>
              <w:jc w:val="center"/>
              <w:rPr>
                <w:rFonts w:cstheme="minorHAnsi"/>
                <w:b/>
                <w:sz w:val="20"/>
                <w:szCs w:val="20"/>
                <w:lang w:eastAsia="fr-FR"/>
              </w:rPr>
            </w:pPr>
            <w:r w:rsidRPr="003D64F2">
              <w:rPr>
                <w:rFonts w:cstheme="minorHAnsi"/>
                <w:b/>
                <w:sz w:val="20"/>
                <w:szCs w:val="20"/>
                <w:lang w:eastAsia="fr-FR"/>
              </w:rPr>
              <w:sym w:font="Wingdings" w:char="F071"/>
            </w:r>
            <w:r w:rsidRPr="003D64F2">
              <w:rPr>
                <w:rFonts w:cstheme="minorHAnsi"/>
                <w:b/>
                <w:sz w:val="20"/>
                <w:szCs w:val="20"/>
                <w:lang w:eastAsia="fr-FR"/>
              </w:rPr>
              <w:t xml:space="preserve"> Non observé </w:t>
            </w:r>
            <w:r w:rsidRPr="003D64F2">
              <w:rPr>
                <w:rFonts w:cstheme="minorHAnsi"/>
                <w:b/>
                <w:sz w:val="20"/>
                <w:szCs w:val="20"/>
                <w:lang w:eastAsia="fr-FR"/>
              </w:rPr>
              <w:sym w:font="Wingdings" w:char="F071"/>
            </w:r>
            <w:r w:rsidRPr="003D64F2">
              <w:rPr>
                <w:rFonts w:cstheme="minorHAnsi"/>
                <w:b/>
                <w:sz w:val="20"/>
                <w:szCs w:val="20"/>
                <w:lang w:eastAsia="fr-FR"/>
              </w:rPr>
              <w:t xml:space="preserve"> </w:t>
            </w:r>
            <w:proofErr w:type="spellStart"/>
            <w:r w:rsidRPr="003D64F2">
              <w:rPr>
                <w:rFonts w:cstheme="minorHAnsi"/>
                <w:b/>
                <w:sz w:val="20"/>
                <w:szCs w:val="20"/>
                <w:lang w:eastAsia="fr-FR"/>
              </w:rPr>
              <w:t>observé</w:t>
            </w:r>
            <w:proofErr w:type="spellEnd"/>
            <w:r w:rsidRPr="003D64F2">
              <w:rPr>
                <w:rFonts w:cstheme="minorHAnsi"/>
                <w:b/>
                <w:sz w:val="20"/>
                <w:szCs w:val="20"/>
                <w:lang w:eastAsia="fr-FR"/>
              </w:rPr>
              <w:t xml:space="preserve"> </w:t>
            </w:r>
          </w:p>
          <w:p w14:paraId="485B0E4A" w14:textId="5E953D43" w:rsidR="00BB6106" w:rsidRPr="003D64F2" w:rsidRDefault="00BB6106" w:rsidP="00BB6106">
            <w:pPr>
              <w:spacing w:line="259" w:lineRule="auto"/>
              <w:jc w:val="center"/>
              <w:rPr>
                <w:b/>
                <w:sz w:val="20"/>
                <w:szCs w:val="20"/>
              </w:rPr>
            </w:pPr>
            <w:r w:rsidRPr="003D64F2">
              <w:rPr>
                <w:rFonts w:cstheme="minorHAnsi"/>
                <w:b/>
                <w:sz w:val="20"/>
                <w:szCs w:val="20"/>
                <w:lang w:eastAsia="fr-FR"/>
              </w:rPr>
              <w:sym w:font="Wingdings" w:char="F071"/>
            </w:r>
            <w:r w:rsidRPr="003D64F2">
              <w:rPr>
                <w:rFonts w:cstheme="minorHAnsi"/>
                <w:b/>
                <w:sz w:val="20"/>
                <w:szCs w:val="20"/>
                <w:lang w:eastAsia="fr-FR"/>
              </w:rPr>
              <w:t xml:space="preserve"> </w:t>
            </w:r>
            <w:proofErr w:type="gramStart"/>
            <w:r w:rsidRPr="003D64F2">
              <w:rPr>
                <w:rFonts w:cstheme="minorHAnsi"/>
                <w:b/>
                <w:sz w:val="20"/>
                <w:szCs w:val="20"/>
                <w:lang w:eastAsia="fr-FR"/>
              </w:rPr>
              <w:t>a</w:t>
            </w:r>
            <w:proofErr w:type="gramEnd"/>
            <w:r w:rsidRPr="003D64F2">
              <w:rPr>
                <w:rFonts w:cstheme="minorHAnsi"/>
                <w:b/>
                <w:sz w:val="20"/>
                <w:szCs w:val="20"/>
                <w:lang w:eastAsia="fr-FR"/>
              </w:rPr>
              <w:t xml:space="preserve"> été associé</w:t>
            </w:r>
          </w:p>
        </w:tc>
        <w:tc>
          <w:tcPr>
            <w:tcW w:w="4927" w:type="dxa"/>
          </w:tcPr>
          <w:p w14:paraId="684007FE" w14:textId="4E17276E" w:rsidR="00BB6106" w:rsidRPr="003D64F2" w:rsidRDefault="00AF6765" w:rsidP="00BB6106">
            <w:pPr>
              <w:spacing w:line="259" w:lineRule="auto"/>
              <w:jc w:val="center"/>
              <w:rPr>
                <w:b/>
                <w:sz w:val="20"/>
                <w:szCs w:val="20"/>
              </w:rPr>
            </w:pPr>
            <w:r w:rsidRPr="003D64F2">
              <w:rPr>
                <w:rFonts w:cstheme="minorHAnsi"/>
                <w:b/>
                <w:sz w:val="20"/>
                <w:szCs w:val="20"/>
                <w:lang w:eastAsia="fr-FR"/>
              </w:rPr>
              <w:sym w:font="Wingdings" w:char="F071"/>
            </w:r>
            <w:r w:rsidRPr="003D64F2">
              <w:rPr>
                <w:rFonts w:cstheme="minorHAnsi"/>
                <w:b/>
                <w:sz w:val="20"/>
                <w:szCs w:val="20"/>
                <w:lang w:eastAsia="fr-FR"/>
              </w:rPr>
              <w:t xml:space="preserve"> Oui  </w:t>
            </w:r>
            <w:r w:rsidRPr="003D64F2">
              <w:rPr>
                <w:rFonts w:cstheme="minorHAnsi"/>
                <w:b/>
                <w:sz w:val="20"/>
                <w:szCs w:val="20"/>
                <w:lang w:eastAsia="fr-FR"/>
              </w:rPr>
              <w:sym w:font="Wingdings" w:char="F071"/>
            </w:r>
            <w:r w:rsidRPr="003D64F2">
              <w:rPr>
                <w:rFonts w:cstheme="minorHAnsi"/>
                <w:b/>
                <w:sz w:val="20"/>
                <w:szCs w:val="20"/>
                <w:lang w:eastAsia="fr-FR"/>
              </w:rPr>
              <w:t xml:space="preserve"> Non</w:t>
            </w:r>
          </w:p>
        </w:tc>
      </w:tr>
      <w:tr w:rsidR="00BB6106" w:rsidRPr="003D64F2" w14:paraId="1BA74F78" w14:textId="77777777" w:rsidTr="003D64F2">
        <w:tc>
          <w:tcPr>
            <w:tcW w:w="5665" w:type="dxa"/>
          </w:tcPr>
          <w:p w14:paraId="68C47144" w14:textId="25C1FD78" w:rsidR="00BB6106" w:rsidRPr="003D64F2" w:rsidRDefault="00BB6106" w:rsidP="00BB6106">
            <w:pPr>
              <w:pStyle w:val="Paragraphedeliste"/>
              <w:numPr>
                <w:ilvl w:val="0"/>
                <w:numId w:val="30"/>
              </w:numPr>
              <w:spacing w:line="240" w:lineRule="auto"/>
              <w:rPr>
                <w:sz w:val="20"/>
                <w:szCs w:val="20"/>
              </w:rPr>
            </w:pPr>
            <w:r w:rsidRPr="003D64F2">
              <w:rPr>
                <w:sz w:val="20"/>
                <w:szCs w:val="20"/>
              </w:rPr>
              <w:t>Conduire une relation d’aide thérapeutique</w:t>
            </w:r>
          </w:p>
        </w:tc>
        <w:tc>
          <w:tcPr>
            <w:tcW w:w="3402" w:type="dxa"/>
          </w:tcPr>
          <w:p w14:paraId="29304CCA" w14:textId="77777777" w:rsidR="00BB6106" w:rsidRPr="003D64F2" w:rsidRDefault="00BB6106" w:rsidP="00BB6106">
            <w:pPr>
              <w:spacing w:line="259" w:lineRule="auto"/>
              <w:jc w:val="center"/>
              <w:rPr>
                <w:rFonts w:cstheme="minorHAnsi"/>
                <w:b/>
                <w:sz w:val="20"/>
                <w:szCs w:val="20"/>
                <w:lang w:eastAsia="fr-FR"/>
              </w:rPr>
            </w:pPr>
            <w:r w:rsidRPr="003D64F2">
              <w:rPr>
                <w:rFonts w:cstheme="minorHAnsi"/>
                <w:b/>
                <w:sz w:val="20"/>
                <w:szCs w:val="20"/>
                <w:lang w:eastAsia="fr-FR"/>
              </w:rPr>
              <w:sym w:font="Wingdings" w:char="F071"/>
            </w:r>
            <w:r w:rsidRPr="003D64F2">
              <w:rPr>
                <w:rFonts w:cstheme="minorHAnsi"/>
                <w:b/>
                <w:sz w:val="20"/>
                <w:szCs w:val="20"/>
                <w:lang w:eastAsia="fr-FR"/>
              </w:rPr>
              <w:t xml:space="preserve"> Non observé </w:t>
            </w:r>
            <w:r w:rsidRPr="003D64F2">
              <w:rPr>
                <w:rFonts w:cstheme="minorHAnsi"/>
                <w:b/>
                <w:sz w:val="20"/>
                <w:szCs w:val="20"/>
                <w:lang w:eastAsia="fr-FR"/>
              </w:rPr>
              <w:sym w:font="Wingdings" w:char="F071"/>
            </w:r>
            <w:r w:rsidRPr="003D64F2">
              <w:rPr>
                <w:rFonts w:cstheme="minorHAnsi"/>
                <w:b/>
                <w:sz w:val="20"/>
                <w:szCs w:val="20"/>
                <w:lang w:eastAsia="fr-FR"/>
              </w:rPr>
              <w:t xml:space="preserve"> </w:t>
            </w:r>
            <w:proofErr w:type="spellStart"/>
            <w:r w:rsidRPr="003D64F2">
              <w:rPr>
                <w:rFonts w:cstheme="minorHAnsi"/>
                <w:b/>
                <w:sz w:val="20"/>
                <w:szCs w:val="20"/>
                <w:lang w:eastAsia="fr-FR"/>
              </w:rPr>
              <w:t>observé</w:t>
            </w:r>
            <w:proofErr w:type="spellEnd"/>
            <w:r w:rsidRPr="003D64F2">
              <w:rPr>
                <w:rFonts w:cstheme="minorHAnsi"/>
                <w:b/>
                <w:sz w:val="20"/>
                <w:szCs w:val="20"/>
                <w:lang w:eastAsia="fr-FR"/>
              </w:rPr>
              <w:t xml:space="preserve"> </w:t>
            </w:r>
          </w:p>
          <w:p w14:paraId="533A38CF" w14:textId="693FD1B1" w:rsidR="00BB6106" w:rsidRPr="003D64F2" w:rsidRDefault="00BB6106" w:rsidP="00BB6106">
            <w:pPr>
              <w:spacing w:line="259" w:lineRule="auto"/>
              <w:jc w:val="center"/>
              <w:rPr>
                <w:b/>
                <w:sz w:val="20"/>
                <w:szCs w:val="20"/>
              </w:rPr>
            </w:pPr>
            <w:r w:rsidRPr="003D64F2">
              <w:rPr>
                <w:rFonts w:cstheme="minorHAnsi"/>
                <w:b/>
                <w:sz w:val="20"/>
                <w:szCs w:val="20"/>
                <w:lang w:eastAsia="fr-FR"/>
              </w:rPr>
              <w:sym w:font="Wingdings" w:char="F071"/>
            </w:r>
            <w:r w:rsidRPr="003D64F2">
              <w:rPr>
                <w:rFonts w:cstheme="minorHAnsi"/>
                <w:b/>
                <w:sz w:val="20"/>
                <w:szCs w:val="20"/>
                <w:lang w:eastAsia="fr-FR"/>
              </w:rPr>
              <w:t xml:space="preserve"> </w:t>
            </w:r>
            <w:proofErr w:type="gramStart"/>
            <w:r w:rsidRPr="003D64F2">
              <w:rPr>
                <w:rFonts w:cstheme="minorHAnsi"/>
                <w:b/>
                <w:sz w:val="20"/>
                <w:szCs w:val="20"/>
                <w:lang w:eastAsia="fr-FR"/>
              </w:rPr>
              <w:t>a</w:t>
            </w:r>
            <w:proofErr w:type="gramEnd"/>
            <w:r w:rsidRPr="003D64F2">
              <w:rPr>
                <w:rFonts w:cstheme="minorHAnsi"/>
                <w:b/>
                <w:sz w:val="20"/>
                <w:szCs w:val="20"/>
                <w:lang w:eastAsia="fr-FR"/>
              </w:rPr>
              <w:t xml:space="preserve"> été associé</w:t>
            </w:r>
          </w:p>
        </w:tc>
        <w:tc>
          <w:tcPr>
            <w:tcW w:w="4927" w:type="dxa"/>
          </w:tcPr>
          <w:p w14:paraId="7BA247BE" w14:textId="66C5672F" w:rsidR="00BB6106" w:rsidRPr="003D64F2" w:rsidRDefault="00AF6765" w:rsidP="00BB6106">
            <w:pPr>
              <w:spacing w:line="259" w:lineRule="auto"/>
              <w:jc w:val="center"/>
              <w:rPr>
                <w:b/>
                <w:sz w:val="20"/>
                <w:szCs w:val="20"/>
              </w:rPr>
            </w:pPr>
            <w:r w:rsidRPr="003D64F2">
              <w:rPr>
                <w:rFonts w:cstheme="minorHAnsi"/>
                <w:b/>
                <w:sz w:val="20"/>
                <w:szCs w:val="20"/>
                <w:lang w:eastAsia="fr-FR"/>
              </w:rPr>
              <w:sym w:font="Wingdings" w:char="F071"/>
            </w:r>
            <w:r w:rsidRPr="003D64F2">
              <w:rPr>
                <w:rFonts w:cstheme="minorHAnsi"/>
                <w:b/>
                <w:sz w:val="20"/>
                <w:szCs w:val="20"/>
                <w:lang w:eastAsia="fr-FR"/>
              </w:rPr>
              <w:t xml:space="preserve"> Oui  </w:t>
            </w:r>
            <w:r w:rsidRPr="003D64F2">
              <w:rPr>
                <w:rFonts w:cstheme="minorHAnsi"/>
                <w:b/>
                <w:sz w:val="20"/>
                <w:szCs w:val="20"/>
                <w:lang w:eastAsia="fr-FR"/>
              </w:rPr>
              <w:sym w:font="Wingdings" w:char="F071"/>
            </w:r>
            <w:r w:rsidRPr="003D64F2">
              <w:rPr>
                <w:rFonts w:cstheme="minorHAnsi"/>
                <w:b/>
                <w:sz w:val="20"/>
                <w:szCs w:val="20"/>
                <w:lang w:eastAsia="fr-FR"/>
              </w:rPr>
              <w:t xml:space="preserve"> Non</w:t>
            </w:r>
          </w:p>
        </w:tc>
      </w:tr>
      <w:tr w:rsidR="00BB6106" w:rsidRPr="003D64F2" w14:paraId="7A20D999" w14:textId="77777777" w:rsidTr="003D64F2">
        <w:tc>
          <w:tcPr>
            <w:tcW w:w="5665" w:type="dxa"/>
          </w:tcPr>
          <w:p w14:paraId="7CA0636A" w14:textId="1E2599B8" w:rsidR="00BB6106" w:rsidRPr="003D64F2" w:rsidRDefault="00BB6106" w:rsidP="00BB6106">
            <w:pPr>
              <w:pStyle w:val="Paragraphedeliste"/>
              <w:numPr>
                <w:ilvl w:val="0"/>
                <w:numId w:val="30"/>
              </w:numPr>
              <w:spacing w:line="240" w:lineRule="auto"/>
              <w:rPr>
                <w:sz w:val="20"/>
                <w:szCs w:val="20"/>
              </w:rPr>
            </w:pPr>
            <w:r w:rsidRPr="003D64F2">
              <w:rPr>
                <w:sz w:val="20"/>
                <w:szCs w:val="20"/>
              </w:rPr>
              <w:t>Utiliser, dans le cadre d’une équipe pluridisciplinaire, des techniques à visée thérapeutique et psychothérapique</w:t>
            </w:r>
          </w:p>
        </w:tc>
        <w:tc>
          <w:tcPr>
            <w:tcW w:w="3402" w:type="dxa"/>
          </w:tcPr>
          <w:p w14:paraId="6ABBB758" w14:textId="77777777" w:rsidR="00BB6106" w:rsidRPr="003D64F2" w:rsidRDefault="00BB6106" w:rsidP="00BB6106">
            <w:pPr>
              <w:spacing w:line="259" w:lineRule="auto"/>
              <w:jc w:val="center"/>
              <w:rPr>
                <w:rFonts w:cstheme="minorHAnsi"/>
                <w:b/>
                <w:sz w:val="20"/>
                <w:szCs w:val="20"/>
                <w:lang w:eastAsia="fr-FR"/>
              </w:rPr>
            </w:pPr>
            <w:r w:rsidRPr="003D64F2">
              <w:rPr>
                <w:rFonts w:cstheme="minorHAnsi"/>
                <w:b/>
                <w:sz w:val="20"/>
                <w:szCs w:val="20"/>
                <w:lang w:eastAsia="fr-FR"/>
              </w:rPr>
              <w:sym w:font="Wingdings" w:char="F071"/>
            </w:r>
            <w:r w:rsidRPr="003D64F2">
              <w:rPr>
                <w:rFonts w:cstheme="minorHAnsi"/>
                <w:b/>
                <w:sz w:val="20"/>
                <w:szCs w:val="20"/>
                <w:lang w:eastAsia="fr-FR"/>
              </w:rPr>
              <w:t xml:space="preserve"> Non observé </w:t>
            </w:r>
            <w:r w:rsidRPr="003D64F2">
              <w:rPr>
                <w:rFonts w:cstheme="minorHAnsi"/>
                <w:b/>
                <w:sz w:val="20"/>
                <w:szCs w:val="20"/>
                <w:lang w:eastAsia="fr-FR"/>
              </w:rPr>
              <w:sym w:font="Wingdings" w:char="F071"/>
            </w:r>
            <w:r w:rsidRPr="003D64F2">
              <w:rPr>
                <w:rFonts w:cstheme="minorHAnsi"/>
                <w:b/>
                <w:sz w:val="20"/>
                <w:szCs w:val="20"/>
                <w:lang w:eastAsia="fr-FR"/>
              </w:rPr>
              <w:t xml:space="preserve"> </w:t>
            </w:r>
            <w:proofErr w:type="spellStart"/>
            <w:r w:rsidRPr="003D64F2">
              <w:rPr>
                <w:rFonts w:cstheme="minorHAnsi"/>
                <w:b/>
                <w:sz w:val="20"/>
                <w:szCs w:val="20"/>
                <w:lang w:eastAsia="fr-FR"/>
              </w:rPr>
              <w:t>observé</w:t>
            </w:r>
            <w:proofErr w:type="spellEnd"/>
            <w:r w:rsidRPr="003D64F2">
              <w:rPr>
                <w:rFonts w:cstheme="minorHAnsi"/>
                <w:b/>
                <w:sz w:val="20"/>
                <w:szCs w:val="20"/>
                <w:lang w:eastAsia="fr-FR"/>
              </w:rPr>
              <w:t xml:space="preserve"> </w:t>
            </w:r>
          </w:p>
          <w:p w14:paraId="3012DBE2" w14:textId="5B966202" w:rsidR="00BB6106" w:rsidRPr="003D64F2" w:rsidRDefault="00BB6106" w:rsidP="00BB6106">
            <w:pPr>
              <w:spacing w:line="259" w:lineRule="auto"/>
              <w:jc w:val="center"/>
              <w:rPr>
                <w:b/>
                <w:sz w:val="20"/>
                <w:szCs w:val="20"/>
              </w:rPr>
            </w:pPr>
            <w:r w:rsidRPr="003D64F2">
              <w:rPr>
                <w:rFonts w:cstheme="minorHAnsi"/>
                <w:b/>
                <w:sz w:val="20"/>
                <w:szCs w:val="20"/>
                <w:lang w:eastAsia="fr-FR"/>
              </w:rPr>
              <w:sym w:font="Wingdings" w:char="F071"/>
            </w:r>
            <w:r w:rsidRPr="003D64F2">
              <w:rPr>
                <w:rFonts w:cstheme="minorHAnsi"/>
                <w:b/>
                <w:sz w:val="20"/>
                <w:szCs w:val="20"/>
                <w:lang w:eastAsia="fr-FR"/>
              </w:rPr>
              <w:t xml:space="preserve"> </w:t>
            </w:r>
            <w:proofErr w:type="gramStart"/>
            <w:r w:rsidRPr="003D64F2">
              <w:rPr>
                <w:rFonts w:cstheme="minorHAnsi"/>
                <w:b/>
                <w:sz w:val="20"/>
                <w:szCs w:val="20"/>
                <w:lang w:eastAsia="fr-FR"/>
              </w:rPr>
              <w:t>a</w:t>
            </w:r>
            <w:proofErr w:type="gramEnd"/>
            <w:r w:rsidRPr="003D64F2">
              <w:rPr>
                <w:rFonts w:cstheme="minorHAnsi"/>
                <w:b/>
                <w:sz w:val="20"/>
                <w:szCs w:val="20"/>
                <w:lang w:eastAsia="fr-FR"/>
              </w:rPr>
              <w:t xml:space="preserve"> été associé</w:t>
            </w:r>
          </w:p>
        </w:tc>
        <w:tc>
          <w:tcPr>
            <w:tcW w:w="4927" w:type="dxa"/>
          </w:tcPr>
          <w:p w14:paraId="5E8A4909" w14:textId="02F75851" w:rsidR="00BB6106" w:rsidRPr="003D64F2" w:rsidRDefault="00AF6765" w:rsidP="00BB6106">
            <w:pPr>
              <w:spacing w:line="259" w:lineRule="auto"/>
              <w:jc w:val="center"/>
              <w:rPr>
                <w:b/>
                <w:sz w:val="20"/>
                <w:szCs w:val="20"/>
              </w:rPr>
            </w:pPr>
            <w:r w:rsidRPr="003D64F2">
              <w:rPr>
                <w:rFonts w:cstheme="minorHAnsi"/>
                <w:b/>
                <w:sz w:val="20"/>
                <w:szCs w:val="20"/>
                <w:lang w:eastAsia="fr-FR"/>
              </w:rPr>
              <w:sym w:font="Wingdings" w:char="F071"/>
            </w:r>
            <w:r w:rsidRPr="003D64F2">
              <w:rPr>
                <w:rFonts w:cstheme="minorHAnsi"/>
                <w:b/>
                <w:sz w:val="20"/>
                <w:szCs w:val="20"/>
                <w:lang w:eastAsia="fr-FR"/>
              </w:rPr>
              <w:t xml:space="preserve"> Oui  </w:t>
            </w:r>
            <w:r w:rsidRPr="003D64F2">
              <w:rPr>
                <w:rFonts w:cstheme="minorHAnsi"/>
                <w:b/>
                <w:sz w:val="20"/>
                <w:szCs w:val="20"/>
                <w:lang w:eastAsia="fr-FR"/>
              </w:rPr>
              <w:sym w:font="Wingdings" w:char="F071"/>
            </w:r>
            <w:r w:rsidRPr="003D64F2">
              <w:rPr>
                <w:rFonts w:cstheme="minorHAnsi"/>
                <w:b/>
                <w:sz w:val="20"/>
                <w:szCs w:val="20"/>
                <w:lang w:eastAsia="fr-FR"/>
              </w:rPr>
              <w:t xml:space="preserve"> Non</w:t>
            </w:r>
          </w:p>
        </w:tc>
      </w:tr>
      <w:tr w:rsidR="00BB6106" w:rsidRPr="003D64F2" w14:paraId="31BC5964" w14:textId="77777777" w:rsidTr="003D64F2">
        <w:tc>
          <w:tcPr>
            <w:tcW w:w="5665" w:type="dxa"/>
          </w:tcPr>
          <w:p w14:paraId="5948C209" w14:textId="2386F95E" w:rsidR="00BB6106" w:rsidRPr="003D64F2" w:rsidRDefault="00BB6106" w:rsidP="00BB6106">
            <w:pPr>
              <w:pStyle w:val="Paragraphedeliste"/>
              <w:numPr>
                <w:ilvl w:val="0"/>
                <w:numId w:val="30"/>
              </w:numPr>
              <w:spacing w:line="240" w:lineRule="auto"/>
              <w:rPr>
                <w:sz w:val="20"/>
                <w:szCs w:val="20"/>
              </w:rPr>
            </w:pPr>
            <w:r w:rsidRPr="003D64F2">
              <w:rPr>
                <w:sz w:val="20"/>
                <w:szCs w:val="20"/>
              </w:rPr>
              <w:t>Prévoir, installer et utiliser les appareils et dispositifs médicaux opérationnels nécessaires aux soins et au confort de la personne</w:t>
            </w:r>
          </w:p>
        </w:tc>
        <w:tc>
          <w:tcPr>
            <w:tcW w:w="3402" w:type="dxa"/>
          </w:tcPr>
          <w:p w14:paraId="65D1E07F" w14:textId="77777777" w:rsidR="00BB6106" w:rsidRPr="003D64F2" w:rsidRDefault="00BB6106" w:rsidP="00BB6106">
            <w:pPr>
              <w:spacing w:line="259" w:lineRule="auto"/>
              <w:jc w:val="center"/>
              <w:rPr>
                <w:rFonts w:cstheme="minorHAnsi"/>
                <w:b/>
                <w:sz w:val="20"/>
                <w:szCs w:val="20"/>
                <w:lang w:eastAsia="fr-FR"/>
              </w:rPr>
            </w:pPr>
            <w:r w:rsidRPr="003D64F2">
              <w:rPr>
                <w:rFonts w:cstheme="minorHAnsi"/>
                <w:b/>
                <w:sz w:val="20"/>
                <w:szCs w:val="20"/>
                <w:lang w:eastAsia="fr-FR"/>
              </w:rPr>
              <w:sym w:font="Wingdings" w:char="F071"/>
            </w:r>
            <w:r w:rsidRPr="003D64F2">
              <w:rPr>
                <w:rFonts w:cstheme="minorHAnsi"/>
                <w:b/>
                <w:sz w:val="20"/>
                <w:szCs w:val="20"/>
                <w:lang w:eastAsia="fr-FR"/>
              </w:rPr>
              <w:t xml:space="preserve"> Non observé </w:t>
            </w:r>
            <w:r w:rsidRPr="003D64F2">
              <w:rPr>
                <w:rFonts w:cstheme="minorHAnsi"/>
                <w:b/>
                <w:sz w:val="20"/>
                <w:szCs w:val="20"/>
                <w:lang w:eastAsia="fr-FR"/>
              </w:rPr>
              <w:sym w:font="Wingdings" w:char="F071"/>
            </w:r>
            <w:r w:rsidRPr="003D64F2">
              <w:rPr>
                <w:rFonts w:cstheme="minorHAnsi"/>
                <w:b/>
                <w:sz w:val="20"/>
                <w:szCs w:val="20"/>
                <w:lang w:eastAsia="fr-FR"/>
              </w:rPr>
              <w:t xml:space="preserve"> </w:t>
            </w:r>
            <w:proofErr w:type="spellStart"/>
            <w:r w:rsidRPr="003D64F2">
              <w:rPr>
                <w:rFonts w:cstheme="minorHAnsi"/>
                <w:b/>
                <w:sz w:val="20"/>
                <w:szCs w:val="20"/>
                <w:lang w:eastAsia="fr-FR"/>
              </w:rPr>
              <w:t>observé</w:t>
            </w:r>
            <w:proofErr w:type="spellEnd"/>
            <w:r w:rsidRPr="003D64F2">
              <w:rPr>
                <w:rFonts w:cstheme="minorHAnsi"/>
                <w:b/>
                <w:sz w:val="20"/>
                <w:szCs w:val="20"/>
                <w:lang w:eastAsia="fr-FR"/>
              </w:rPr>
              <w:t xml:space="preserve"> </w:t>
            </w:r>
          </w:p>
          <w:p w14:paraId="5748AC0F" w14:textId="15F7062C" w:rsidR="00BB6106" w:rsidRPr="003D64F2" w:rsidRDefault="00BB6106" w:rsidP="00BB6106">
            <w:pPr>
              <w:spacing w:line="259" w:lineRule="auto"/>
              <w:jc w:val="center"/>
              <w:rPr>
                <w:b/>
                <w:sz w:val="20"/>
                <w:szCs w:val="20"/>
              </w:rPr>
            </w:pPr>
            <w:r w:rsidRPr="003D64F2">
              <w:rPr>
                <w:rFonts w:cstheme="minorHAnsi"/>
                <w:b/>
                <w:sz w:val="20"/>
                <w:szCs w:val="20"/>
                <w:lang w:eastAsia="fr-FR"/>
              </w:rPr>
              <w:sym w:font="Wingdings" w:char="F071"/>
            </w:r>
            <w:r w:rsidRPr="003D64F2">
              <w:rPr>
                <w:rFonts w:cstheme="minorHAnsi"/>
                <w:b/>
                <w:sz w:val="20"/>
                <w:szCs w:val="20"/>
                <w:lang w:eastAsia="fr-FR"/>
              </w:rPr>
              <w:t xml:space="preserve"> </w:t>
            </w:r>
            <w:proofErr w:type="gramStart"/>
            <w:r w:rsidRPr="003D64F2">
              <w:rPr>
                <w:rFonts w:cstheme="minorHAnsi"/>
                <w:b/>
                <w:sz w:val="20"/>
                <w:szCs w:val="20"/>
                <w:lang w:eastAsia="fr-FR"/>
              </w:rPr>
              <w:t>a</w:t>
            </w:r>
            <w:proofErr w:type="gramEnd"/>
            <w:r w:rsidRPr="003D64F2">
              <w:rPr>
                <w:rFonts w:cstheme="minorHAnsi"/>
                <w:b/>
                <w:sz w:val="20"/>
                <w:szCs w:val="20"/>
                <w:lang w:eastAsia="fr-FR"/>
              </w:rPr>
              <w:t xml:space="preserve"> été associé</w:t>
            </w:r>
          </w:p>
        </w:tc>
        <w:tc>
          <w:tcPr>
            <w:tcW w:w="4927" w:type="dxa"/>
          </w:tcPr>
          <w:p w14:paraId="19FD9EA8" w14:textId="39B929A5" w:rsidR="00BB6106" w:rsidRPr="003D64F2" w:rsidRDefault="00AF6765" w:rsidP="00BB6106">
            <w:pPr>
              <w:spacing w:line="259" w:lineRule="auto"/>
              <w:jc w:val="center"/>
              <w:rPr>
                <w:b/>
                <w:sz w:val="20"/>
                <w:szCs w:val="20"/>
              </w:rPr>
            </w:pPr>
            <w:r w:rsidRPr="003D64F2">
              <w:rPr>
                <w:rFonts w:cstheme="minorHAnsi"/>
                <w:b/>
                <w:sz w:val="20"/>
                <w:szCs w:val="20"/>
                <w:lang w:eastAsia="fr-FR"/>
              </w:rPr>
              <w:sym w:font="Wingdings" w:char="F071"/>
            </w:r>
            <w:r w:rsidRPr="003D64F2">
              <w:rPr>
                <w:rFonts w:cstheme="minorHAnsi"/>
                <w:b/>
                <w:sz w:val="20"/>
                <w:szCs w:val="20"/>
                <w:lang w:eastAsia="fr-FR"/>
              </w:rPr>
              <w:t xml:space="preserve"> Oui  </w:t>
            </w:r>
            <w:r w:rsidRPr="003D64F2">
              <w:rPr>
                <w:rFonts w:cstheme="minorHAnsi"/>
                <w:b/>
                <w:sz w:val="20"/>
                <w:szCs w:val="20"/>
                <w:lang w:eastAsia="fr-FR"/>
              </w:rPr>
              <w:sym w:font="Wingdings" w:char="F071"/>
            </w:r>
            <w:r w:rsidRPr="003D64F2">
              <w:rPr>
                <w:rFonts w:cstheme="minorHAnsi"/>
                <w:b/>
                <w:sz w:val="20"/>
                <w:szCs w:val="20"/>
                <w:lang w:eastAsia="fr-FR"/>
              </w:rPr>
              <w:t xml:space="preserve"> Non</w:t>
            </w:r>
          </w:p>
        </w:tc>
      </w:tr>
      <w:tr w:rsidR="003D64F2" w:rsidRPr="003D64F2" w14:paraId="0CBC5D17" w14:textId="77777777" w:rsidTr="003D64F2">
        <w:tc>
          <w:tcPr>
            <w:tcW w:w="5665" w:type="dxa"/>
          </w:tcPr>
          <w:p w14:paraId="0FCBC2E4" w14:textId="17953155" w:rsidR="003D64F2" w:rsidRPr="003D64F2" w:rsidRDefault="003D64F2" w:rsidP="003D64F2">
            <w:pPr>
              <w:pStyle w:val="Paragraphedeliste"/>
              <w:numPr>
                <w:ilvl w:val="0"/>
                <w:numId w:val="30"/>
              </w:numPr>
              <w:spacing w:line="240" w:lineRule="auto"/>
              <w:rPr>
                <w:sz w:val="20"/>
                <w:szCs w:val="20"/>
              </w:rPr>
            </w:pPr>
            <w:r w:rsidRPr="003D64F2">
              <w:rPr>
                <w:sz w:val="20"/>
                <w:szCs w:val="20"/>
              </w:rPr>
              <w:t>Anticiper et accompagner les gestes médicaux dans les situations d’aide technique</w:t>
            </w:r>
          </w:p>
        </w:tc>
        <w:tc>
          <w:tcPr>
            <w:tcW w:w="3402" w:type="dxa"/>
          </w:tcPr>
          <w:p w14:paraId="17006CFD" w14:textId="77777777" w:rsidR="003D64F2" w:rsidRPr="003D64F2" w:rsidRDefault="003D64F2" w:rsidP="00045451">
            <w:pPr>
              <w:spacing w:line="259" w:lineRule="auto"/>
              <w:jc w:val="center"/>
              <w:rPr>
                <w:rFonts w:cstheme="minorHAnsi"/>
                <w:b/>
                <w:sz w:val="20"/>
                <w:szCs w:val="20"/>
                <w:lang w:eastAsia="fr-FR"/>
              </w:rPr>
            </w:pPr>
            <w:r w:rsidRPr="003D64F2">
              <w:rPr>
                <w:rFonts w:cstheme="minorHAnsi"/>
                <w:b/>
                <w:sz w:val="20"/>
                <w:szCs w:val="20"/>
                <w:lang w:eastAsia="fr-FR"/>
              </w:rPr>
              <w:sym w:font="Wingdings" w:char="F071"/>
            </w:r>
            <w:r w:rsidRPr="003D64F2">
              <w:rPr>
                <w:rFonts w:cstheme="minorHAnsi"/>
                <w:b/>
                <w:sz w:val="20"/>
                <w:szCs w:val="20"/>
                <w:lang w:eastAsia="fr-FR"/>
              </w:rPr>
              <w:t xml:space="preserve"> Non observé </w:t>
            </w:r>
            <w:r w:rsidRPr="003D64F2">
              <w:rPr>
                <w:rFonts w:cstheme="minorHAnsi"/>
                <w:b/>
                <w:sz w:val="20"/>
                <w:szCs w:val="20"/>
                <w:lang w:eastAsia="fr-FR"/>
              </w:rPr>
              <w:sym w:font="Wingdings" w:char="F071"/>
            </w:r>
            <w:r w:rsidRPr="003D64F2">
              <w:rPr>
                <w:rFonts w:cstheme="minorHAnsi"/>
                <w:b/>
                <w:sz w:val="20"/>
                <w:szCs w:val="20"/>
                <w:lang w:eastAsia="fr-FR"/>
              </w:rPr>
              <w:t xml:space="preserve"> </w:t>
            </w:r>
            <w:proofErr w:type="spellStart"/>
            <w:r w:rsidRPr="003D64F2">
              <w:rPr>
                <w:rFonts w:cstheme="minorHAnsi"/>
                <w:b/>
                <w:sz w:val="20"/>
                <w:szCs w:val="20"/>
                <w:lang w:eastAsia="fr-FR"/>
              </w:rPr>
              <w:t>observé</w:t>
            </w:r>
            <w:proofErr w:type="spellEnd"/>
            <w:r w:rsidRPr="003D64F2">
              <w:rPr>
                <w:rFonts w:cstheme="minorHAnsi"/>
                <w:b/>
                <w:sz w:val="20"/>
                <w:szCs w:val="20"/>
                <w:lang w:eastAsia="fr-FR"/>
              </w:rPr>
              <w:t xml:space="preserve"> </w:t>
            </w:r>
          </w:p>
          <w:p w14:paraId="0661D651" w14:textId="77777777" w:rsidR="003D64F2" w:rsidRPr="003D64F2" w:rsidRDefault="003D64F2" w:rsidP="00045451">
            <w:pPr>
              <w:spacing w:line="259" w:lineRule="auto"/>
              <w:jc w:val="center"/>
              <w:rPr>
                <w:b/>
                <w:sz w:val="20"/>
                <w:szCs w:val="20"/>
              </w:rPr>
            </w:pPr>
            <w:r w:rsidRPr="003D64F2">
              <w:rPr>
                <w:rFonts w:cstheme="minorHAnsi"/>
                <w:b/>
                <w:sz w:val="20"/>
                <w:szCs w:val="20"/>
                <w:lang w:eastAsia="fr-FR"/>
              </w:rPr>
              <w:sym w:font="Wingdings" w:char="F071"/>
            </w:r>
            <w:r w:rsidRPr="003D64F2">
              <w:rPr>
                <w:rFonts w:cstheme="minorHAnsi"/>
                <w:b/>
                <w:sz w:val="20"/>
                <w:szCs w:val="20"/>
                <w:lang w:eastAsia="fr-FR"/>
              </w:rPr>
              <w:t xml:space="preserve"> </w:t>
            </w:r>
            <w:proofErr w:type="gramStart"/>
            <w:r w:rsidRPr="003D64F2">
              <w:rPr>
                <w:rFonts w:cstheme="minorHAnsi"/>
                <w:b/>
                <w:sz w:val="20"/>
                <w:szCs w:val="20"/>
                <w:lang w:eastAsia="fr-FR"/>
              </w:rPr>
              <w:t>a</w:t>
            </w:r>
            <w:proofErr w:type="gramEnd"/>
            <w:r w:rsidRPr="003D64F2">
              <w:rPr>
                <w:rFonts w:cstheme="minorHAnsi"/>
                <w:b/>
                <w:sz w:val="20"/>
                <w:szCs w:val="20"/>
                <w:lang w:eastAsia="fr-FR"/>
              </w:rPr>
              <w:t xml:space="preserve"> été associé</w:t>
            </w:r>
          </w:p>
        </w:tc>
        <w:tc>
          <w:tcPr>
            <w:tcW w:w="4927" w:type="dxa"/>
          </w:tcPr>
          <w:p w14:paraId="7267A1F0" w14:textId="77777777" w:rsidR="003D64F2" w:rsidRPr="003D64F2" w:rsidRDefault="003D64F2" w:rsidP="00045451">
            <w:pPr>
              <w:spacing w:line="259" w:lineRule="auto"/>
              <w:jc w:val="center"/>
              <w:rPr>
                <w:b/>
                <w:sz w:val="20"/>
                <w:szCs w:val="20"/>
              </w:rPr>
            </w:pPr>
            <w:r w:rsidRPr="003D64F2">
              <w:rPr>
                <w:rFonts w:cstheme="minorHAnsi"/>
                <w:b/>
                <w:sz w:val="20"/>
                <w:szCs w:val="20"/>
                <w:lang w:eastAsia="fr-FR"/>
              </w:rPr>
              <w:sym w:font="Wingdings" w:char="F071"/>
            </w:r>
            <w:r w:rsidRPr="003D64F2">
              <w:rPr>
                <w:rFonts w:cstheme="minorHAnsi"/>
                <w:b/>
                <w:sz w:val="20"/>
                <w:szCs w:val="20"/>
                <w:lang w:eastAsia="fr-FR"/>
              </w:rPr>
              <w:t xml:space="preserve"> Oui  </w:t>
            </w:r>
            <w:r w:rsidRPr="003D64F2">
              <w:rPr>
                <w:rFonts w:cstheme="minorHAnsi"/>
                <w:b/>
                <w:sz w:val="20"/>
                <w:szCs w:val="20"/>
                <w:lang w:eastAsia="fr-FR"/>
              </w:rPr>
              <w:sym w:font="Wingdings" w:char="F071"/>
            </w:r>
            <w:r w:rsidRPr="003D64F2">
              <w:rPr>
                <w:rFonts w:cstheme="minorHAnsi"/>
                <w:b/>
                <w:sz w:val="20"/>
                <w:szCs w:val="20"/>
                <w:lang w:eastAsia="fr-FR"/>
              </w:rPr>
              <w:t xml:space="preserve"> Non</w:t>
            </w:r>
          </w:p>
        </w:tc>
      </w:tr>
      <w:tr w:rsidR="003D64F2" w:rsidRPr="003D64F2" w14:paraId="1909DDAF" w14:textId="77777777" w:rsidTr="003D64F2">
        <w:tc>
          <w:tcPr>
            <w:tcW w:w="5665" w:type="dxa"/>
          </w:tcPr>
          <w:p w14:paraId="314BFA39" w14:textId="46FDB71B" w:rsidR="003D64F2" w:rsidRPr="003D64F2" w:rsidRDefault="003D64F2" w:rsidP="003D64F2">
            <w:pPr>
              <w:pStyle w:val="Paragraphedeliste"/>
              <w:numPr>
                <w:ilvl w:val="0"/>
                <w:numId w:val="30"/>
              </w:numPr>
              <w:spacing w:line="240" w:lineRule="auto"/>
              <w:rPr>
                <w:sz w:val="20"/>
                <w:szCs w:val="20"/>
              </w:rPr>
            </w:pPr>
            <w:r w:rsidRPr="003D64F2">
              <w:rPr>
                <w:sz w:val="20"/>
                <w:szCs w:val="20"/>
              </w:rPr>
              <w:t>Prescrire des dispositifs médicaux selon les règles de bonnes pratiques</w:t>
            </w:r>
          </w:p>
        </w:tc>
        <w:tc>
          <w:tcPr>
            <w:tcW w:w="3402" w:type="dxa"/>
          </w:tcPr>
          <w:p w14:paraId="4ACB1F65" w14:textId="77777777" w:rsidR="003D64F2" w:rsidRPr="003D64F2" w:rsidRDefault="003D64F2" w:rsidP="00045451">
            <w:pPr>
              <w:spacing w:line="259" w:lineRule="auto"/>
              <w:jc w:val="center"/>
              <w:rPr>
                <w:rFonts w:cstheme="minorHAnsi"/>
                <w:b/>
                <w:sz w:val="20"/>
                <w:szCs w:val="20"/>
                <w:lang w:eastAsia="fr-FR"/>
              </w:rPr>
            </w:pPr>
            <w:r w:rsidRPr="003D64F2">
              <w:rPr>
                <w:rFonts w:cstheme="minorHAnsi"/>
                <w:b/>
                <w:sz w:val="20"/>
                <w:szCs w:val="20"/>
                <w:lang w:eastAsia="fr-FR"/>
              </w:rPr>
              <w:sym w:font="Wingdings" w:char="F071"/>
            </w:r>
            <w:r w:rsidRPr="003D64F2">
              <w:rPr>
                <w:rFonts w:cstheme="minorHAnsi"/>
                <w:b/>
                <w:sz w:val="20"/>
                <w:szCs w:val="20"/>
                <w:lang w:eastAsia="fr-FR"/>
              </w:rPr>
              <w:t xml:space="preserve"> Non observé </w:t>
            </w:r>
            <w:r w:rsidRPr="003D64F2">
              <w:rPr>
                <w:rFonts w:cstheme="minorHAnsi"/>
                <w:b/>
                <w:sz w:val="20"/>
                <w:szCs w:val="20"/>
                <w:lang w:eastAsia="fr-FR"/>
              </w:rPr>
              <w:sym w:font="Wingdings" w:char="F071"/>
            </w:r>
            <w:r w:rsidRPr="003D64F2">
              <w:rPr>
                <w:rFonts w:cstheme="minorHAnsi"/>
                <w:b/>
                <w:sz w:val="20"/>
                <w:szCs w:val="20"/>
                <w:lang w:eastAsia="fr-FR"/>
              </w:rPr>
              <w:t xml:space="preserve"> </w:t>
            </w:r>
            <w:proofErr w:type="spellStart"/>
            <w:r w:rsidRPr="003D64F2">
              <w:rPr>
                <w:rFonts w:cstheme="minorHAnsi"/>
                <w:b/>
                <w:sz w:val="20"/>
                <w:szCs w:val="20"/>
                <w:lang w:eastAsia="fr-FR"/>
              </w:rPr>
              <w:t>observé</w:t>
            </w:r>
            <w:proofErr w:type="spellEnd"/>
            <w:r w:rsidRPr="003D64F2">
              <w:rPr>
                <w:rFonts w:cstheme="minorHAnsi"/>
                <w:b/>
                <w:sz w:val="20"/>
                <w:szCs w:val="20"/>
                <w:lang w:eastAsia="fr-FR"/>
              </w:rPr>
              <w:t xml:space="preserve"> </w:t>
            </w:r>
          </w:p>
          <w:p w14:paraId="6D80327E" w14:textId="77777777" w:rsidR="003D64F2" w:rsidRPr="003D64F2" w:rsidRDefault="003D64F2" w:rsidP="00045451">
            <w:pPr>
              <w:spacing w:line="259" w:lineRule="auto"/>
              <w:jc w:val="center"/>
              <w:rPr>
                <w:b/>
                <w:sz w:val="20"/>
                <w:szCs w:val="20"/>
              </w:rPr>
            </w:pPr>
            <w:r w:rsidRPr="003D64F2">
              <w:rPr>
                <w:rFonts w:cstheme="minorHAnsi"/>
                <w:b/>
                <w:sz w:val="20"/>
                <w:szCs w:val="20"/>
                <w:lang w:eastAsia="fr-FR"/>
              </w:rPr>
              <w:sym w:font="Wingdings" w:char="F071"/>
            </w:r>
            <w:r w:rsidRPr="003D64F2">
              <w:rPr>
                <w:rFonts w:cstheme="minorHAnsi"/>
                <w:b/>
                <w:sz w:val="20"/>
                <w:szCs w:val="20"/>
                <w:lang w:eastAsia="fr-FR"/>
              </w:rPr>
              <w:t xml:space="preserve"> </w:t>
            </w:r>
            <w:proofErr w:type="gramStart"/>
            <w:r w:rsidRPr="003D64F2">
              <w:rPr>
                <w:rFonts w:cstheme="minorHAnsi"/>
                <w:b/>
                <w:sz w:val="20"/>
                <w:szCs w:val="20"/>
                <w:lang w:eastAsia="fr-FR"/>
              </w:rPr>
              <w:t>a</w:t>
            </w:r>
            <w:proofErr w:type="gramEnd"/>
            <w:r w:rsidRPr="003D64F2">
              <w:rPr>
                <w:rFonts w:cstheme="minorHAnsi"/>
                <w:b/>
                <w:sz w:val="20"/>
                <w:szCs w:val="20"/>
                <w:lang w:eastAsia="fr-FR"/>
              </w:rPr>
              <w:t xml:space="preserve"> été associé</w:t>
            </w:r>
          </w:p>
        </w:tc>
        <w:tc>
          <w:tcPr>
            <w:tcW w:w="4927" w:type="dxa"/>
          </w:tcPr>
          <w:p w14:paraId="6A1DEC94" w14:textId="77777777" w:rsidR="003D64F2" w:rsidRPr="003D64F2" w:rsidRDefault="003D64F2" w:rsidP="00045451">
            <w:pPr>
              <w:spacing w:line="259" w:lineRule="auto"/>
              <w:jc w:val="center"/>
              <w:rPr>
                <w:b/>
                <w:sz w:val="20"/>
                <w:szCs w:val="20"/>
              </w:rPr>
            </w:pPr>
            <w:r w:rsidRPr="003D64F2">
              <w:rPr>
                <w:rFonts w:cstheme="minorHAnsi"/>
                <w:b/>
                <w:sz w:val="20"/>
                <w:szCs w:val="20"/>
                <w:lang w:eastAsia="fr-FR"/>
              </w:rPr>
              <w:sym w:font="Wingdings" w:char="F071"/>
            </w:r>
            <w:r w:rsidRPr="003D64F2">
              <w:rPr>
                <w:rFonts w:cstheme="minorHAnsi"/>
                <w:b/>
                <w:sz w:val="20"/>
                <w:szCs w:val="20"/>
                <w:lang w:eastAsia="fr-FR"/>
              </w:rPr>
              <w:t xml:space="preserve"> Oui  </w:t>
            </w:r>
            <w:r w:rsidRPr="003D64F2">
              <w:rPr>
                <w:rFonts w:cstheme="minorHAnsi"/>
                <w:b/>
                <w:sz w:val="20"/>
                <w:szCs w:val="20"/>
                <w:lang w:eastAsia="fr-FR"/>
              </w:rPr>
              <w:sym w:font="Wingdings" w:char="F071"/>
            </w:r>
            <w:r w:rsidRPr="003D64F2">
              <w:rPr>
                <w:rFonts w:cstheme="minorHAnsi"/>
                <w:b/>
                <w:sz w:val="20"/>
                <w:szCs w:val="20"/>
                <w:lang w:eastAsia="fr-FR"/>
              </w:rPr>
              <w:t xml:space="preserve"> Non</w:t>
            </w:r>
          </w:p>
        </w:tc>
      </w:tr>
      <w:tr w:rsidR="003D64F2" w:rsidRPr="003D64F2" w14:paraId="7068D304" w14:textId="77777777" w:rsidTr="003D64F2">
        <w:tc>
          <w:tcPr>
            <w:tcW w:w="5665" w:type="dxa"/>
          </w:tcPr>
          <w:p w14:paraId="2A8A35FA" w14:textId="56B89905" w:rsidR="003D64F2" w:rsidRPr="003D64F2" w:rsidRDefault="003D64F2" w:rsidP="00045451">
            <w:pPr>
              <w:pStyle w:val="Paragraphedeliste"/>
              <w:numPr>
                <w:ilvl w:val="0"/>
                <w:numId w:val="30"/>
              </w:numPr>
              <w:spacing w:line="240" w:lineRule="auto"/>
              <w:rPr>
                <w:sz w:val="20"/>
                <w:szCs w:val="20"/>
              </w:rPr>
            </w:pPr>
            <w:r w:rsidRPr="003D64F2">
              <w:rPr>
                <w:sz w:val="20"/>
                <w:szCs w:val="20"/>
              </w:rPr>
              <w:t>Identifier les risques liés aux thérapeutiques et aux examens et déterminer les mesures préventives et/ou correctives adaptées</w:t>
            </w:r>
          </w:p>
        </w:tc>
        <w:tc>
          <w:tcPr>
            <w:tcW w:w="3402" w:type="dxa"/>
          </w:tcPr>
          <w:p w14:paraId="13458287" w14:textId="77777777" w:rsidR="003D64F2" w:rsidRPr="003D64F2" w:rsidRDefault="003D64F2" w:rsidP="00045451">
            <w:pPr>
              <w:spacing w:line="259" w:lineRule="auto"/>
              <w:jc w:val="center"/>
              <w:rPr>
                <w:rFonts w:cstheme="minorHAnsi"/>
                <w:b/>
                <w:sz w:val="20"/>
                <w:szCs w:val="20"/>
                <w:lang w:eastAsia="fr-FR"/>
              </w:rPr>
            </w:pPr>
            <w:r w:rsidRPr="003D64F2">
              <w:rPr>
                <w:rFonts w:cstheme="minorHAnsi"/>
                <w:b/>
                <w:sz w:val="20"/>
                <w:szCs w:val="20"/>
                <w:lang w:eastAsia="fr-FR"/>
              </w:rPr>
              <w:sym w:font="Wingdings" w:char="F071"/>
            </w:r>
            <w:r w:rsidRPr="003D64F2">
              <w:rPr>
                <w:rFonts w:cstheme="minorHAnsi"/>
                <w:b/>
                <w:sz w:val="20"/>
                <w:szCs w:val="20"/>
                <w:lang w:eastAsia="fr-FR"/>
              </w:rPr>
              <w:t xml:space="preserve"> Non observé </w:t>
            </w:r>
            <w:r w:rsidRPr="003D64F2">
              <w:rPr>
                <w:rFonts w:cstheme="minorHAnsi"/>
                <w:b/>
                <w:sz w:val="20"/>
                <w:szCs w:val="20"/>
                <w:lang w:eastAsia="fr-FR"/>
              </w:rPr>
              <w:sym w:font="Wingdings" w:char="F071"/>
            </w:r>
            <w:r w:rsidRPr="003D64F2">
              <w:rPr>
                <w:rFonts w:cstheme="minorHAnsi"/>
                <w:b/>
                <w:sz w:val="20"/>
                <w:szCs w:val="20"/>
                <w:lang w:eastAsia="fr-FR"/>
              </w:rPr>
              <w:t xml:space="preserve"> </w:t>
            </w:r>
            <w:proofErr w:type="spellStart"/>
            <w:r w:rsidRPr="003D64F2">
              <w:rPr>
                <w:rFonts w:cstheme="minorHAnsi"/>
                <w:b/>
                <w:sz w:val="20"/>
                <w:szCs w:val="20"/>
                <w:lang w:eastAsia="fr-FR"/>
              </w:rPr>
              <w:t>observé</w:t>
            </w:r>
            <w:proofErr w:type="spellEnd"/>
            <w:r w:rsidRPr="003D64F2">
              <w:rPr>
                <w:rFonts w:cstheme="minorHAnsi"/>
                <w:b/>
                <w:sz w:val="20"/>
                <w:szCs w:val="20"/>
                <w:lang w:eastAsia="fr-FR"/>
              </w:rPr>
              <w:t xml:space="preserve"> </w:t>
            </w:r>
          </w:p>
          <w:p w14:paraId="6CAD2C30" w14:textId="77777777" w:rsidR="003D64F2" w:rsidRPr="003D64F2" w:rsidRDefault="003D64F2" w:rsidP="00045451">
            <w:pPr>
              <w:spacing w:line="259" w:lineRule="auto"/>
              <w:jc w:val="center"/>
              <w:rPr>
                <w:b/>
                <w:sz w:val="20"/>
                <w:szCs w:val="20"/>
              </w:rPr>
            </w:pPr>
            <w:r w:rsidRPr="003D64F2">
              <w:rPr>
                <w:rFonts w:cstheme="minorHAnsi"/>
                <w:b/>
                <w:sz w:val="20"/>
                <w:szCs w:val="20"/>
                <w:lang w:eastAsia="fr-FR"/>
              </w:rPr>
              <w:sym w:font="Wingdings" w:char="F071"/>
            </w:r>
            <w:r w:rsidRPr="003D64F2">
              <w:rPr>
                <w:rFonts w:cstheme="minorHAnsi"/>
                <w:b/>
                <w:sz w:val="20"/>
                <w:szCs w:val="20"/>
                <w:lang w:eastAsia="fr-FR"/>
              </w:rPr>
              <w:t xml:space="preserve"> </w:t>
            </w:r>
            <w:proofErr w:type="gramStart"/>
            <w:r w:rsidRPr="003D64F2">
              <w:rPr>
                <w:rFonts w:cstheme="minorHAnsi"/>
                <w:b/>
                <w:sz w:val="20"/>
                <w:szCs w:val="20"/>
                <w:lang w:eastAsia="fr-FR"/>
              </w:rPr>
              <w:t>a</w:t>
            </w:r>
            <w:proofErr w:type="gramEnd"/>
            <w:r w:rsidRPr="003D64F2">
              <w:rPr>
                <w:rFonts w:cstheme="minorHAnsi"/>
                <w:b/>
                <w:sz w:val="20"/>
                <w:szCs w:val="20"/>
                <w:lang w:eastAsia="fr-FR"/>
              </w:rPr>
              <w:t xml:space="preserve"> été associé</w:t>
            </w:r>
          </w:p>
        </w:tc>
        <w:tc>
          <w:tcPr>
            <w:tcW w:w="4927" w:type="dxa"/>
          </w:tcPr>
          <w:p w14:paraId="4A8521A7" w14:textId="77777777" w:rsidR="003D64F2" w:rsidRPr="003D64F2" w:rsidRDefault="003D64F2" w:rsidP="00045451">
            <w:pPr>
              <w:spacing w:line="259" w:lineRule="auto"/>
              <w:jc w:val="center"/>
              <w:rPr>
                <w:b/>
                <w:sz w:val="20"/>
                <w:szCs w:val="20"/>
              </w:rPr>
            </w:pPr>
            <w:r w:rsidRPr="003D64F2">
              <w:rPr>
                <w:rFonts w:cstheme="minorHAnsi"/>
                <w:b/>
                <w:sz w:val="20"/>
                <w:szCs w:val="20"/>
                <w:lang w:eastAsia="fr-FR"/>
              </w:rPr>
              <w:sym w:font="Wingdings" w:char="F071"/>
            </w:r>
            <w:r w:rsidRPr="003D64F2">
              <w:rPr>
                <w:rFonts w:cstheme="minorHAnsi"/>
                <w:b/>
                <w:sz w:val="20"/>
                <w:szCs w:val="20"/>
                <w:lang w:eastAsia="fr-FR"/>
              </w:rPr>
              <w:t xml:space="preserve"> Oui  </w:t>
            </w:r>
            <w:r w:rsidRPr="003D64F2">
              <w:rPr>
                <w:rFonts w:cstheme="minorHAnsi"/>
                <w:b/>
                <w:sz w:val="20"/>
                <w:szCs w:val="20"/>
                <w:lang w:eastAsia="fr-FR"/>
              </w:rPr>
              <w:sym w:font="Wingdings" w:char="F071"/>
            </w:r>
            <w:r w:rsidRPr="003D64F2">
              <w:rPr>
                <w:rFonts w:cstheme="minorHAnsi"/>
                <w:b/>
                <w:sz w:val="20"/>
                <w:szCs w:val="20"/>
                <w:lang w:eastAsia="fr-FR"/>
              </w:rPr>
              <w:t xml:space="preserve"> Non</w:t>
            </w:r>
          </w:p>
        </w:tc>
      </w:tr>
      <w:tr w:rsidR="003D64F2" w:rsidRPr="003D64F2" w14:paraId="272578F1" w14:textId="77777777" w:rsidTr="003D64F2">
        <w:tc>
          <w:tcPr>
            <w:tcW w:w="5665" w:type="dxa"/>
          </w:tcPr>
          <w:p w14:paraId="4A57B8F8" w14:textId="3E137CF6" w:rsidR="003D64F2" w:rsidRPr="003D64F2" w:rsidRDefault="003D64F2" w:rsidP="003D64F2">
            <w:pPr>
              <w:pStyle w:val="Paragraphedeliste"/>
              <w:numPr>
                <w:ilvl w:val="0"/>
                <w:numId w:val="30"/>
              </w:numPr>
              <w:spacing w:line="240" w:lineRule="auto"/>
              <w:rPr>
                <w:sz w:val="20"/>
                <w:szCs w:val="20"/>
              </w:rPr>
            </w:pPr>
            <w:r w:rsidRPr="003D64F2">
              <w:rPr>
                <w:sz w:val="20"/>
                <w:szCs w:val="20"/>
              </w:rPr>
              <w:t>Synthétiser les informations afin d’en assurer la traçabilité sur les différents outils appropriés (dossier de soins, résumé de soins, comptes re</w:t>
            </w:r>
            <w:r>
              <w:rPr>
                <w:sz w:val="20"/>
                <w:szCs w:val="20"/>
              </w:rPr>
              <w:t>ndus infirmiers, transmissions…</w:t>
            </w:r>
          </w:p>
        </w:tc>
        <w:tc>
          <w:tcPr>
            <w:tcW w:w="3402" w:type="dxa"/>
          </w:tcPr>
          <w:p w14:paraId="5A4D2A7F" w14:textId="77777777" w:rsidR="003D64F2" w:rsidRPr="003D64F2" w:rsidRDefault="003D64F2" w:rsidP="003D64F2">
            <w:pPr>
              <w:spacing w:line="259" w:lineRule="auto"/>
              <w:jc w:val="center"/>
              <w:rPr>
                <w:rFonts w:cstheme="minorHAnsi"/>
                <w:b/>
                <w:sz w:val="20"/>
                <w:szCs w:val="20"/>
                <w:lang w:eastAsia="fr-FR"/>
              </w:rPr>
            </w:pPr>
            <w:r w:rsidRPr="003D64F2">
              <w:rPr>
                <w:rFonts w:cstheme="minorHAnsi"/>
                <w:b/>
                <w:sz w:val="20"/>
                <w:szCs w:val="20"/>
                <w:lang w:eastAsia="fr-FR"/>
              </w:rPr>
              <w:sym w:font="Wingdings" w:char="F071"/>
            </w:r>
            <w:r w:rsidRPr="003D64F2">
              <w:rPr>
                <w:rFonts w:cstheme="minorHAnsi"/>
                <w:b/>
                <w:sz w:val="20"/>
                <w:szCs w:val="20"/>
                <w:lang w:eastAsia="fr-FR"/>
              </w:rPr>
              <w:t xml:space="preserve"> Non observé </w:t>
            </w:r>
            <w:r w:rsidRPr="003D64F2">
              <w:rPr>
                <w:rFonts w:cstheme="minorHAnsi"/>
                <w:b/>
                <w:sz w:val="20"/>
                <w:szCs w:val="20"/>
                <w:lang w:eastAsia="fr-FR"/>
              </w:rPr>
              <w:sym w:font="Wingdings" w:char="F071"/>
            </w:r>
            <w:r w:rsidRPr="003D64F2">
              <w:rPr>
                <w:rFonts w:cstheme="minorHAnsi"/>
                <w:b/>
                <w:sz w:val="20"/>
                <w:szCs w:val="20"/>
                <w:lang w:eastAsia="fr-FR"/>
              </w:rPr>
              <w:t xml:space="preserve"> </w:t>
            </w:r>
            <w:proofErr w:type="spellStart"/>
            <w:r w:rsidRPr="003D64F2">
              <w:rPr>
                <w:rFonts w:cstheme="minorHAnsi"/>
                <w:b/>
                <w:sz w:val="20"/>
                <w:szCs w:val="20"/>
                <w:lang w:eastAsia="fr-FR"/>
              </w:rPr>
              <w:t>observé</w:t>
            </w:r>
            <w:proofErr w:type="spellEnd"/>
            <w:r w:rsidRPr="003D64F2">
              <w:rPr>
                <w:rFonts w:cstheme="minorHAnsi"/>
                <w:b/>
                <w:sz w:val="20"/>
                <w:szCs w:val="20"/>
                <w:lang w:eastAsia="fr-FR"/>
              </w:rPr>
              <w:t xml:space="preserve"> </w:t>
            </w:r>
          </w:p>
          <w:p w14:paraId="225FED78" w14:textId="5D643B0D" w:rsidR="003D64F2" w:rsidRPr="003D64F2" w:rsidRDefault="003D64F2" w:rsidP="003D64F2">
            <w:pPr>
              <w:spacing w:line="259" w:lineRule="auto"/>
              <w:jc w:val="center"/>
              <w:rPr>
                <w:rFonts w:cstheme="minorHAnsi"/>
                <w:b/>
                <w:sz w:val="20"/>
                <w:szCs w:val="20"/>
                <w:lang w:eastAsia="fr-FR"/>
              </w:rPr>
            </w:pPr>
            <w:r w:rsidRPr="003D64F2">
              <w:rPr>
                <w:rFonts w:cstheme="minorHAnsi"/>
                <w:b/>
                <w:sz w:val="20"/>
                <w:szCs w:val="20"/>
                <w:lang w:eastAsia="fr-FR"/>
              </w:rPr>
              <w:sym w:font="Wingdings" w:char="F071"/>
            </w:r>
            <w:r w:rsidRPr="003D64F2">
              <w:rPr>
                <w:rFonts w:cstheme="minorHAnsi"/>
                <w:b/>
                <w:sz w:val="20"/>
                <w:szCs w:val="20"/>
                <w:lang w:eastAsia="fr-FR"/>
              </w:rPr>
              <w:t xml:space="preserve"> </w:t>
            </w:r>
            <w:proofErr w:type="gramStart"/>
            <w:r w:rsidRPr="003D64F2">
              <w:rPr>
                <w:rFonts w:cstheme="minorHAnsi"/>
                <w:b/>
                <w:sz w:val="20"/>
                <w:szCs w:val="20"/>
                <w:lang w:eastAsia="fr-FR"/>
              </w:rPr>
              <w:t>a</w:t>
            </w:r>
            <w:proofErr w:type="gramEnd"/>
            <w:r w:rsidRPr="003D64F2">
              <w:rPr>
                <w:rFonts w:cstheme="minorHAnsi"/>
                <w:b/>
                <w:sz w:val="20"/>
                <w:szCs w:val="20"/>
                <w:lang w:eastAsia="fr-FR"/>
              </w:rPr>
              <w:t xml:space="preserve"> été associé</w:t>
            </w:r>
          </w:p>
        </w:tc>
        <w:tc>
          <w:tcPr>
            <w:tcW w:w="4927" w:type="dxa"/>
          </w:tcPr>
          <w:p w14:paraId="5525D33C" w14:textId="00B0F9EF" w:rsidR="003D64F2" w:rsidRPr="003D64F2" w:rsidRDefault="003D64F2" w:rsidP="00045451">
            <w:pPr>
              <w:spacing w:line="259" w:lineRule="auto"/>
              <w:jc w:val="center"/>
              <w:rPr>
                <w:rFonts w:cstheme="minorHAnsi"/>
                <w:b/>
                <w:sz w:val="20"/>
                <w:szCs w:val="20"/>
                <w:lang w:eastAsia="fr-FR"/>
              </w:rPr>
            </w:pPr>
            <w:r w:rsidRPr="003D64F2">
              <w:rPr>
                <w:rFonts w:cstheme="minorHAnsi"/>
                <w:b/>
                <w:sz w:val="20"/>
                <w:szCs w:val="20"/>
                <w:lang w:eastAsia="fr-FR"/>
              </w:rPr>
              <w:sym w:font="Wingdings" w:char="F071"/>
            </w:r>
            <w:r w:rsidRPr="003D64F2">
              <w:rPr>
                <w:rFonts w:cstheme="minorHAnsi"/>
                <w:b/>
                <w:sz w:val="20"/>
                <w:szCs w:val="20"/>
                <w:lang w:eastAsia="fr-FR"/>
              </w:rPr>
              <w:t xml:space="preserve"> Oui  </w:t>
            </w:r>
            <w:r w:rsidRPr="003D64F2">
              <w:rPr>
                <w:rFonts w:cstheme="minorHAnsi"/>
                <w:b/>
                <w:sz w:val="20"/>
                <w:szCs w:val="20"/>
                <w:lang w:eastAsia="fr-FR"/>
              </w:rPr>
              <w:sym w:font="Wingdings" w:char="F071"/>
            </w:r>
            <w:r w:rsidRPr="003D64F2">
              <w:rPr>
                <w:rFonts w:cstheme="minorHAnsi"/>
                <w:b/>
                <w:sz w:val="20"/>
                <w:szCs w:val="20"/>
                <w:lang w:eastAsia="fr-FR"/>
              </w:rPr>
              <w:t xml:space="preserve"> Non</w:t>
            </w:r>
          </w:p>
        </w:tc>
      </w:tr>
    </w:tbl>
    <w:p w14:paraId="00DFA4C1" w14:textId="77777777" w:rsidR="00BB6106" w:rsidRDefault="00BB6106" w:rsidP="00C22A9E">
      <w:pPr>
        <w:spacing w:after="0" w:line="254" w:lineRule="auto"/>
        <w:jc w:val="both"/>
        <w:rPr>
          <w:b/>
          <w:sz w:val="32"/>
        </w:rPr>
      </w:pPr>
    </w:p>
    <w:p w14:paraId="11414858" w14:textId="51D2B560" w:rsidR="00907FA0" w:rsidRPr="00D43515" w:rsidRDefault="00907FA0" w:rsidP="00907FA0">
      <w:pPr>
        <w:spacing w:after="0" w:line="254" w:lineRule="auto"/>
        <w:jc w:val="both"/>
        <w:rPr>
          <w:b/>
          <w:sz w:val="32"/>
        </w:rPr>
      </w:pPr>
      <w:r w:rsidRPr="00D43515">
        <w:rPr>
          <w:b/>
          <w:sz w:val="32"/>
        </w:rPr>
        <w:t xml:space="preserve">Si l'évaluation des connaissances mobilisées est insuffisante au regard des attendus de </w:t>
      </w:r>
      <w:r w:rsidR="005B1566">
        <w:rPr>
          <w:b/>
          <w:sz w:val="32"/>
        </w:rPr>
        <w:t>1</w:t>
      </w:r>
      <w:r w:rsidR="00656571" w:rsidRPr="00656571">
        <w:rPr>
          <w:b/>
          <w:sz w:val="32"/>
          <w:vertAlign w:val="superscript"/>
        </w:rPr>
        <w:t>e</w:t>
      </w:r>
      <w:r w:rsidR="00803D14">
        <w:rPr>
          <w:b/>
          <w:sz w:val="32"/>
          <w:vertAlign w:val="superscript"/>
        </w:rPr>
        <w:t>re</w:t>
      </w:r>
      <w:r w:rsidR="00656571">
        <w:rPr>
          <w:b/>
          <w:sz w:val="32"/>
        </w:rPr>
        <w:t xml:space="preserve"> </w:t>
      </w:r>
      <w:r w:rsidRPr="00D43515">
        <w:rPr>
          <w:b/>
          <w:sz w:val="32"/>
        </w:rPr>
        <w:t>année, quelles sont les prescriptions pédagogiques en lien avec le parcours</w:t>
      </w:r>
      <w:r>
        <w:rPr>
          <w:b/>
          <w:sz w:val="32"/>
        </w:rPr>
        <w:t xml:space="preserve"> de formation spécifique aide-soignant ? (</w:t>
      </w:r>
      <w:proofErr w:type="gramStart"/>
      <w:r>
        <w:rPr>
          <w:b/>
          <w:sz w:val="32"/>
        </w:rPr>
        <w:t>séquence</w:t>
      </w:r>
      <w:proofErr w:type="gramEnd"/>
      <w:r>
        <w:rPr>
          <w:b/>
          <w:sz w:val="32"/>
        </w:rPr>
        <w:t xml:space="preserve"> 4</w:t>
      </w:r>
      <w:r w:rsidRPr="00D43515">
        <w:rPr>
          <w:b/>
          <w:sz w:val="32"/>
        </w:rPr>
        <w:t xml:space="preserve">) </w:t>
      </w:r>
    </w:p>
    <w:p w14:paraId="50C2BC6B" w14:textId="69983A6B" w:rsidR="00907FA0" w:rsidRDefault="00907FA0">
      <w:pPr>
        <w:spacing w:line="259" w:lineRule="auto"/>
        <w:rPr>
          <w:b/>
          <w:sz w:val="32"/>
        </w:rPr>
      </w:pPr>
      <w:r>
        <w:rPr>
          <w:b/>
          <w:sz w:val="32"/>
        </w:rPr>
        <w:br w:type="page"/>
      </w:r>
    </w:p>
    <w:p w14:paraId="2D9B38D0" w14:textId="77777777" w:rsidR="00A025AA" w:rsidRPr="00EA2D0A" w:rsidRDefault="00A025AA" w:rsidP="00A025A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54" w:lineRule="auto"/>
        <w:jc w:val="center"/>
        <w:rPr>
          <w:b/>
          <w:sz w:val="32"/>
        </w:rPr>
      </w:pPr>
      <w:r w:rsidRPr="005846C0">
        <w:rPr>
          <w:b/>
          <w:sz w:val="32"/>
        </w:rPr>
        <w:t>Compétence 5 : Initier et mettre en œuvre des soins éducatifs et préventifs</w:t>
      </w:r>
    </w:p>
    <w:p w14:paraId="0AB69254" w14:textId="77777777" w:rsidR="00C8458B" w:rsidRDefault="00C8458B">
      <w:pPr>
        <w:rPr>
          <w:sz w:val="10"/>
          <w:szCs w:val="10"/>
        </w:rPr>
      </w:pPr>
    </w:p>
    <w:tbl>
      <w:tblPr>
        <w:tblStyle w:val="Grilledutableau"/>
        <w:tblW w:w="14144" w:type="dxa"/>
        <w:tblLook w:val="04A0" w:firstRow="1" w:lastRow="0" w:firstColumn="1" w:lastColumn="0" w:noHBand="0" w:noVBand="1"/>
      </w:tblPr>
      <w:tblGrid>
        <w:gridCol w:w="4714"/>
        <w:gridCol w:w="3758"/>
        <w:gridCol w:w="5672"/>
      </w:tblGrid>
      <w:tr w:rsidR="008A39E3" w14:paraId="47D8895A" w14:textId="77777777" w:rsidTr="008A39E3">
        <w:tc>
          <w:tcPr>
            <w:tcW w:w="4714" w:type="dxa"/>
            <w:shd w:val="clear" w:color="auto" w:fill="auto"/>
            <w:vAlign w:val="center"/>
          </w:tcPr>
          <w:p w14:paraId="7712CFBE" w14:textId="5FB065FE" w:rsidR="008A39E3" w:rsidRDefault="00656571" w:rsidP="008A39E3">
            <w:pPr>
              <w:spacing w:line="240" w:lineRule="auto"/>
              <w:jc w:val="center"/>
              <w:rPr>
                <w:b/>
              </w:rPr>
            </w:pPr>
            <w:r>
              <w:rPr>
                <w:b/>
              </w:rPr>
              <w:t>Compétence 5</w:t>
            </w:r>
          </w:p>
          <w:p w14:paraId="4833D5C2" w14:textId="77777777" w:rsidR="008A39E3" w:rsidRPr="00AF6765" w:rsidRDefault="008A39E3" w:rsidP="008A39E3">
            <w:pPr>
              <w:spacing w:line="240" w:lineRule="auto"/>
              <w:jc w:val="center"/>
              <w:rPr>
                <w:b/>
              </w:rPr>
            </w:pPr>
            <w:r w:rsidRPr="00AF6765">
              <w:rPr>
                <w:b/>
              </w:rPr>
              <w:t xml:space="preserve">Initier et mettre en œuvre </w:t>
            </w:r>
          </w:p>
          <w:p w14:paraId="079C5017" w14:textId="77777777" w:rsidR="008A39E3" w:rsidRPr="00AF6765" w:rsidRDefault="008A39E3" w:rsidP="008A39E3">
            <w:pPr>
              <w:spacing w:line="240" w:lineRule="auto"/>
              <w:jc w:val="center"/>
              <w:rPr>
                <w:b/>
              </w:rPr>
            </w:pPr>
            <w:proofErr w:type="gramStart"/>
            <w:r w:rsidRPr="00AF6765">
              <w:rPr>
                <w:b/>
              </w:rPr>
              <w:t>des</w:t>
            </w:r>
            <w:proofErr w:type="gramEnd"/>
            <w:r w:rsidRPr="00AF6765">
              <w:rPr>
                <w:b/>
              </w:rPr>
              <w:t xml:space="preserve"> soins éducatifs et préventifs</w:t>
            </w:r>
          </w:p>
          <w:p w14:paraId="4584482C" w14:textId="77777777" w:rsidR="008A39E3" w:rsidRPr="00BB6106" w:rsidRDefault="008A39E3" w:rsidP="008A39E3">
            <w:pPr>
              <w:spacing w:line="240" w:lineRule="auto"/>
              <w:jc w:val="center"/>
              <w:rPr>
                <w:b/>
                <w:sz w:val="32"/>
              </w:rPr>
            </w:pPr>
          </w:p>
        </w:tc>
        <w:tc>
          <w:tcPr>
            <w:tcW w:w="3758" w:type="dxa"/>
          </w:tcPr>
          <w:p w14:paraId="23DCE240" w14:textId="77777777" w:rsidR="008A39E3" w:rsidRDefault="008A39E3" w:rsidP="008A39E3">
            <w:pPr>
              <w:spacing w:line="259" w:lineRule="auto"/>
              <w:jc w:val="center"/>
              <w:rPr>
                <w:b/>
              </w:rPr>
            </w:pPr>
            <w:r>
              <w:rPr>
                <w:b/>
              </w:rPr>
              <w:t>Auto-évaluation du candidat</w:t>
            </w:r>
          </w:p>
          <w:p w14:paraId="248B8F69" w14:textId="77777777" w:rsidR="008A39E3" w:rsidRDefault="008A39E3" w:rsidP="008A39E3">
            <w:pPr>
              <w:spacing w:line="259" w:lineRule="auto"/>
              <w:jc w:val="center"/>
              <w:rPr>
                <w:b/>
              </w:rPr>
            </w:pPr>
          </w:p>
        </w:tc>
        <w:tc>
          <w:tcPr>
            <w:tcW w:w="5672" w:type="dxa"/>
            <w:shd w:val="clear" w:color="auto" w:fill="auto"/>
            <w:vAlign w:val="center"/>
          </w:tcPr>
          <w:p w14:paraId="31A2A91F" w14:textId="70E15E43" w:rsidR="008A39E3" w:rsidRDefault="008A39E3" w:rsidP="008A39E3">
            <w:pPr>
              <w:spacing w:line="259" w:lineRule="auto"/>
              <w:jc w:val="center"/>
              <w:rPr>
                <w:b/>
              </w:rPr>
            </w:pPr>
            <w:r>
              <w:rPr>
                <w:b/>
              </w:rPr>
              <w:t xml:space="preserve">Avis du cadre de santé </w:t>
            </w:r>
            <w:r w:rsidR="00656571">
              <w:rPr>
                <w:b/>
              </w:rPr>
              <w:t>infirmier et</w:t>
            </w:r>
            <w:r>
              <w:rPr>
                <w:b/>
              </w:rPr>
              <w:t xml:space="preserve"> du </w:t>
            </w:r>
            <w:r w:rsidR="00045451">
              <w:rPr>
                <w:b/>
              </w:rPr>
              <w:t xml:space="preserve">cadre de santé </w:t>
            </w:r>
            <w:r>
              <w:rPr>
                <w:b/>
              </w:rPr>
              <w:t xml:space="preserve">formateur référent IFSI </w:t>
            </w:r>
          </w:p>
          <w:p w14:paraId="10DB4AFD" w14:textId="1FEEB4A5" w:rsidR="008A39E3" w:rsidRDefault="008A39E3" w:rsidP="008A39E3">
            <w:pPr>
              <w:spacing w:line="259" w:lineRule="auto"/>
              <w:jc w:val="center"/>
              <w:rPr>
                <w:b/>
                <w:color w:val="000000" w:themeColor="text1"/>
                <w:sz w:val="32"/>
              </w:rPr>
            </w:pPr>
            <w:r>
              <w:rPr>
                <w:b/>
              </w:rPr>
              <w:t xml:space="preserve">Bilan // aux attendus de fin de </w:t>
            </w:r>
            <w:r w:rsidR="00F97CC0">
              <w:rPr>
                <w:b/>
              </w:rPr>
              <w:t>1</w:t>
            </w:r>
            <w:r w:rsidR="00F97CC0" w:rsidRPr="0030692E">
              <w:rPr>
                <w:b/>
                <w:vertAlign w:val="superscript"/>
              </w:rPr>
              <w:t>e</w:t>
            </w:r>
            <w:r w:rsidR="00F97CC0">
              <w:rPr>
                <w:b/>
              </w:rPr>
              <w:t xml:space="preserve"> année</w:t>
            </w:r>
            <w:r>
              <w:rPr>
                <w:b/>
              </w:rPr>
              <w:t xml:space="preserve"> de formation en soins infirmiers </w:t>
            </w:r>
          </w:p>
        </w:tc>
      </w:tr>
      <w:tr w:rsidR="008A39E3" w14:paraId="33C15A37" w14:textId="77777777" w:rsidTr="008A39E3">
        <w:tc>
          <w:tcPr>
            <w:tcW w:w="4714" w:type="dxa"/>
          </w:tcPr>
          <w:p w14:paraId="591A196F" w14:textId="77607CA9" w:rsidR="008A39E3" w:rsidRPr="00D81D2F" w:rsidRDefault="008A39E3" w:rsidP="008A39E3">
            <w:pPr>
              <w:pStyle w:val="Paragraphedeliste"/>
              <w:numPr>
                <w:ilvl w:val="0"/>
                <w:numId w:val="30"/>
              </w:numPr>
              <w:spacing w:line="240" w:lineRule="auto"/>
            </w:pPr>
            <w:r w:rsidRPr="005B3BA6">
              <w:t>Repérer les besoins et les demandes des personnes et des populations en lien avec les problématiques de santé publique</w:t>
            </w:r>
          </w:p>
        </w:tc>
        <w:tc>
          <w:tcPr>
            <w:tcW w:w="3758" w:type="dxa"/>
            <w:vAlign w:val="center"/>
          </w:tcPr>
          <w:p w14:paraId="6BE086E4" w14:textId="77777777" w:rsidR="008A39E3" w:rsidRDefault="008A39E3" w:rsidP="008A39E3">
            <w:pPr>
              <w:spacing w:line="259" w:lineRule="auto"/>
              <w:jc w:val="center"/>
              <w:rPr>
                <w:rFonts w:cstheme="minorHAnsi"/>
                <w:b/>
                <w:lang w:eastAsia="fr-FR"/>
              </w:rPr>
            </w:pPr>
            <w:r w:rsidRPr="00D81D2F">
              <w:rPr>
                <w:rFonts w:cstheme="minorHAnsi"/>
                <w:b/>
                <w:lang w:eastAsia="fr-FR"/>
              </w:rPr>
              <w:sym w:font="Wingdings" w:char="F071"/>
            </w:r>
            <w:r>
              <w:rPr>
                <w:rFonts w:cstheme="minorHAnsi"/>
                <w:b/>
                <w:lang w:eastAsia="fr-FR"/>
              </w:rPr>
              <w:t xml:space="preserve"> Non observé</w:t>
            </w:r>
            <w:r w:rsidRPr="00D81D2F">
              <w:rPr>
                <w:rFonts w:cstheme="minorHAnsi"/>
                <w:b/>
                <w:lang w:eastAsia="fr-FR"/>
              </w:rPr>
              <w:t xml:space="preserve"> </w:t>
            </w:r>
            <w:r w:rsidRPr="00D81D2F">
              <w:rPr>
                <w:rFonts w:cstheme="minorHAnsi"/>
                <w:b/>
                <w:lang w:eastAsia="fr-FR"/>
              </w:rPr>
              <w:sym w:font="Wingdings" w:char="F071"/>
            </w:r>
            <w:r>
              <w:rPr>
                <w:rFonts w:cstheme="minorHAnsi"/>
                <w:b/>
                <w:lang w:eastAsia="fr-FR"/>
              </w:rPr>
              <w:t xml:space="preserve"> </w:t>
            </w:r>
            <w:proofErr w:type="spellStart"/>
            <w:r>
              <w:rPr>
                <w:rFonts w:cstheme="minorHAnsi"/>
                <w:b/>
                <w:lang w:eastAsia="fr-FR"/>
              </w:rPr>
              <w:t>observé</w:t>
            </w:r>
            <w:proofErr w:type="spellEnd"/>
            <w:r>
              <w:rPr>
                <w:rFonts w:cstheme="minorHAnsi"/>
                <w:b/>
                <w:lang w:eastAsia="fr-FR"/>
              </w:rPr>
              <w:t xml:space="preserve"> </w:t>
            </w:r>
          </w:p>
          <w:p w14:paraId="1DC1FE41" w14:textId="1FA3CA46" w:rsidR="008A39E3" w:rsidRPr="00D81D2F" w:rsidRDefault="008A39E3" w:rsidP="008A39E3">
            <w:pPr>
              <w:spacing w:line="259" w:lineRule="auto"/>
              <w:jc w:val="center"/>
              <w:rPr>
                <w:b/>
                <w:sz w:val="32"/>
              </w:rPr>
            </w:pPr>
            <w:r w:rsidRPr="00D81D2F">
              <w:rPr>
                <w:rFonts w:cstheme="minorHAnsi"/>
                <w:b/>
                <w:lang w:eastAsia="fr-FR"/>
              </w:rPr>
              <w:sym w:font="Wingdings" w:char="F071"/>
            </w:r>
            <w:r>
              <w:rPr>
                <w:rFonts w:cstheme="minorHAnsi"/>
                <w:b/>
                <w:lang w:eastAsia="fr-FR"/>
              </w:rPr>
              <w:t xml:space="preserve"> </w:t>
            </w:r>
            <w:proofErr w:type="gramStart"/>
            <w:r>
              <w:rPr>
                <w:rFonts w:cstheme="minorHAnsi"/>
                <w:b/>
                <w:lang w:eastAsia="fr-FR"/>
              </w:rPr>
              <w:t>a</w:t>
            </w:r>
            <w:proofErr w:type="gramEnd"/>
            <w:r>
              <w:rPr>
                <w:rFonts w:cstheme="minorHAnsi"/>
                <w:b/>
                <w:lang w:eastAsia="fr-FR"/>
              </w:rPr>
              <w:t xml:space="preserve"> été associé </w:t>
            </w:r>
          </w:p>
        </w:tc>
        <w:tc>
          <w:tcPr>
            <w:tcW w:w="5672" w:type="dxa"/>
          </w:tcPr>
          <w:p w14:paraId="3AC50799" w14:textId="494BED21" w:rsidR="008A39E3" w:rsidRPr="00D81D2F" w:rsidRDefault="008A39E3" w:rsidP="008A39E3">
            <w:pPr>
              <w:spacing w:line="259" w:lineRule="auto"/>
              <w:jc w:val="center"/>
              <w:rPr>
                <w:b/>
                <w:sz w:val="32"/>
              </w:rPr>
            </w:pPr>
            <w:r w:rsidRPr="00D81D2F">
              <w:rPr>
                <w:rFonts w:cstheme="minorHAnsi"/>
                <w:b/>
                <w:lang w:eastAsia="fr-FR"/>
              </w:rPr>
              <w:sym w:font="Wingdings" w:char="F071"/>
            </w:r>
            <w:r w:rsidRPr="00D81D2F">
              <w:rPr>
                <w:rFonts w:cstheme="minorHAnsi"/>
                <w:b/>
                <w:lang w:eastAsia="fr-FR"/>
              </w:rPr>
              <w:t xml:space="preserve"> Non acquis </w:t>
            </w:r>
            <w:r w:rsidRPr="00D81D2F">
              <w:rPr>
                <w:rFonts w:cstheme="minorHAnsi"/>
                <w:b/>
                <w:lang w:eastAsia="fr-FR"/>
              </w:rPr>
              <w:sym w:font="Wingdings" w:char="F071"/>
            </w:r>
            <w:r w:rsidRPr="00D81D2F">
              <w:rPr>
                <w:rFonts w:cstheme="minorHAnsi"/>
                <w:b/>
                <w:lang w:eastAsia="fr-FR"/>
              </w:rPr>
              <w:t xml:space="preserve"> </w:t>
            </w:r>
            <w:proofErr w:type="spellStart"/>
            <w:r w:rsidRPr="00D81D2F">
              <w:rPr>
                <w:rFonts w:cstheme="minorHAnsi"/>
                <w:b/>
                <w:lang w:eastAsia="fr-FR"/>
              </w:rPr>
              <w:t>Acquis</w:t>
            </w:r>
            <w:proofErr w:type="spellEnd"/>
          </w:p>
        </w:tc>
      </w:tr>
      <w:tr w:rsidR="008A39E3" w14:paraId="1ACFC143" w14:textId="77777777" w:rsidTr="008A39E3">
        <w:tc>
          <w:tcPr>
            <w:tcW w:w="4714" w:type="dxa"/>
          </w:tcPr>
          <w:p w14:paraId="1BAEBD75" w14:textId="4B9B4BBE" w:rsidR="008A39E3" w:rsidRPr="00D81D2F" w:rsidRDefault="008A39E3" w:rsidP="008A39E3">
            <w:pPr>
              <w:pStyle w:val="Paragraphedeliste"/>
              <w:numPr>
                <w:ilvl w:val="0"/>
                <w:numId w:val="30"/>
              </w:numPr>
              <w:spacing w:line="240" w:lineRule="auto"/>
            </w:pPr>
            <w:r w:rsidRPr="005B3BA6">
              <w:t>Accompagner une personne, ou un groupe de personnes, dans un processus d’apprentissage pour la prise en charge de sa santé et de son traitement</w:t>
            </w:r>
          </w:p>
        </w:tc>
        <w:tc>
          <w:tcPr>
            <w:tcW w:w="3758" w:type="dxa"/>
          </w:tcPr>
          <w:p w14:paraId="69939334" w14:textId="77777777" w:rsidR="008A39E3" w:rsidRDefault="008A39E3" w:rsidP="008A39E3">
            <w:pPr>
              <w:spacing w:line="259" w:lineRule="auto"/>
              <w:jc w:val="center"/>
              <w:rPr>
                <w:rFonts w:cstheme="minorHAnsi"/>
                <w:b/>
                <w:lang w:eastAsia="fr-FR"/>
              </w:rPr>
            </w:pPr>
            <w:r w:rsidRPr="00D81D2F">
              <w:rPr>
                <w:rFonts w:cstheme="minorHAnsi"/>
                <w:b/>
                <w:lang w:eastAsia="fr-FR"/>
              </w:rPr>
              <w:sym w:font="Wingdings" w:char="F071"/>
            </w:r>
            <w:r>
              <w:rPr>
                <w:rFonts w:cstheme="minorHAnsi"/>
                <w:b/>
                <w:lang w:eastAsia="fr-FR"/>
              </w:rPr>
              <w:t xml:space="preserve"> Non observé</w:t>
            </w:r>
            <w:r w:rsidRPr="00D81D2F">
              <w:rPr>
                <w:rFonts w:cstheme="minorHAnsi"/>
                <w:b/>
                <w:lang w:eastAsia="fr-FR"/>
              </w:rPr>
              <w:t xml:space="preserve"> </w:t>
            </w:r>
            <w:r w:rsidRPr="00D81D2F">
              <w:rPr>
                <w:rFonts w:cstheme="minorHAnsi"/>
                <w:b/>
                <w:lang w:eastAsia="fr-FR"/>
              </w:rPr>
              <w:sym w:font="Wingdings" w:char="F071"/>
            </w:r>
            <w:r>
              <w:rPr>
                <w:rFonts w:cstheme="minorHAnsi"/>
                <w:b/>
                <w:lang w:eastAsia="fr-FR"/>
              </w:rPr>
              <w:t xml:space="preserve"> </w:t>
            </w:r>
            <w:proofErr w:type="spellStart"/>
            <w:r>
              <w:rPr>
                <w:rFonts w:cstheme="minorHAnsi"/>
                <w:b/>
                <w:lang w:eastAsia="fr-FR"/>
              </w:rPr>
              <w:t>observé</w:t>
            </w:r>
            <w:proofErr w:type="spellEnd"/>
            <w:r>
              <w:rPr>
                <w:rFonts w:cstheme="minorHAnsi"/>
                <w:b/>
                <w:lang w:eastAsia="fr-FR"/>
              </w:rPr>
              <w:t xml:space="preserve"> </w:t>
            </w:r>
          </w:p>
          <w:p w14:paraId="63B346E6" w14:textId="5D831F6F" w:rsidR="008A39E3" w:rsidRPr="00D81D2F" w:rsidRDefault="008A39E3" w:rsidP="008A39E3">
            <w:pPr>
              <w:spacing w:line="259" w:lineRule="auto"/>
              <w:jc w:val="center"/>
              <w:rPr>
                <w:b/>
                <w:sz w:val="32"/>
              </w:rPr>
            </w:pPr>
            <w:r w:rsidRPr="00D81D2F">
              <w:rPr>
                <w:rFonts w:cstheme="minorHAnsi"/>
                <w:b/>
                <w:lang w:eastAsia="fr-FR"/>
              </w:rPr>
              <w:sym w:font="Wingdings" w:char="F071"/>
            </w:r>
            <w:r>
              <w:rPr>
                <w:rFonts w:cstheme="minorHAnsi"/>
                <w:b/>
                <w:lang w:eastAsia="fr-FR"/>
              </w:rPr>
              <w:t xml:space="preserve"> </w:t>
            </w:r>
            <w:proofErr w:type="gramStart"/>
            <w:r>
              <w:rPr>
                <w:rFonts w:cstheme="minorHAnsi"/>
                <w:b/>
                <w:lang w:eastAsia="fr-FR"/>
              </w:rPr>
              <w:t>a</w:t>
            </w:r>
            <w:proofErr w:type="gramEnd"/>
            <w:r>
              <w:rPr>
                <w:rFonts w:cstheme="minorHAnsi"/>
                <w:b/>
                <w:lang w:eastAsia="fr-FR"/>
              </w:rPr>
              <w:t xml:space="preserve"> été associé</w:t>
            </w:r>
          </w:p>
        </w:tc>
        <w:tc>
          <w:tcPr>
            <w:tcW w:w="5672" w:type="dxa"/>
          </w:tcPr>
          <w:p w14:paraId="7E298B3E" w14:textId="1F68DD5B" w:rsidR="008A39E3" w:rsidRPr="00D81D2F" w:rsidRDefault="008A39E3" w:rsidP="008A39E3">
            <w:pPr>
              <w:spacing w:line="259" w:lineRule="auto"/>
              <w:jc w:val="center"/>
              <w:rPr>
                <w:b/>
                <w:sz w:val="32"/>
              </w:rPr>
            </w:pPr>
            <w:r w:rsidRPr="00D81D2F">
              <w:rPr>
                <w:rFonts w:cstheme="minorHAnsi"/>
                <w:b/>
                <w:lang w:eastAsia="fr-FR"/>
              </w:rPr>
              <w:sym w:font="Wingdings" w:char="F071"/>
            </w:r>
            <w:r w:rsidRPr="00D81D2F">
              <w:rPr>
                <w:rFonts w:cstheme="minorHAnsi"/>
                <w:b/>
                <w:lang w:eastAsia="fr-FR"/>
              </w:rPr>
              <w:t xml:space="preserve"> Non acquis </w:t>
            </w:r>
            <w:r w:rsidRPr="00D81D2F">
              <w:rPr>
                <w:rFonts w:cstheme="minorHAnsi"/>
                <w:b/>
                <w:lang w:eastAsia="fr-FR"/>
              </w:rPr>
              <w:sym w:font="Wingdings" w:char="F071"/>
            </w:r>
            <w:r w:rsidRPr="00D81D2F">
              <w:rPr>
                <w:rFonts w:cstheme="minorHAnsi"/>
                <w:b/>
                <w:lang w:eastAsia="fr-FR"/>
              </w:rPr>
              <w:t xml:space="preserve"> </w:t>
            </w:r>
            <w:proofErr w:type="spellStart"/>
            <w:r w:rsidRPr="00D81D2F">
              <w:rPr>
                <w:rFonts w:cstheme="minorHAnsi"/>
                <w:b/>
                <w:lang w:eastAsia="fr-FR"/>
              </w:rPr>
              <w:t>Acquis</w:t>
            </w:r>
            <w:proofErr w:type="spellEnd"/>
          </w:p>
        </w:tc>
      </w:tr>
      <w:tr w:rsidR="008A39E3" w14:paraId="36687483" w14:textId="77777777" w:rsidTr="008A39E3">
        <w:tc>
          <w:tcPr>
            <w:tcW w:w="4714" w:type="dxa"/>
          </w:tcPr>
          <w:p w14:paraId="2F35E502" w14:textId="1FB584AD" w:rsidR="008A39E3" w:rsidRPr="00D81D2F" w:rsidRDefault="008A39E3" w:rsidP="008A39E3">
            <w:pPr>
              <w:pStyle w:val="Paragraphedeliste"/>
              <w:numPr>
                <w:ilvl w:val="0"/>
                <w:numId w:val="30"/>
              </w:numPr>
              <w:spacing w:line="240" w:lineRule="auto"/>
            </w:pPr>
            <w:r w:rsidRPr="005B3BA6">
              <w:t>Accompagner une personne dans un processus décisionnel concernant sa santé : consentement aux soins, comportement vis-à-vis de la santé...</w:t>
            </w:r>
          </w:p>
        </w:tc>
        <w:tc>
          <w:tcPr>
            <w:tcW w:w="3758" w:type="dxa"/>
          </w:tcPr>
          <w:p w14:paraId="0A59D499" w14:textId="77777777" w:rsidR="008A39E3" w:rsidRDefault="008A39E3" w:rsidP="008A39E3">
            <w:pPr>
              <w:spacing w:line="259" w:lineRule="auto"/>
              <w:jc w:val="center"/>
              <w:rPr>
                <w:rFonts w:cstheme="minorHAnsi"/>
                <w:b/>
                <w:lang w:eastAsia="fr-FR"/>
              </w:rPr>
            </w:pPr>
            <w:r w:rsidRPr="00C14CA0">
              <w:rPr>
                <w:rFonts w:cstheme="minorHAnsi"/>
                <w:b/>
                <w:lang w:eastAsia="fr-FR"/>
              </w:rPr>
              <w:sym w:font="Wingdings" w:char="F071"/>
            </w:r>
            <w:r w:rsidRPr="00C14CA0">
              <w:rPr>
                <w:rFonts w:cstheme="minorHAnsi"/>
                <w:b/>
                <w:lang w:eastAsia="fr-FR"/>
              </w:rPr>
              <w:t xml:space="preserve"> Non observé </w:t>
            </w:r>
            <w:r w:rsidRPr="00C14CA0">
              <w:rPr>
                <w:rFonts w:cstheme="minorHAnsi"/>
                <w:b/>
                <w:lang w:eastAsia="fr-FR"/>
              </w:rPr>
              <w:sym w:font="Wingdings" w:char="F071"/>
            </w:r>
            <w:r w:rsidRPr="00C14CA0">
              <w:rPr>
                <w:rFonts w:cstheme="minorHAnsi"/>
                <w:b/>
                <w:lang w:eastAsia="fr-FR"/>
              </w:rPr>
              <w:t xml:space="preserve"> </w:t>
            </w:r>
            <w:proofErr w:type="spellStart"/>
            <w:r w:rsidRPr="00C14CA0">
              <w:rPr>
                <w:rFonts w:cstheme="minorHAnsi"/>
                <w:b/>
                <w:lang w:eastAsia="fr-FR"/>
              </w:rPr>
              <w:t>observé</w:t>
            </w:r>
            <w:proofErr w:type="spellEnd"/>
            <w:r w:rsidRPr="00C14CA0">
              <w:rPr>
                <w:rFonts w:cstheme="minorHAnsi"/>
                <w:b/>
                <w:lang w:eastAsia="fr-FR"/>
              </w:rPr>
              <w:t xml:space="preserve"> </w:t>
            </w:r>
          </w:p>
          <w:p w14:paraId="5FDEBF0C" w14:textId="333D9AF2" w:rsidR="008A39E3" w:rsidRPr="00D81D2F" w:rsidRDefault="008A39E3" w:rsidP="008A39E3">
            <w:pPr>
              <w:spacing w:line="259" w:lineRule="auto"/>
              <w:jc w:val="center"/>
              <w:rPr>
                <w:b/>
                <w:sz w:val="32"/>
              </w:rPr>
            </w:pPr>
            <w:r w:rsidRPr="00D81D2F">
              <w:rPr>
                <w:rFonts w:cstheme="minorHAnsi"/>
                <w:b/>
                <w:lang w:eastAsia="fr-FR"/>
              </w:rPr>
              <w:sym w:font="Wingdings" w:char="F071"/>
            </w:r>
            <w:r>
              <w:rPr>
                <w:rFonts w:cstheme="minorHAnsi"/>
                <w:b/>
                <w:lang w:eastAsia="fr-FR"/>
              </w:rPr>
              <w:t xml:space="preserve"> </w:t>
            </w:r>
            <w:proofErr w:type="gramStart"/>
            <w:r>
              <w:rPr>
                <w:rFonts w:cstheme="minorHAnsi"/>
                <w:b/>
                <w:lang w:eastAsia="fr-FR"/>
              </w:rPr>
              <w:t>a</w:t>
            </w:r>
            <w:proofErr w:type="gramEnd"/>
            <w:r>
              <w:rPr>
                <w:rFonts w:cstheme="minorHAnsi"/>
                <w:b/>
                <w:lang w:eastAsia="fr-FR"/>
              </w:rPr>
              <w:t xml:space="preserve"> été associé</w:t>
            </w:r>
          </w:p>
        </w:tc>
        <w:tc>
          <w:tcPr>
            <w:tcW w:w="5672" w:type="dxa"/>
          </w:tcPr>
          <w:p w14:paraId="3BFB6542" w14:textId="547F163C" w:rsidR="008A39E3" w:rsidRPr="00D81D2F" w:rsidRDefault="008A39E3" w:rsidP="008A39E3">
            <w:pPr>
              <w:spacing w:line="259" w:lineRule="auto"/>
              <w:jc w:val="center"/>
              <w:rPr>
                <w:b/>
                <w:sz w:val="32"/>
              </w:rPr>
            </w:pPr>
            <w:r w:rsidRPr="00D81D2F">
              <w:rPr>
                <w:rFonts w:cstheme="minorHAnsi"/>
                <w:b/>
                <w:lang w:eastAsia="fr-FR"/>
              </w:rPr>
              <w:sym w:font="Wingdings" w:char="F071"/>
            </w:r>
            <w:r w:rsidRPr="00D81D2F">
              <w:rPr>
                <w:rFonts w:cstheme="minorHAnsi"/>
                <w:b/>
                <w:lang w:eastAsia="fr-FR"/>
              </w:rPr>
              <w:t xml:space="preserve"> Non acquis </w:t>
            </w:r>
            <w:r w:rsidRPr="00D81D2F">
              <w:rPr>
                <w:rFonts w:cstheme="minorHAnsi"/>
                <w:b/>
                <w:lang w:eastAsia="fr-FR"/>
              </w:rPr>
              <w:sym w:font="Wingdings" w:char="F071"/>
            </w:r>
            <w:r w:rsidRPr="00D81D2F">
              <w:rPr>
                <w:rFonts w:cstheme="minorHAnsi"/>
                <w:b/>
                <w:lang w:eastAsia="fr-FR"/>
              </w:rPr>
              <w:t xml:space="preserve"> </w:t>
            </w:r>
            <w:proofErr w:type="spellStart"/>
            <w:r w:rsidRPr="00D81D2F">
              <w:rPr>
                <w:rFonts w:cstheme="minorHAnsi"/>
                <w:b/>
                <w:lang w:eastAsia="fr-FR"/>
              </w:rPr>
              <w:t>Acquis</w:t>
            </w:r>
            <w:proofErr w:type="spellEnd"/>
          </w:p>
        </w:tc>
      </w:tr>
      <w:tr w:rsidR="008A39E3" w14:paraId="4ED5E562" w14:textId="77777777" w:rsidTr="008A39E3">
        <w:tc>
          <w:tcPr>
            <w:tcW w:w="4714" w:type="dxa"/>
          </w:tcPr>
          <w:p w14:paraId="604A8FC4" w14:textId="11AFB3B9" w:rsidR="008A39E3" w:rsidRPr="00D81D2F" w:rsidRDefault="008A39E3" w:rsidP="008A39E3">
            <w:pPr>
              <w:pStyle w:val="Paragraphedeliste"/>
              <w:numPr>
                <w:ilvl w:val="0"/>
                <w:numId w:val="30"/>
              </w:numPr>
              <w:spacing w:line="240" w:lineRule="auto"/>
            </w:pPr>
            <w:r w:rsidRPr="005B3BA6">
              <w:t>Concevoir et mettre en œuvre des actions de conseil, de promotion de la santé et de prévention répondant aux besoins de populations ciblées</w:t>
            </w:r>
          </w:p>
        </w:tc>
        <w:tc>
          <w:tcPr>
            <w:tcW w:w="3758" w:type="dxa"/>
          </w:tcPr>
          <w:p w14:paraId="5D6DF394" w14:textId="77777777" w:rsidR="008A39E3" w:rsidRDefault="008A39E3" w:rsidP="008A39E3">
            <w:pPr>
              <w:spacing w:line="259" w:lineRule="auto"/>
              <w:jc w:val="center"/>
              <w:rPr>
                <w:rFonts w:cstheme="minorHAnsi"/>
                <w:b/>
                <w:lang w:eastAsia="fr-FR"/>
              </w:rPr>
            </w:pPr>
            <w:r w:rsidRPr="00C14CA0">
              <w:rPr>
                <w:rFonts w:cstheme="minorHAnsi"/>
                <w:b/>
                <w:lang w:eastAsia="fr-FR"/>
              </w:rPr>
              <w:sym w:font="Wingdings" w:char="F071"/>
            </w:r>
            <w:r w:rsidRPr="00C14CA0">
              <w:rPr>
                <w:rFonts w:cstheme="minorHAnsi"/>
                <w:b/>
                <w:lang w:eastAsia="fr-FR"/>
              </w:rPr>
              <w:t xml:space="preserve"> Non observé </w:t>
            </w:r>
            <w:r w:rsidRPr="00C14CA0">
              <w:rPr>
                <w:rFonts w:cstheme="minorHAnsi"/>
                <w:b/>
                <w:lang w:eastAsia="fr-FR"/>
              </w:rPr>
              <w:sym w:font="Wingdings" w:char="F071"/>
            </w:r>
            <w:r w:rsidRPr="00C14CA0">
              <w:rPr>
                <w:rFonts w:cstheme="minorHAnsi"/>
                <w:b/>
                <w:lang w:eastAsia="fr-FR"/>
              </w:rPr>
              <w:t xml:space="preserve"> </w:t>
            </w:r>
            <w:proofErr w:type="spellStart"/>
            <w:r w:rsidRPr="00C14CA0">
              <w:rPr>
                <w:rFonts w:cstheme="minorHAnsi"/>
                <w:b/>
                <w:lang w:eastAsia="fr-FR"/>
              </w:rPr>
              <w:t>observé</w:t>
            </w:r>
            <w:proofErr w:type="spellEnd"/>
            <w:r w:rsidRPr="00C14CA0">
              <w:rPr>
                <w:rFonts w:cstheme="minorHAnsi"/>
                <w:b/>
                <w:lang w:eastAsia="fr-FR"/>
              </w:rPr>
              <w:t xml:space="preserve"> </w:t>
            </w:r>
          </w:p>
          <w:p w14:paraId="5A86866F" w14:textId="5E266169" w:rsidR="008A39E3" w:rsidRPr="00D81D2F" w:rsidRDefault="008A39E3" w:rsidP="008A39E3">
            <w:pPr>
              <w:spacing w:line="259" w:lineRule="auto"/>
              <w:jc w:val="center"/>
              <w:rPr>
                <w:b/>
                <w:sz w:val="32"/>
              </w:rPr>
            </w:pPr>
            <w:r w:rsidRPr="00D81D2F">
              <w:rPr>
                <w:rFonts w:cstheme="minorHAnsi"/>
                <w:b/>
                <w:lang w:eastAsia="fr-FR"/>
              </w:rPr>
              <w:sym w:font="Wingdings" w:char="F071"/>
            </w:r>
            <w:r>
              <w:rPr>
                <w:rFonts w:cstheme="minorHAnsi"/>
                <w:b/>
                <w:lang w:eastAsia="fr-FR"/>
              </w:rPr>
              <w:t xml:space="preserve"> </w:t>
            </w:r>
            <w:proofErr w:type="gramStart"/>
            <w:r>
              <w:rPr>
                <w:rFonts w:cstheme="minorHAnsi"/>
                <w:b/>
                <w:lang w:eastAsia="fr-FR"/>
              </w:rPr>
              <w:t>a</w:t>
            </w:r>
            <w:proofErr w:type="gramEnd"/>
            <w:r>
              <w:rPr>
                <w:rFonts w:cstheme="minorHAnsi"/>
                <w:b/>
                <w:lang w:eastAsia="fr-FR"/>
              </w:rPr>
              <w:t xml:space="preserve"> été associé</w:t>
            </w:r>
          </w:p>
        </w:tc>
        <w:tc>
          <w:tcPr>
            <w:tcW w:w="5672" w:type="dxa"/>
          </w:tcPr>
          <w:p w14:paraId="628CCE5E" w14:textId="440D6B02" w:rsidR="008A39E3" w:rsidRPr="00D81D2F" w:rsidRDefault="008A39E3" w:rsidP="008A39E3">
            <w:pPr>
              <w:spacing w:line="259" w:lineRule="auto"/>
              <w:jc w:val="center"/>
              <w:rPr>
                <w:b/>
                <w:sz w:val="32"/>
              </w:rPr>
            </w:pPr>
            <w:r w:rsidRPr="00D81D2F">
              <w:rPr>
                <w:rFonts w:cstheme="minorHAnsi"/>
                <w:b/>
                <w:lang w:eastAsia="fr-FR"/>
              </w:rPr>
              <w:sym w:font="Wingdings" w:char="F071"/>
            </w:r>
            <w:r w:rsidRPr="00D81D2F">
              <w:rPr>
                <w:rFonts w:cstheme="minorHAnsi"/>
                <w:b/>
                <w:lang w:eastAsia="fr-FR"/>
              </w:rPr>
              <w:t xml:space="preserve"> Non acquis </w:t>
            </w:r>
            <w:r w:rsidRPr="00D81D2F">
              <w:rPr>
                <w:rFonts w:cstheme="minorHAnsi"/>
                <w:b/>
                <w:lang w:eastAsia="fr-FR"/>
              </w:rPr>
              <w:sym w:font="Wingdings" w:char="F071"/>
            </w:r>
            <w:r w:rsidRPr="00D81D2F">
              <w:rPr>
                <w:rFonts w:cstheme="minorHAnsi"/>
                <w:b/>
                <w:lang w:eastAsia="fr-FR"/>
              </w:rPr>
              <w:t xml:space="preserve"> </w:t>
            </w:r>
            <w:proofErr w:type="spellStart"/>
            <w:r w:rsidRPr="00D81D2F">
              <w:rPr>
                <w:rFonts w:cstheme="minorHAnsi"/>
                <w:b/>
                <w:lang w:eastAsia="fr-FR"/>
              </w:rPr>
              <w:t>Acquis</w:t>
            </w:r>
            <w:proofErr w:type="spellEnd"/>
          </w:p>
        </w:tc>
      </w:tr>
      <w:tr w:rsidR="008A39E3" w14:paraId="24FF8E07" w14:textId="77777777" w:rsidTr="008A39E3">
        <w:tc>
          <w:tcPr>
            <w:tcW w:w="4714" w:type="dxa"/>
          </w:tcPr>
          <w:p w14:paraId="7ECDB664" w14:textId="1C8E6FA4" w:rsidR="008A39E3" w:rsidRPr="00D81D2F" w:rsidRDefault="008A39E3" w:rsidP="008A39E3">
            <w:pPr>
              <w:pStyle w:val="Paragraphedeliste"/>
              <w:numPr>
                <w:ilvl w:val="0"/>
                <w:numId w:val="30"/>
              </w:numPr>
              <w:spacing w:line="240" w:lineRule="auto"/>
            </w:pPr>
            <w:r w:rsidRPr="005B3BA6">
              <w:t xml:space="preserve">Conduire une démarche d’éducation pour la santé et de prévention par des actions pédagogiques individuelles et collectives </w:t>
            </w:r>
          </w:p>
        </w:tc>
        <w:tc>
          <w:tcPr>
            <w:tcW w:w="3758" w:type="dxa"/>
          </w:tcPr>
          <w:p w14:paraId="0173E186" w14:textId="77777777" w:rsidR="008A39E3" w:rsidRDefault="008A39E3" w:rsidP="008A39E3">
            <w:pPr>
              <w:spacing w:line="259" w:lineRule="auto"/>
              <w:jc w:val="center"/>
              <w:rPr>
                <w:rFonts w:cstheme="minorHAnsi"/>
                <w:b/>
                <w:lang w:eastAsia="fr-FR"/>
              </w:rPr>
            </w:pPr>
            <w:r w:rsidRPr="00C14CA0">
              <w:rPr>
                <w:rFonts w:cstheme="minorHAnsi"/>
                <w:b/>
                <w:lang w:eastAsia="fr-FR"/>
              </w:rPr>
              <w:sym w:font="Wingdings" w:char="F071"/>
            </w:r>
            <w:r w:rsidRPr="00C14CA0">
              <w:rPr>
                <w:rFonts w:cstheme="minorHAnsi"/>
                <w:b/>
                <w:lang w:eastAsia="fr-FR"/>
              </w:rPr>
              <w:t xml:space="preserve"> Non observé </w:t>
            </w:r>
            <w:r w:rsidRPr="00C14CA0">
              <w:rPr>
                <w:rFonts w:cstheme="minorHAnsi"/>
                <w:b/>
                <w:lang w:eastAsia="fr-FR"/>
              </w:rPr>
              <w:sym w:font="Wingdings" w:char="F071"/>
            </w:r>
            <w:r w:rsidRPr="00C14CA0">
              <w:rPr>
                <w:rFonts w:cstheme="minorHAnsi"/>
                <w:b/>
                <w:lang w:eastAsia="fr-FR"/>
              </w:rPr>
              <w:t xml:space="preserve"> </w:t>
            </w:r>
            <w:proofErr w:type="spellStart"/>
            <w:r w:rsidRPr="00C14CA0">
              <w:rPr>
                <w:rFonts w:cstheme="minorHAnsi"/>
                <w:b/>
                <w:lang w:eastAsia="fr-FR"/>
              </w:rPr>
              <w:t>observé</w:t>
            </w:r>
            <w:proofErr w:type="spellEnd"/>
            <w:r w:rsidRPr="00C14CA0">
              <w:rPr>
                <w:rFonts w:cstheme="minorHAnsi"/>
                <w:b/>
                <w:lang w:eastAsia="fr-FR"/>
              </w:rPr>
              <w:t xml:space="preserve"> </w:t>
            </w:r>
          </w:p>
          <w:p w14:paraId="34AFD411" w14:textId="559F8621" w:rsidR="008A39E3" w:rsidRPr="00D81D2F" w:rsidRDefault="008A39E3" w:rsidP="008A39E3">
            <w:pPr>
              <w:spacing w:line="259" w:lineRule="auto"/>
              <w:jc w:val="center"/>
              <w:rPr>
                <w:b/>
                <w:sz w:val="32"/>
              </w:rPr>
            </w:pPr>
            <w:r w:rsidRPr="00D81D2F">
              <w:rPr>
                <w:rFonts w:cstheme="minorHAnsi"/>
                <w:b/>
                <w:lang w:eastAsia="fr-FR"/>
              </w:rPr>
              <w:sym w:font="Wingdings" w:char="F071"/>
            </w:r>
            <w:r>
              <w:rPr>
                <w:rFonts w:cstheme="minorHAnsi"/>
                <w:b/>
                <w:lang w:eastAsia="fr-FR"/>
              </w:rPr>
              <w:t xml:space="preserve"> </w:t>
            </w:r>
            <w:proofErr w:type="gramStart"/>
            <w:r>
              <w:rPr>
                <w:rFonts w:cstheme="minorHAnsi"/>
                <w:b/>
                <w:lang w:eastAsia="fr-FR"/>
              </w:rPr>
              <w:t>a</w:t>
            </w:r>
            <w:proofErr w:type="gramEnd"/>
            <w:r>
              <w:rPr>
                <w:rFonts w:cstheme="minorHAnsi"/>
                <w:b/>
                <w:lang w:eastAsia="fr-FR"/>
              </w:rPr>
              <w:t xml:space="preserve"> été associé</w:t>
            </w:r>
          </w:p>
        </w:tc>
        <w:tc>
          <w:tcPr>
            <w:tcW w:w="5672" w:type="dxa"/>
          </w:tcPr>
          <w:p w14:paraId="4EE43CDB" w14:textId="0F62CE59" w:rsidR="008A39E3" w:rsidRPr="00D81D2F" w:rsidRDefault="008A39E3" w:rsidP="008A39E3">
            <w:pPr>
              <w:spacing w:line="259" w:lineRule="auto"/>
              <w:jc w:val="center"/>
              <w:rPr>
                <w:b/>
                <w:sz w:val="32"/>
              </w:rPr>
            </w:pPr>
            <w:r w:rsidRPr="00D81D2F">
              <w:rPr>
                <w:rFonts w:cstheme="minorHAnsi"/>
                <w:b/>
                <w:lang w:eastAsia="fr-FR"/>
              </w:rPr>
              <w:sym w:font="Wingdings" w:char="F071"/>
            </w:r>
            <w:r w:rsidRPr="00D81D2F">
              <w:rPr>
                <w:rFonts w:cstheme="minorHAnsi"/>
                <w:b/>
                <w:lang w:eastAsia="fr-FR"/>
              </w:rPr>
              <w:t xml:space="preserve"> Non acquis </w:t>
            </w:r>
            <w:r w:rsidRPr="00D81D2F">
              <w:rPr>
                <w:rFonts w:cstheme="minorHAnsi"/>
                <w:b/>
                <w:lang w:eastAsia="fr-FR"/>
              </w:rPr>
              <w:sym w:font="Wingdings" w:char="F071"/>
            </w:r>
            <w:r w:rsidRPr="00D81D2F">
              <w:rPr>
                <w:rFonts w:cstheme="minorHAnsi"/>
                <w:b/>
                <w:lang w:eastAsia="fr-FR"/>
              </w:rPr>
              <w:t xml:space="preserve"> </w:t>
            </w:r>
            <w:proofErr w:type="spellStart"/>
            <w:r w:rsidRPr="00D81D2F">
              <w:rPr>
                <w:rFonts w:cstheme="minorHAnsi"/>
                <w:b/>
                <w:lang w:eastAsia="fr-FR"/>
              </w:rPr>
              <w:t>Acquis</w:t>
            </w:r>
            <w:proofErr w:type="spellEnd"/>
          </w:p>
        </w:tc>
      </w:tr>
      <w:tr w:rsidR="008A39E3" w14:paraId="1DC9BE13" w14:textId="77777777" w:rsidTr="008A39E3">
        <w:tc>
          <w:tcPr>
            <w:tcW w:w="4714" w:type="dxa"/>
          </w:tcPr>
          <w:p w14:paraId="7AF86EAB" w14:textId="1F5D993B" w:rsidR="008A39E3" w:rsidRPr="00D81D2F" w:rsidRDefault="008A39E3" w:rsidP="008A39E3">
            <w:pPr>
              <w:pStyle w:val="Paragraphedeliste"/>
              <w:numPr>
                <w:ilvl w:val="0"/>
                <w:numId w:val="30"/>
              </w:numPr>
              <w:spacing w:line="240" w:lineRule="auto"/>
            </w:pPr>
            <w:r w:rsidRPr="005B3BA6">
              <w:t xml:space="preserve">Concevoir, formaliser et mettre en œuvre une démarche et un projet d’éducation thérapeutique pour une ou plusieurs personnes </w:t>
            </w:r>
          </w:p>
        </w:tc>
        <w:tc>
          <w:tcPr>
            <w:tcW w:w="3758" w:type="dxa"/>
          </w:tcPr>
          <w:p w14:paraId="63E97F85" w14:textId="77777777" w:rsidR="008A39E3" w:rsidRDefault="008A39E3" w:rsidP="008A39E3">
            <w:pPr>
              <w:spacing w:line="259" w:lineRule="auto"/>
              <w:jc w:val="center"/>
              <w:rPr>
                <w:rFonts w:cstheme="minorHAnsi"/>
                <w:b/>
                <w:lang w:eastAsia="fr-FR"/>
              </w:rPr>
            </w:pPr>
            <w:r w:rsidRPr="00C14CA0">
              <w:rPr>
                <w:rFonts w:cstheme="minorHAnsi"/>
                <w:b/>
                <w:lang w:eastAsia="fr-FR"/>
              </w:rPr>
              <w:sym w:font="Wingdings" w:char="F071"/>
            </w:r>
            <w:r w:rsidRPr="00C14CA0">
              <w:rPr>
                <w:rFonts w:cstheme="minorHAnsi"/>
                <w:b/>
                <w:lang w:eastAsia="fr-FR"/>
              </w:rPr>
              <w:t xml:space="preserve"> Non observé </w:t>
            </w:r>
            <w:r w:rsidRPr="00C14CA0">
              <w:rPr>
                <w:rFonts w:cstheme="minorHAnsi"/>
                <w:b/>
                <w:lang w:eastAsia="fr-FR"/>
              </w:rPr>
              <w:sym w:font="Wingdings" w:char="F071"/>
            </w:r>
            <w:r w:rsidRPr="00C14CA0">
              <w:rPr>
                <w:rFonts w:cstheme="minorHAnsi"/>
                <w:b/>
                <w:lang w:eastAsia="fr-FR"/>
              </w:rPr>
              <w:t xml:space="preserve"> </w:t>
            </w:r>
            <w:proofErr w:type="spellStart"/>
            <w:r w:rsidRPr="00C14CA0">
              <w:rPr>
                <w:rFonts w:cstheme="minorHAnsi"/>
                <w:b/>
                <w:lang w:eastAsia="fr-FR"/>
              </w:rPr>
              <w:t>observé</w:t>
            </w:r>
            <w:proofErr w:type="spellEnd"/>
            <w:r w:rsidRPr="00C14CA0">
              <w:rPr>
                <w:rFonts w:cstheme="minorHAnsi"/>
                <w:b/>
                <w:lang w:eastAsia="fr-FR"/>
              </w:rPr>
              <w:t xml:space="preserve"> </w:t>
            </w:r>
          </w:p>
          <w:p w14:paraId="122CEF33" w14:textId="0FCE0D53" w:rsidR="008A39E3" w:rsidRPr="00D81D2F" w:rsidRDefault="008A39E3" w:rsidP="008A39E3">
            <w:pPr>
              <w:spacing w:line="259" w:lineRule="auto"/>
              <w:jc w:val="center"/>
              <w:rPr>
                <w:b/>
                <w:sz w:val="32"/>
              </w:rPr>
            </w:pPr>
            <w:r w:rsidRPr="00D81D2F">
              <w:rPr>
                <w:rFonts w:cstheme="minorHAnsi"/>
                <w:b/>
                <w:lang w:eastAsia="fr-FR"/>
              </w:rPr>
              <w:sym w:font="Wingdings" w:char="F071"/>
            </w:r>
            <w:r>
              <w:rPr>
                <w:rFonts w:cstheme="minorHAnsi"/>
                <w:b/>
                <w:lang w:eastAsia="fr-FR"/>
              </w:rPr>
              <w:t xml:space="preserve"> </w:t>
            </w:r>
            <w:proofErr w:type="gramStart"/>
            <w:r>
              <w:rPr>
                <w:rFonts w:cstheme="minorHAnsi"/>
                <w:b/>
                <w:lang w:eastAsia="fr-FR"/>
              </w:rPr>
              <w:t>a</w:t>
            </w:r>
            <w:proofErr w:type="gramEnd"/>
            <w:r>
              <w:rPr>
                <w:rFonts w:cstheme="minorHAnsi"/>
                <w:b/>
                <w:lang w:eastAsia="fr-FR"/>
              </w:rPr>
              <w:t xml:space="preserve"> été associé</w:t>
            </w:r>
          </w:p>
        </w:tc>
        <w:tc>
          <w:tcPr>
            <w:tcW w:w="5672" w:type="dxa"/>
          </w:tcPr>
          <w:p w14:paraId="1F6FC448" w14:textId="0CA8F6F5" w:rsidR="008A39E3" w:rsidRPr="00D81D2F" w:rsidRDefault="008A39E3" w:rsidP="008A39E3">
            <w:pPr>
              <w:spacing w:line="259" w:lineRule="auto"/>
              <w:jc w:val="center"/>
              <w:rPr>
                <w:b/>
                <w:sz w:val="32"/>
              </w:rPr>
            </w:pPr>
            <w:r w:rsidRPr="00D81D2F">
              <w:rPr>
                <w:rFonts w:cstheme="minorHAnsi"/>
                <w:b/>
                <w:lang w:eastAsia="fr-FR"/>
              </w:rPr>
              <w:sym w:font="Wingdings" w:char="F071"/>
            </w:r>
            <w:r w:rsidRPr="00D81D2F">
              <w:rPr>
                <w:rFonts w:cstheme="minorHAnsi"/>
                <w:b/>
                <w:lang w:eastAsia="fr-FR"/>
              </w:rPr>
              <w:t xml:space="preserve"> Non acquis </w:t>
            </w:r>
            <w:r w:rsidRPr="00D81D2F">
              <w:rPr>
                <w:rFonts w:cstheme="minorHAnsi"/>
                <w:b/>
                <w:lang w:eastAsia="fr-FR"/>
              </w:rPr>
              <w:sym w:font="Wingdings" w:char="F071"/>
            </w:r>
            <w:r w:rsidRPr="00D81D2F">
              <w:rPr>
                <w:rFonts w:cstheme="minorHAnsi"/>
                <w:b/>
                <w:lang w:eastAsia="fr-FR"/>
              </w:rPr>
              <w:t xml:space="preserve"> </w:t>
            </w:r>
            <w:proofErr w:type="spellStart"/>
            <w:r w:rsidRPr="00D81D2F">
              <w:rPr>
                <w:rFonts w:cstheme="minorHAnsi"/>
                <w:b/>
                <w:lang w:eastAsia="fr-FR"/>
              </w:rPr>
              <w:t>Acquis</w:t>
            </w:r>
            <w:proofErr w:type="spellEnd"/>
          </w:p>
        </w:tc>
      </w:tr>
      <w:tr w:rsidR="008A39E3" w14:paraId="5FF3C273" w14:textId="77777777" w:rsidTr="008A39E3">
        <w:tc>
          <w:tcPr>
            <w:tcW w:w="4714" w:type="dxa"/>
          </w:tcPr>
          <w:p w14:paraId="5F8D900E" w14:textId="64CC3E2E" w:rsidR="008A39E3" w:rsidRPr="00D81D2F" w:rsidRDefault="008A39E3" w:rsidP="008A39E3">
            <w:pPr>
              <w:pStyle w:val="Paragraphedeliste"/>
              <w:numPr>
                <w:ilvl w:val="0"/>
                <w:numId w:val="30"/>
              </w:numPr>
              <w:spacing w:line="240" w:lineRule="auto"/>
            </w:pPr>
            <w:r w:rsidRPr="005B3BA6">
              <w:t>Choisir et utiliser des techniques et des outils pédagogiques qui facilitent et soutiennent l’acquisition des compétences en éducation et prévention pour les patients</w:t>
            </w:r>
          </w:p>
        </w:tc>
        <w:tc>
          <w:tcPr>
            <w:tcW w:w="3758" w:type="dxa"/>
          </w:tcPr>
          <w:p w14:paraId="6EE1F43A" w14:textId="77777777" w:rsidR="008A39E3" w:rsidRDefault="008A39E3" w:rsidP="008A39E3">
            <w:pPr>
              <w:spacing w:line="259" w:lineRule="auto"/>
              <w:jc w:val="center"/>
              <w:rPr>
                <w:rFonts w:cstheme="minorHAnsi"/>
                <w:b/>
                <w:lang w:eastAsia="fr-FR"/>
              </w:rPr>
            </w:pPr>
            <w:r w:rsidRPr="00C14CA0">
              <w:rPr>
                <w:rFonts w:cstheme="minorHAnsi"/>
                <w:b/>
                <w:lang w:eastAsia="fr-FR"/>
              </w:rPr>
              <w:sym w:font="Wingdings" w:char="F071"/>
            </w:r>
            <w:r w:rsidRPr="00C14CA0">
              <w:rPr>
                <w:rFonts w:cstheme="minorHAnsi"/>
                <w:b/>
                <w:lang w:eastAsia="fr-FR"/>
              </w:rPr>
              <w:t xml:space="preserve"> Non observé </w:t>
            </w:r>
            <w:r w:rsidRPr="00C14CA0">
              <w:rPr>
                <w:rFonts w:cstheme="minorHAnsi"/>
                <w:b/>
                <w:lang w:eastAsia="fr-FR"/>
              </w:rPr>
              <w:sym w:font="Wingdings" w:char="F071"/>
            </w:r>
            <w:r w:rsidRPr="00C14CA0">
              <w:rPr>
                <w:rFonts w:cstheme="minorHAnsi"/>
                <w:b/>
                <w:lang w:eastAsia="fr-FR"/>
              </w:rPr>
              <w:t xml:space="preserve"> </w:t>
            </w:r>
            <w:proofErr w:type="spellStart"/>
            <w:r w:rsidRPr="00C14CA0">
              <w:rPr>
                <w:rFonts w:cstheme="minorHAnsi"/>
                <w:b/>
                <w:lang w:eastAsia="fr-FR"/>
              </w:rPr>
              <w:t>observé</w:t>
            </w:r>
            <w:proofErr w:type="spellEnd"/>
            <w:r w:rsidRPr="00C14CA0">
              <w:rPr>
                <w:rFonts w:cstheme="minorHAnsi"/>
                <w:b/>
                <w:lang w:eastAsia="fr-FR"/>
              </w:rPr>
              <w:t xml:space="preserve"> </w:t>
            </w:r>
          </w:p>
          <w:p w14:paraId="378C6A6F" w14:textId="6D63556C" w:rsidR="008A39E3" w:rsidRPr="00D81D2F" w:rsidRDefault="008A39E3" w:rsidP="008A39E3">
            <w:pPr>
              <w:spacing w:line="259" w:lineRule="auto"/>
              <w:jc w:val="center"/>
              <w:rPr>
                <w:b/>
                <w:sz w:val="32"/>
              </w:rPr>
            </w:pPr>
            <w:r w:rsidRPr="00D81D2F">
              <w:rPr>
                <w:rFonts w:cstheme="minorHAnsi"/>
                <w:b/>
                <w:lang w:eastAsia="fr-FR"/>
              </w:rPr>
              <w:sym w:font="Wingdings" w:char="F071"/>
            </w:r>
            <w:r>
              <w:rPr>
                <w:rFonts w:cstheme="minorHAnsi"/>
                <w:b/>
                <w:lang w:eastAsia="fr-FR"/>
              </w:rPr>
              <w:t xml:space="preserve"> </w:t>
            </w:r>
            <w:proofErr w:type="gramStart"/>
            <w:r>
              <w:rPr>
                <w:rFonts w:cstheme="minorHAnsi"/>
                <w:b/>
                <w:lang w:eastAsia="fr-FR"/>
              </w:rPr>
              <w:t>a</w:t>
            </w:r>
            <w:proofErr w:type="gramEnd"/>
            <w:r>
              <w:rPr>
                <w:rFonts w:cstheme="minorHAnsi"/>
                <w:b/>
                <w:lang w:eastAsia="fr-FR"/>
              </w:rPr>
              <w:t xml:space="preserve"> été associé</w:t>
            </w:r>
          </w:p>
        </w:tc>
        <w:tc>
          <w:tcPr>
            <w:tcW w:w="5672" w:type="dxa"/>
          </w:tcPr>
          <w:p w14:paraId="1A022936" w14:textId="09FEE965" w:rsidR="008A39E3" w:rsidRPr="00D81D2F" w:rsidRDefault="008A39E3" w:rsidP="008A39E3">
            <w:pPr>
              <w:spacing w:line="259" w:lineRule="auto"/>
              <w:jc w:val="center"/>
              <w:rPr>
                <w:b/>
                <w:sz w:val="32"/>
              </w:rPr>
            </w:pPr>
            <w:r w:rsidRPr="00D81D2F">
              <w:rPr>
                <w:rFonts w:cstheme="minorHAnsi"/>
                <w:b/>
                <w:lang w:eastAsia="fr-FR"/>
              </w:rPr>
              <w:sym w:font="Wingdings" w:char="F071"/>
            </w:r>
            <w:r w:rsidRPr="00D81D2F">
              <w:rPr>
                <w:rFonts w:cstheme="minorHAnsi"/>
                <w:b/>
                <w:lang w:eastAsia="fr-FR"/>
              </w:rPr>
              <w:t xml:space="preserve"> Non acquis </w:t>
            </w:r>
            <w:r w:rsidRPr="00D81D2F">
              <w:rPr>
                <w:rFonts w:cstheme="minorHAnsi"/>
                <w:b/>
                <w:lang w:eastAsia="fr-FR"/>
              </w:rPr>
              <w:sym w:font="Wingdings" w:char="F071"/>
            </w:r>
            <w:r w:rsidRPr="00D81D2F">
              <w:rPr>
                <w:rFonts w:cstheme="minorHAnsi"/>
                <w:b/>
                <w:lang w:eastAsia="fr-FR"/>
              </w:rPr>
              <w:t xml:space="preserve"> </w:t>
            </w:r>
            <w:proofErr w:type="spellStart"/>
            <w:r w:rsidRPr="00D81D2F">
              <w:rPr>
                <w:rFonts w:cstheme="minorHAnsi"/>
                <w:b/>
                <w:lang w:eastAsia="fr-FR"/>
              </w:rPr>
              <w:t>Acquis</w:t>
            </w:r>
            <w:proofErr w:type="spellEnd"/>
          </w:p>
        </w:tc>
      </w:tr>
    </w:tbl>
    <w:p w14:paraId="2AAD5926" w14:textId="29279508" w:rsidR="005846C0" w:rsidRPr="00D43515" w:rsidRDefault="005846C0" w:rsidP="005846C0">
      <w:pPr>
        <w:spacing w:after="0" w:line="254" w:lineRule="auto"/>
        <w:jc w:val="both"/>
        <w:rPr>
          <w:b/>
          <w:sz w:val="32"/>
        </w:rPr>
      </w:pPr>
      <w:r w:rsidRPr="00D43515">
        <w:rPr>
          <w:b/>
          <w:sz w:val="32"/>
        </w:rPr>
        <w:t xml:space="preserve">Si l'évaluation des connaissances mobilisées est insuffisante au regard des attendus de </w:t>
      </w:r>
      <w:r w:rsidR="00656571">
        <w:rPr>
          <w:b/>
          <w:sz w:val="32"/>
        </w:rPr>
        <w:t>1</w:t>
      </w:r>
      <w:r w:rsidR="00656571" w:rsidRPr="00656571">
        <w:rPr>
          <w:b/>
          <w:sz w:val="32"/>
          <w:vertAlign w:val="superscript"/>
        </w:rPr>
        <w:t>e</w:t>
      </w:r>
      <w:r w:rsidR="00803D14">
        <w:rPr>
          <w:b/>
          <w:sz w:val="32"/>
          <w:vertAlign w:val="superscript"/>
        </w:rPr>
        <w:t>re</w:t>
      </w:r>
      <w:r w:rsidR="00656571">
        <w:rPr>
          <w:b/>
          <w:sz w:val="32"/>
        </w:rPr>
        <w:t xml:space="preserve"> </w:t>
      </w:r>
      <w:r w:rsidRPr="00D43515">
        <w:rPr>
          <w:b/>
          <w:sz w:val="32"/>
        </w:rPr>
        <w:t>année, quelles sont les prescriptions pédagogiques en lien avec le parcours</w:t>
      </w:r>
      <w:r>
        <w:rPr>
          <w:b/>
          <w:sz w:val="32"/>
        </w:rPr>
        <w:t xml:space="preserve"> de formation spécifique aide-soignant ? (</w:t>
      </w:r>
      <w:proofErr w:type="gramStart"/>
      <w:r w:rsidR="00A025AA">
        <w:rPr>
          <w:b/>
          <w:sz w:val="32"/>
        </w:rPr>
        <w:t>séquence</w:t>
      </w:r>
      <w:proofErr w:type="gramEnd"/>
      <w:r w:rsidR="00A025AA">
        <w:rPr>
          <w:b/>
          <w:sz w:val="32"/>
        </w:rPr>
        <w:t xml:space="preserve"> 3</w:t>
      </w:r>
      <w:r w:rsidRPr="00D43515">
        <w:rPr>
          <w:b/>
          <w:sz w:val="32"/>
        </w:rPr>
        <w:t xml:space="preserve">) </w:t>
      </w:r>
    </w:p>
    <w:p w14:paraId="1AA1479C" w14:textId="77777777" w:rsidR="00475023" w:rsidRDefault="00475023">
      <w:pPr>
        <w:spacing w:line="259" w:lineRule="auto"/>
        <w:rPr>
          <w:b/>
          <w:sz w:val="32"/>
        </w:rPr>
      </w:pPr>
      <w:r>
        <w:rPr>
          <w:b/>
          <w:sz w:val="32"/>
        </w:rPr>
        <w:br w:type="page"/>
      </w:r>
    </w:p>
    <w:p w14:paraId="3F30833A" w14:textId="77777777" w:rsidR="00A025AA" w:rsidRDefault="00A025AA" w:rsidP="00A025AA">
      <w:pPr>
        <w:pBdr>
          <w:top w:val="single" w:sz="4" w:space="1" w:color="auto"/>
          <w:left w:val="single" w:sz="4" w:space="4" w:color="auto"/>
          <w:bottom w:val="single" w:sz="4" w:space="1" w:color="auto"/>
          <w:right w:val="single" w:sz="4" w:space="4" w:color="auto"/>
        </w:pBdr>
        <w:jc w:val="center"/>
        <w:rPr>
          <w:b/>
          <w:sz w:val="28"/>
        </w:rPr>
      </w:pPr>
      <w:r>
        <w:rPr>
          <w:b/>
          <w:sz w:val="32"/>
        </w:rPr>
        <w:t xml:space="preserve">Compétence </w:t>
      </w:r>
      <w:proofErr w:type="gramStart"/>
      <w:r>
        <w:rPr>
          <w:b/>
          <w:sz w:val="32"/>
        </w:rPr>
        <w:t>7</w:t>
      </w:r>
      <w:r w:rsidRPr="007F01CB">
        <w:rPr>
          <w:b/>
          <w:sz w:val="32"/>
        </w:rPr>
        <w:t>:</w:t>
      </w:r>
      <w:proofErr w:type="gramEnd"/>
      <w:r w:rsidRPr="007F01CB">
        <w:rPr>
          <w:b/>
          <w:sz w:val="32"/>
        </w:rPr>
        <w:t xml:space="preserve"> </w:t>
      </w:r>
      <w:r>
        <w:rPr>
          <w:b/>
          <w:sz w:val="32"/>
        </w:rPr>
        <w:t>Analyser la qualité et améliorer sa pratique professionnelle</w:t>
      </w:r>
    </w:p>
    <w:p w14:paraId="42492FCE" w14:textId="77777777" w:rsidR="00AF6765" w:rsidRDefault="00AF6765" w:rsidP="00AF6765">
      <w:pPr>
        <w:spacing w:after="0" w:line="254" w:lineRule="auto"/>
        <w:jc w:val="both"/>
        <w:rPr>
          <w:b/>
          <w:sz w:val="32"/>
        </w:rPr>
      </w:pPr>
    </w:p>
    <w:tbl>
      <w:tblPr>
        <w:tblStyle w:val="Grilledutableau"/>
        <w:tblW w:w="0" w:type="auto"/>
        <w:tblLook w:val="04A0" w:firstRow="1" w:lastRow="0" w:firstColumn="1" w:lastColumn="0" w:noHBand="0" w:noVBand="1"/>
      </w:tblPr>
      <w:tblGrid>
        <w:gridCol w:w="4674"/>
        <w:gridCol w:w="3718"/>
        <w:gridCol w:w="5602"/>
      </w:tblGrid>
      <w:tr w:rsidR="00AF6765" w14:paraId="7D131008" w14:textId="77777777" w:rsidTr="003D64F2">
        <w:tc>
          <w:tcPr>
            <w:tcW w:w="4674" w:type="dxa"/>
            <w:shd w:val="clear" w:color="auto" w:fill="auto"/>
            <w:vAlign w:val="center"/>
          </w:tcPr>
          <w:p w14:paraId="6AD2A62F" w14:textId="5426BD0D" w:rsidR="00AF6765" w:rsidRDefault="00656571" w:rsidP="0011240C">
            <w:pPr>
              <w:spacing w:line="240" w:lineRule="auto"/>
              <w:jc w:val="center"/>
              <w:rPr>
                <w:b/>
              </w:rPr>
            </w:pPr>
            <w:r>
              <w:rPr>
                <w:b/>
              </w:rPr>
              <w:t>Compétence 7</w:t>
            </w:r>
            <w:r w:rsidR="00AF6765">
              <w:rPr>
                <w:b/>
              </w:rPr>
              <w:t xml:space="preserve"> </w:t>
            </w:r>
          </w:p>
          <w:p w14:paraId="72B81FC2" w14:textId="77777777" w:rsidR="004106E9" w:rsidRPr="004106E9" w:rsidRDefault="004106E9" w:rsidP="004106E9">
            <w:pPr>
              <w:spacing w:line="240" w:lineRule="auto"/>
              <w:jc w:val="center"/>
              <w:rPr>
                <w:b/>
              </w:rPr>
            </w:pPr>
            <w:r w:rsidRPr="004106E9">
              <w:rPr>
                <w:b/>
              </w:rPr>
              <w:t>Analyser la qualité et améliorer sa pratique professionnelle</w:t>
            </w:r>
          </w:p>
          <w:p w14:paraId="1BFC630B" w14:textId="77777777" w:rsidR="00AF6765" w:rsidRPr="00BB6106" w:rsidRDefault="00AF6765" w:rsidP="00AF6765">
            <w:pPr>
              <w:spacing w:line="240" w:lineRule="auto"/>
              <w:jc w:val="center"/>
              <w:rPr>
                <w:b/>
                <w:sz w:val="32"/>
              </w:rPr>
            </w:pPr>
          </w:p>
        </w:tc>
        <w:tc>
          <w:tcPr>
            <w:tcW w:w="3718" w:type="dxa"/>
            <w:shd w:val="clear" w:color="auto" w:fill="auto"/>
          </w:tcPr>
          <w:p w14:paraId="3C706C7F" w14:textId="77777777" w:rsidR="00AF6765" w:rsidRDefault="00AF6765" w:rsidP="0011240C">
            <w:pPr>
              <w:spacing w:line="259" w:lineRule="auto"/>
              <w:jc w:val="center"/>
              <w:rPr>
                <w:b/>
              </w:rPr>
            </w:pPr>
            <w:r>
              <w:rPr>
                <w:b/>
              </w:rPr>
              <w:t>Auto-évaluation du candidat</w:t>
            </w:r>
          </w:p>
          <w:p w14:paraId="3FFF1343" w14:textId="77777777" w:rsidR="00AF6765" w:rsidRDefault="00AF6765" w:rsidP="0011240C">
            <w:pPr>
              <w:spacing w:line="259" w:lineRule="auto"/>
              <w:jc w:val="center"/>
              <w:rPr>
                <w:b/>
                <w:color w:val="000000" w:themeColor="text1"/>
                <w:sz w:val="32"/>
              </w:rPr>
            </w:pPr>
          </w:p>
        </w:tc>
        <w:tc>
          <w:tcPr>
            <w:tcW w:w="5602" w:type="dxa"/>
            <w:shd w:val="clear" w:color="auto" w:fill="auto"/>
            <w:vAlign w:val="center"/>
          </w:tcPr>
          <w:p w14:paraId="3792C3FD" w14:textId="08D29871" w:rsidR="00AF6765" w:rsidRDefault="00AF6765" w:rsidP="0011240C">
            <w:pPr>
              <w:spacing w:line="259" w:lineRule="auto"/>
              <w:jc w:val="center"/>
              <w:rPr>
                <w:b/>
              </w:rPr>
            </w:pPr>
            <w:r>
              <w:rPr>
                <w:b/>
              </w:rPr>
              <w:t xml:space="preserve">Avis du </w:t>
            </w:r>
            <w:r w:rsidR="008A39E3">
              <w:rPr>
                <w:b/>
              </w:rPr>
              <w:t>cadre de santé infirmier et</w:t>
            </w:r>
            <w:r>
              <w:rPr>
                <w:b/>
              </w:rPr>
              <w:t xml:space="preserve"> du </w:t>
            </w:r>
            <w:r w:rsidR="00045451">
              <w:rPr>
                <w:b/>
              </w:rPr>
              <w:t xml:space="preserve">cadre de santé </w:t>
            </w:r>
            <w:r>
              <w:rPr>
                <w:b/>
              </w:rPr>
              <w:t xml:space="preserve">formateur référent IFSI </w:t>
            </w:r>
          </w:p>
          <w:p w14:paraId="147581CD" w14:textId="77777777" w:rsidR="00AF6765" w:rsidRDefault="00AF6765" w:rsidP="0011240C">
            <w:pPr>
              <w:spacing w:line="259" w:lineRule="auto"/>
              <w:jc w:val="center"/>
              <w:rPr>
                <w:b/>
              </w:rPr>
            </w:pPr>
          </w:p>
          <w:p w14:paraId="7B01547C" w14:textId="77777777" w:rsidR="00AF6765" w:rsidRDefault="00AF6765" w:rsidP="0011240C">
            <w:pPr>
              <w:spacing w:line="259" w:lineRule="auto"/>
              <w:jc w:val="center"/>
              <w:rPr>
                <w:b/>
                <w:color w:val="000000" w:themeColor="text1"/>
                <w:sz w:val="32"/>
              </w:rPr>
            </w:pPr>
            <w:r>
              <w:rPr>
                <w:b/>
              </w:rPr>
              <w:t xml:space="preserve">Prérequis suffisants pour aborder le parcours spécifique </w:t>
            </w:r>
          </w:p>
        </w:tc>
      </w:tr>
      <w:tr w:rsidR="004106E9" w14:paraId="523F800A" w14:textId="77777777" w:rsidTr="003D64F2">
        <w:tc>
          <w:tcPr>
            <w:tcW w:w="4674" w:type="dxa"/>
          </w:tcPr>
          <w:p w14:paraId="5F5AEDD4" w14:textId="69428A9A" w:rsidR="004106E9" w:rsidRPr="00D81D2F" w:rsidRDefault="004106E9" w:rsidP="004106E9">
            <w:pPr>
              <w:pStyle w:val="Paragraphedeliste"/>
              <w:numPr>
                <w:ilvl w:val="0"/>
                <w:numId w:val="30"/>
              </w:numPr>
              <w:spacing w:line="240" w:lineRule="auto"/>
            </w:pPr>
            <w:r w:rsidRPr="00EE446A">
              <w:t>Observer, formaliser et expliciter les éléments de sa pratique professionnelle</w:t>
            </w:r>
          </w:p>
        </w:tc>
        <w:tc>
          <w:tcPr>
            <w:tcW w:w="3718" w:type="dxa"/>
            <w:vAlign w:val="center"/>
          </w:tcPr>
          <w:p w14:paraId="3E62BFA6" w14:textId="77777777" w:rsidR="004106E9" w:rsidRDefault="004106E9" w:rsidP="004106E9">
            <w:pPr>
              <w:spacing w:line="259" w:lineRule="auto"/>
              <w:jc w:val="center"/>
              <w:rPr>
                <w:rFonts w:cstheme="minorHAnsi"/>
                <w:b/>
                <w:lang w:eastAsia="fr-FR"/>
              </w:rPr>
            </w:pPr>
            <w:r w:rsidRPr="00D81D2F">
              <w:rPr>
                <w:rFonts w:cstheme="minorHAnsi"/>
                <w:b/>
                <w:lang w:eastAsia="fr-FR"/>
              </w:rPr>
              <w:sym w:font="Wingdings" w:char="F071"/>
            </w:r>
            <w:r>
              <w:rPr>
                <w:rFonts w:cstheme="minorHAnsi"/>
                <w:b/>
                <w:lang w:eastAsia="fr-FR"/>
              </w:rPr>
              <w:t xml:space="preserve"> Non observé</w:t>
            </w:r>
            <w:r w:rsidRPr="00D81D2F">
              <w:rPr>
                <w:rFonts w:cstheme="minorHAnsi"/>
                <w:b/>
                <w:lang w:eastAsia="fr-FR"/>
              </w:rPr>
              <w:t xml:space="preserve"> </w:t>
            </w:r>
            <w:r w:rsidRPr="00D81D2F">
              <w:rPr>
                <w:rFonts w:cstheme="minorHAnsi"/>
                <w:b/>
                <w:lang w:eastAsia="fr-FR"/>
              </w:rPr>
              <w:sym w:font="Wingdings" w:char="F071"/>
            </w:r>
            <w:r>
              <w:rPr>
                <w:rFonts w:cstheme="minorHAnsi"/>
                <w:b/>
                <w:lang w:eastAsia="fr-FR"/>
              </w:rPr>
              <w:t xml:space="preserve"> </w:t>
            </w:r>
            <w:proofErr w:type="spellStart"/>
            <w:r>
              <w:rPr>
                <w:rFonts w:cstheme="minorHAnsi"/>
                <w:b/>
                <w:lang w:eastAsia="fr-FR"/>
              </w:rPr>
              <w:t>observé</w:t>
            </w:r>
            <w:proofErr w:type="spellEnd"/>
            <w:r>
              <w:rPr>
                <w:rFonts w:cstheme="minorHAnsi"/>
                <w:b/>
                <w:lang w:eastAsia="fr-FR"/>
              </w:rPr>
              <w:t xml:space="preserve"> </w:t>
            </w:r>
          </w:p>
          <w:p w14:paraId="6D5F10C7" w14:textId="77777777" w:rsidR="004106E9" w:rsidRPr="00D81D2F" w:rsidRDefault="004106E9" w:rsidP="004106E9">
            <w:pPr>
              <w:spacing w:line="259" w:lineRule="auto"/>
              <w:jc w:val="center"/>
              <w:rPr>
                <w:b/>
                <w:sz w:val="32"/>
              </w:rPr>
            </w:pPr>
            <w:r w:rsidRPr="00D81D2F">
              <w:rPr>
                <w:rFonts w:cstheme="minorHAnsi"/>
                <w:b/>
                <w:lang w:eastAsia="fr-FR"/>
              </w:rPr>
              <w:sym w:font="Wingdings" w:char="F071"/>
            </w:r>
            <w:r>
              <w:rPr>
                <w:rFonts w:cstheme="minorHAnsi"/>
                <w:b/>
                <w:lang w:eastAsia="fr-FR"/>
              </w:rPr>
              <w:t xml:space="preserve"> </w:t>
            </w:r>
            <w:proofErr w:type="gramStart"/>
            <w:r>
              <w:rPr>
                <w:rFonts w:cstheme="minorHAnsi"/>
                <w:b/>
                <w:lang w:eastAsia="fr-FR"/>
              </w:rPr>
              <w:t>a</w:t>
            </w:r>
            <w:proofErr w:type="gramEnd"/>
            <w:r>
              <w:rPr>
                <w:rFonts w:cstheme="minorHAnsi"/>
                <w:b/>
                <w:lang w:eastAsia="fr-FR"/>
              </w:rPr>
              <w:t xml:space="preserve"> été associé </w:t>
            </w:r>
          </w:p>
        </w:tc>
        <w:tc>
          <w:tcPr>
            <w:tcW w:w="5602" w:type="dxa"/>
          </w:tcPr>
          <w:p w14:paraId="73139B73" w14:textId="77777777" w:rsidR="004106E9" w:rsidRPr="00D81D2F" w:rsidRDefault="004106E9" w:rsidP="004106E9">
            <w:pPr>
              <w:spacing w:line="259" w:lineRule="auto"/>
              <w:jc w:val="center"/>
              <w:rPr>
                <w:b/>
                <w:sz w:val="32"/>
              </w:rPr>
            </w:pPr>
            <w:r w:rsidRPr="00D81D2F">
              <w:rPr>
                <w:rFonts w:cstheme="minorHAnsi"/>
                <w:b/>
                <w:lang w:eastAsia="fr-FR"/>
              </w:rPr>
              <w:sym w:font="Wingdings" w:char="F071"/>
            </w:r>
            <w:r>
              <w:rPr>
                <w:rFonts w:cstheme="minorHAnsi"/>
                <w:b/>
                <w:lang w:eastAsia="fr-FR"/>
              </w:rPr>
              <w:t xml:space="preserve"> Oui </w:t>
            </w:r>
            <w:r w:rsidRPr="00D81D2F">
              <w:rPr>
                <w:rFonts w:cstheme="minorHAnsi"/>
                <w:b/>
                <w:lang w:eastAsia="fr-FR"/>
              </w:rPr>
              <w:t xml:space="preserve"> </w:t>
            </w:r>
            <w:r w:rsidRPr="00D81D2F">
              <w:rPr>
                <w:rFonts w:cstheme="minorHAnsi"/>
                <w:b/>
                <w:lang w:eastAsia="fr-FR"/>
              </w:rPr>
              <w:sym w:font="Wingdings" w:char="F071"/>
            </w:r>
            <w:r>
              <w:rPr>
                <w:rFonts w:cstheme="minorHAnsi"/>
                <w:b/>
                <w:lang w:eastAsia="fr-FR"/>
              </w:rPr>
              <w:t xml:space="preserve"> Non</w:t>
            </w:r>
          </w:p>
        </w:tc>
      </w:tr>
      <w:tr w:rsidR="004106E9" w14:paraId="1A28A28F" w14:textId="77777777" w:rsidTr="003D64F2">
        <w:tc>
          <w:tcPr>
            <w:tcW w:w="4674" w:type="dxa"/>
          </w:tcPr>
          <w:p w14:paraId="691FE3CF" w14:textId="38CC2284" w:rsidR="004106E9" w:rsidRPr="00D81D2F" w:rsidRDefault="004106E9" w:rsidP="004106E9">
            <w:pPr>
              <w:pStyle w:val="Paragraphedeliste"/>
              <w:numPr>
                <w:ilvl w:val="0"/>
                <w:numId w:val="30"/>
              </w:numPr>
              <w:spacing w:line="240" w:lineRule="auto"/>
            </w:pPr>
            <w:r w:rsidRPr="00EE446A">
              <w:t xml:space="preserve">Confronter sa pratique à celle de ses pairs ou d’autres professionnels  </w:t>
            </w:r>
          </w:p>
        </w:tc>
        <w:tc>
          <w:tcPr>
            <w:tcW w:w="3718" w:type="dxa"/>
          </w:tcPr>
          <w:p w14:paraId="077376C9" w14:textId="77777777" w:rsidR="004106E9" w:rsidRDefault="004106E9" w:rsidP="004106E9">
            <w:pPr>
              <w:spacing w:line="259" w:lineRule="auto"/>
              <w:jc w:val="center"/>
              <w:rPr>
                <w:rFonts w:cstheme="minorHAnsi"/>
                <w:b/>
                <w:lang w:eastAsia="fr-FR"/>
              </w:rPr>
            </w:pPr>
            <w:r w:rsidRPr="00D81D2F">
              <w:rPr>
                <w:rFonts w:cstheme="minorHAnsi"/>
                <w:b/>
                <w:lang w:eastAsia="fr-FR"/>
              </w:rPr>
              <w:sym w:font="Wingdings" w:char="F071"/>
            </w:r>
            <w:r>
              <w:rPr>
                <w:rFonts w:cstheme="minorHAnsi"/>
                <w:b/>
                <w:lang w:eastAsia="fr-FR"/>
              </w:rPr>
              <w:t xml:space="preserve"> Non observé</w:t>
            </w:r>
            <w:r w:rsidRPr="00D81D2F">
              <w:rPr>
                <w:rFonts w:cstheme="minorHAnsi"/>
                <w:b/>
                <w:lang w:eastAsia="fr-FR"/>
              </w:rPr>
              <w:t xml:space="preserve"> </w:t>
            </w:r>
            <w:r w:rsidRPr="00D81D2F">
              <w:rPr>
                <w:rFonts w:cstheme="minorHAnsi"/>
                <w:b/>
                <w:lang w:eastAsia="fr-FR"/>
              </w:rPr>
              <w:sym w:font="Wingdings" w:char="F071"/>
            </w:r>
            <w:r>
              <w:rPr>
                <w:rFonts w:cstheme="minorHAnsi"/>
                <w:b/>
                <w:lang w:eastAsia="fr-FR"/>
              </w:rPr>
              <w:t xml:space="preserve"> </w:t>
            </w:r>
            <w:proofErr w:type="spellStart"/>
            <w:r>
              <w:rPr>
                <w:rFonts w:cstheme="minorHAnsi"/>
                <w:b/>
                <w:lang w:eastAsia="fr-FR"/>
              </w:rPr>
              <w:t>observé</w:t>
            </w:r>
            <w:proofErr w:type="spellEnd"/>
            <w:r>
              <w:rPr>
                <w:rFonts w:cstheme="minorHAnsi"/>
                <w:b/>
                <w:lang w:eastAsia="fr-FR"/>
              </w:rPr>
              <w:t xml:space="preserve"> </w:t>
            </w:r>
          </w:p>
          <w:p w14:paraId="73A0B6C9" w14:textId="77777777" w:rsidR="004106E9" w:rsidRPr="00D81D2F" w:rsidRDefault="004106E9" w:rsidP="004106E9">
            <w:pPr>
              <w:spacing w:line="259" w:lineRule="auto"/>
              <w:jc w:val="center"/>
              <w:rPr>
                <w:b/>
                <w:sz w:val="32"/>
              </w:rPr>
            </w:pPr>
            <w:r w:rsidRPr="00D81D2F">
              <w:rPr>
                <w:rFonts w:cstheme="minorHAnsi"/>
                <w:b/>
                <w:lang w:eastAsia="fr-FR"/>
              </w:rPr>
              <w:sym w:font="Wingdings" w:char="F071"/>
            </w:r>
            <w:r>
              <w:rPr>
                <w:rFonts w:cstheme="minorHAnsi"/>
                <w:b/>
                <w:lang w:eastAsia="fr-FR"/>
              </w:rPr>
              <w:t xml:space="preserve"> </w:t>
            </w:r>
            <w:proofErr w:type="gramStart"/>
            <w:r>
              <w:rPr>
                <w:rFonts w:cstheme="minorHAnsi"/>
                <w:b/>
                <w:lang w:eastAsia="fr-FR"/>
              </w:rPr>
              <w:t>a</w:t>
            </w:r>
            <w:proofErr w:type="gramEnd"/>
            <w:r>
              <w:rPr>
                <w:rFonts w:cstheme="minorHAnsi"/>
                <w:b/>
                <w:lang w:eastAsia="fr-FR"/>
              </w:rPr>
              <w:t xml:space="preserve"> été associé</w:t>
            </w:r>
          </w:p>
        </w:tc>
        <w:tc>
          <w:tcPr>
            <w:tcW w:w="5602" w:type="dxa"/>
          </w:tcPr>
          <w:p w14:paraId="77913EF1" w14:textId="77777777" w:rsidR="004106E9" w:rsidRPr="00D81D2F" w:rsidRDefault="004106E9" w:rsidP="004106E9">
            <w:pPr>
              <w:spacing w:line="259" w:lineRule="auto"/>
              <w:jc w:val="center"/>
              <w:rPr>
                <w:b/>
                <w:sz w:val="32"/>
              </w:rPr>
            </w:pPr>
            <w:r w:rsidRPr="00D81D2F">
              <w:rPr>
                <w:rFonts w:cstheme="minorHAnsi"/>
                <w:b/>
                <w:lang w:eastAsia="fr-FR"/>
              </w:rPr>
              <w:sym w:font="Wingdings" w:char="F071"/>
            </w:r>
            <w:r>
              <w:rPr>
                <w:rFonts w:cstheme="minorHAnsi"/>
                <w:b/>
                <w:lang w:eastAsia="fr-FR"/>
              </w:rPr>
              <w:t xml:space="preserve"> Oui </w:t>
            </w:r>
            <w:r w:rsidRPr="00D81D2F">
              <w:rPr>
                <w:rFonts w:cstheme="minorHAnsi"/>
                <w:b/>
                <w:lang w:eastAsia="fr-FR"/>
              </w:rPr>
              <w:t xml:space="preserve"> </w:t>
            </w:r>
            <w:r w:rsidRPr="00D81D2F">
              <w:rPr>
                <w:rFonts w:cstheme="minorHAnsi"/>
                <w:b/>
                <w:lang w:eastAsia="fr-FR"/>
              </w:rPr>
              <w:sym w:font="Wingdings" w:char="F071"/>
            </w:r>
            <w:r>
              <w:rPr>
                <w:rFonts w:cstheme="minorHAnsi"/>
                <w:b/>
                <w:lang w:eastAsia="fr-FR"/>
              </w:rPr>
              <w:t xml:space="preserve"> Non </w:t>
            </w:r>
          </w:p>
        </w:tc>
      </w:tr>
      <w:tr w:rsidR="004106E9" w14:paraId="3BAAD36B" w14:textId="77777777" w:rsidTr="003D64F2">
        <w:tc>
          <w:tcPr>
            <w:tcW w:w="4674" w:type="dxa"/>
          </w:tcPr>
          <w:p w14:paraId="23F0F6EE" w14:textId="0A55035D" w:rsidR="004106E9" w:rsidRPr="00D81D2F" w:rsidRDefault="004106E9" w:rsidP="004106E9">
            <w:pPr>
              <w:pStyle w:val="Paragraphedeliste"/>
              <w:numPr>
                <w:ilvl w:val="0"/>
                <w:numId w:val="30"/>
              </w:numPr>
              <w:spacing w:line="240" w:lineRule="auto"/>
            </w:pPr>
            <w:r w:rsidRPr="00EE446A">
              <w:t>Evaluer les soins, les prestations et la mise en œuvre des protocoles de soins infirmiers au regard des valeurs professionnelles, des principes de qualité, de sécurité, d’ergonomie, et de satisfaction de la personne soignée</w:t>
            </w:r>
          </w:p>
        </w:tc>
        <w:tc>
          <w:tcPr>
            <w:tcW w:w="3718" w:type="dxa"/>
          </w:tcPr>
          <w:p w14:paraId="6E3DDE07" w14:textId="77777777" w:rsidR="004106E9" w:rsidRDefault="004106E9" w:rsidP="004106E9">
            <w:pPr>
              <w:spacing w:line="259" w:lineRule="auto"/>
              <w:jc w:val="center"/>
              <w:rPr>
                <w:rFonts w:cstheme="minorHAnsi"/>
                <w:b/>
                <w:lang w:eastAsia="fr-FR"/>
              </w:rPr>
            </w:pPr>
            <w:r w:rsidRPr="00C14CA0">
              <w:rPr>
                <w:rFonts w:cstheme="minorHAnsi"/>
                <w:b/>
                <w:lang w:eastAsia="fr-FR"/>
              </w:rPr>
              <w:sym w:font="Wingdings" w:char="F071"/>
            </w:r>
            <w:r w:rsidRPr="00C14CA0">
              <w:rPr>
                <w:rFonts w:cstheme="minorHAnsi"/>
                <w:b/>
                <w:lang w:eastAsia="fr-FR"/>
              </w:rPr>
              <w:t xml:space="preserve"> Non observé </w:t>
            </w:r>
            <w:r w:rsidRPr="00C14CA0">
              <w:rPr>
                <w:rFonts w:cstheme="minorHAnsi"/>
                <w:b/>
                <w:lang w:eastAsia="fr-FR"/>
              </w:rPr>
              <w:sym w:font="Wingdings" w:char="F071"/>
            </w:r>
            <w:r w:rsidRPr="00C14CA0">
              <w:rPr>
                <w:rFonts w:cstheme="minorHAnsi"/>
                <w:b/>
                <w:lang w:eastAsia="fr-FR"/>
              </w:rPr>
              <w:t xml:space="preserve"> </w:t>
            </w:r>
            <w:proofErr w:type="spellStart"/>
            <w:r w:rsidRPr="00C14CA0">
              <w:rPr>
                <w:rFonts w:cstheme="minorHAnsi"/>
                <w:b/>
                <w:lang w:eastAsia="fr-FR"/>
              </w:rPr>
              <w:t>observé</w:t>
            </w:r>
            <w:proofErr w:type="spellEnd"/>
            <w:r w:rsidRPr="00C14CA0">
              <w:rPr>
                <w:rFonts w:cstheme="minorHAnsi"/>
                <w:b/>
                <w:lang w:eastAsia="fr-FR"/>
              </w:rPr>
              <w:t xml:space="preserve"> </w:t>
            </w:r>
          </w:p>
          <w:p w14:paraId="567B9D04" w14:textId="77777777" w:rsidR="004106E9" w:rsidRPr="00D81D2F" w:rsidRDefault="004106E9" w:rsidP="004106E9">
            <w:pPr>
              <w:spacing w:line="259" w:lineRule="auto"/>
              <w:jc w:val="center"/>
              <w:rPr>
                <w:b/>
                <w:sz w:val="32"/>
              </w:rPr>
            </w:pPr>
            <w:r w:rsidRPr="00D81D2F">
              <w:rPr>
                <w:rFonts w:cstheme="minorHAnsi"/>
                <w:b/>
                <w:lang w:eastAsia="fr-FR"/>
              </w:rPr>
              <w:sym w:font="Wingdings" w:char="F071"/>
            </w:r>
            <w:r>
              <w:rPr>
                <w:rFonts w:cstheme="minorHAnsi"/>
                <w:b/>
                <w:lang w:eastAsia="fr-FR"/>
              </w:rPr>
              <w:t xml:space="preserve"> </w:t>
            </w:r>
            <w:proofErr w:type="gramStart"/>
            <w:r>
              <w:rPr>
                <w:rFonts w:cstheme="minorHAnsi"/>
                <w:b/>
                <w:lang w:eastAsia="fr-FR"/>
              </w:rPr>
              <w:t>a</w:t>
            </w:r>
            <w:proofErr w:type="gramEnd"/>
            <w:r>
              <w:rPr>
                <w:rFonts w:cstheme="minorHAnsi"/>
                <w:b/>
                <w:lang w:eastAsia="fr-FR"/>
              </w:rPr>
              <w:t xml:space="preserve"> été associé</w:t>
            </w:r>
          </w:p>
        </w:tc>
        <w:tc>
          <w:tcPr>
            <w:tcW w:w="5602" w:type="dxa"/>
          </w:tcPr>
          <w:p w14:paraId="5F4380A3" w14:textId="77777777" w:rsidR="004106E9" w:rsidRPr="00D81D2F" w:rsidRDefault="004106E9" w:rsidP="004106E9">
            <w:pPr>
              <w:spacing w:line="259" w:lineRule="auto"/>
              <w:jc w:val="center"/>
              <w:rPr>
                <w:b/>
                <w:sz w:val="32"/>
              </w:rPr>
            </w:pPr>
            <w:r w:rsidRPr="00D81D2F">
              <w:rPr>
                <w:rFonts w:cstheme="minorHAnsi"/>
                <w:b/>
                <w:lang w:eastAsia="fr-FR"/>
              </w:rPr>
              <w:sym w:font="Wingdings" w:char="F071"/>
            </w:r>
            <w:r>
              <w:rPr>
                <w:rFonts w:cstheme="minorHAnsi"/>
                <w:b/>
                <w:lang w:eastAsia="fr-FR"/>
              </w:rPr>
              <w:t xml:space="preserve"> Oui </w:t>
            </w:r>
            <w:r w:rsidRPr="00D81D2F">
              <w:rPr>
                <w:rFonts w:cstheme="minorHAnsi"/>
                <w:b/>
                <w:lang w:eastAsia="fr-FR"/>
              </w:rPr>
              <w:t xml:space="preserve"> </w:t>
            </w:r>
            <w:r w:rsidRPr="00D81D2F">
              <w:rPr>
                <w:rFonts w:cstheme="minorHAnsi"/>
                <w:b/>
                <w:lang w:eastAsia="fr-FR"/>
              </w:rPr>
              <w:sym w:font="Wingdings" w:char="F071"/>
            </w:r>
            <w:r>
              <w:rPr>
                <w:rFonts w:cstheme="minorHAnsi"/>
                <w:b/>
                <w:lang w:eastAsia="fr-FR"/>
              </w:rPr>
              <w:t xml:space="preserve"> Non</w:t>
            </w:r>
          </w:p>
        </w:tc>
      </w:tr>
      <w:tr w:rsidR="004106E9" w14:paraId="0811A488" w14:textId="77777777" w:rsidTr="003D64F2">
        <w:tc>
          <w:tcPr>
            <w:tcW w:w="4674" w:type="dxa"/>
          </w:tcPr>
          <w:p w14:paraId="237D806C" w14:textId="7A6EBF5A" w:rsidR="004106E9" w:rsidRPr="00D81D2F" w:rsidRDefault="004106E9" w:rsidP="004106E9">
            <w:pPr>
              <w:pStyle w:val="Paragraphedeliste"/>
              <w:numPr>
                <w:ilvl w:val="0"/>
                <w:numId w:val="30"/>
              </w:numPr>
              <w:spacing w:line="240" w:lineRule="auto"/>
            </w:pPr>
            <w:r w:rsidRPr="00EE446A">
              <w:t xml:space="preserve">Analyser et adapter sa pratique professionnelle au regard de la réglementation, de la déontologie, de l’éthique, et de l’évolution des sciences et des techniques </w:t>
            </w:r>
          </w:p>
        </w:tc>
        <w:tc>
          <w:tcPr>
            <w:tcW w:w="3718" w:type="dxa"/>
          </w:tcPr>
          <w:p w14:paraId="20B46CD4" w14:textId="77777777" w:rsidR="004106E9" w:rsidRDefault="004106E9" w:rsidP="004106E9">
            <w:pPr>
              <w:spacing w:line="259" w:lineRule="auto"/>
              <w:jc w:val="center"/>
              <w:rPr>
                <w:rFonts w:cstheme="minorHAnsi"/>
                <w:b/>
                <w:lang w:eastAsia="fr-FR"/>
              </w:rPr>
            </w:pPr>
            <w:r w:rsidRPr="00C14CA0">
              <w:rPr>
                <w:rFonts w:cstheme="minorHAnsi"/>
                <w:b/>
                <w:lang w:eastAsia="fr-FR"/>
              </w:rPr>
              <w:sym w:font="Wingdings" w:char="F071"/>
            </w:r>
            <w:r w:rsidRPr="00C14CA0">
              <w:rPr>
                <w:rFonts w:cstheme="minorHAnsi"/>
                <w:b/>
                <w:lang w:eastAsia="fr-FR"/>
              </w:rPr>
              <w:t xml:space="preserve"> Non observé </w:t>
            </w:r>
            <w:r w:rsidRPr="00C14CA0">
              <w:rPr>
                <w:rFonts w:cstheme="minorHAnsi"/>
                <w:b/>
                <w:lang w:eastAsia="fr-FR"/>
              </w:rPr>
              <w:sym w:font="Wingdings" w:char="F071"/>
            </w:r>
            <w:r w:rsidRPr="00C14CA0">
              <w:rPr>
                <w:rFonts w:cstheme="minorHAnsi"/>
                <w:b/>
                <w:lang w:eastAsia="fr-FR"/>
              </w:rPr>
              <w:t xml:space="preserve"> </w:t>
            </w:r>
            <w:proofErr w:type="spellStart"/>
            <w:r w:rsidRPr="00C14CA0">
              <w:rPr>
                <w:rFonts w:cstheme="minorHAnsi"/>
                <w:b/>
                <w:lang w:eastAsia="fr-FR"/>
              </w:rPr>
              <w:t>observé</w:t>
            </w:r>
            <w:proofErr w:type="spellEnd"/>
            <w:r w:rsidRPr="00C14CA0">
              <w:rPr>
                <w:rFonts w:cstheme="minorHAnsi"/>
                <w:b/>
                <w:lang w:eastAsia="fr-FR"/>
              </w:rPr>
              <w:t xml:space="preserve"> </w:t>
            </w:r>
          </w:p>
          <w:p w14:paraId="44BFC054" w14:textId="77777777" w:rsidR="004106E9" w:rsidRPr="00D81D2F" w:rsidRDefault="004106E9" w:rsidP="004106E9">
            <w:pPr>
              <w:spacing w:line="259" w:lineRule="auto"/>
              <w:jc w:val="center"/>
              <w:rPr>
                <w:b/>
                <w:sz w:val="32"/>
              </w:rPr>
            </w:pPr>
            <w:r w:rsidRPr="00D81D2F">
              <w:rPr>
                <w:rFonts w:cstheme="minorHAnsi"/>
                <w:b/>
                <w:lang w:eastAsia="fr-FR"/>
              </w:rPr>
              <w:sym w:font="Wingdings" w:char="F071"/>
            </w:r>
            <w:r>
              <w:rPr>
                <w:rFonts w:cstheme="minorHAnsi"/>
                <w:b/>
                <w:lang w:eastAsia="fr-FR"/>
              </w:rPr>
              <w:t xml:space="preserve"> </w:t>
            </w:r>
            <w:proofErr w:type="gramStart"/>
            <w:r>
              <w:rPr>
                <w:rFonts w:cstheme="minorHAnsi"/>
                <w:b/>
                <w:lang w:eastAsia="fr-FR"/>
              </w:rPr>
              <w:t>a</w:t>
            </w:r>
            <w:proofErr w:type="gramEnd"/>
            <w:r>
              <w:rPr>
                <w:rFonts w:cstheme="minorHAnsi"/>
                <w:b/>
                <w:lang w:eastAsia="fr-FR"/>
              </w:rPr>
              <w:t xml:space="preserve"> été associé</w:t>
            </w:r>
          </w:p>
        </w:tc>
        <w:tc>
          <w:tcPr>
            <w:tcW w:w="5602" w:type="dxa"/>
          </w:tcPr>
          <w:p w14:paraId="0B424304" w14:textId="77777777" w:rsidR="004106E9" w:rsidRPr="00D81D2F" w:rsidRDefault="004106E9" w:rsidP="004106E9">
            <w:pPr>
              <w:spacing w:line="259" w:lineRule="auto"/>
              <w:jc w:val="center"/>
              <w:rPr>
                <w:b/>
                <w:sz w:val="32"/>
              </w:rPr>
            </w:pPr>
            <w:r w:rsidRPr="00D81D2F">
              <w:rPr>
                <w:rFonts w:cstheme="minorHAnsi"/>
                <w:b/>
                <w:lang w:eastAsia="fr-FR"/>
              </w:rPr>
              <w:sym w:font="Wingdings" w:char="F071"/>
            </w:r>
            <w:r>
              <w:rPr>
                <w:rFonts w:cstheme="minorHAnsi"/>
                <w:b/>
                <w:lang w:eastAsia="fr-FR"/>
              </w:rPr>
              <w:t xml:space="preserve"> Oui </w:t>
            </w:r>
            <w:r w:rsidRPr="00D81D2F">
              <w:rPr>
                <w:rFonts w:cstheme="minorHAnsi"/>
                <w:b/>
                <w:lang w:eastAsia="fr-FR"/>
              </w:rPr>
              <w:t xml:space="preserve"> </w:t>
            </w:r>
            <w:r w:rsidRPr="00D81D2F">
              <w:rPr>
                <w:rFonts w:cstheme="minorHAnsi"/>
                <w:b/>
                <w:lang w:eastAsia="fr-FR"/>
              </w:rPr>
              <w:sym w:font="Wingdings" w:char="F071"/>
            </w:r>
            <w:r>
              <w:rPr>
                <w:rFonts w:cstheme="minorHAnsi"/>
                <w:b/>
                <w:lang w:eastAsia="fr-FR"/>
              </w:rPr>
              <w:t xml:space="preserve"> Non</w:t>
            </w:r>
          </w:p>
        </w:tc>
      </w:tr>
      <w:tr w:rsidR="004106E9" w14:paraId="67099797" w14:textId="77777777" w:rsidTr="003D64F2">
        <w:tc>
          <w:tcPr>
            <w:tcW w:w="4674" w:type="dxa"/>
          </w:tcPr>
          <w:p w14:paraId="27E1B21A" w14:textId="57097A28" w:rsidR="004106E9" w:rsidRPr="00D81D2F" w:rsidRDefault="004106E9" w:rsidP="004106E9">
            <w:pPr>
              <w:pStyle w:val="Paragraphedeliste"/>
              <w:numPr>
                <w:ilvl w:val="0"/>
                <w:numId w:val="30"/>
              </w:numPr>
              <w:spacing w:line="240" w:lineRule="auto"/>
            </w:pPr>
            <w:r w:rsidRPr="00EE446A">
              <w:t xml:space="preserve">Evaluer l’application des règles de </w:t>
            </w:r>
            <w:r w:rsidR="00656571" w:rsidRPr="00EE446A">
              <w:t>traçabilité</w:t>
            </w:r>
            <w:r w:rsidRPr="00EE446A">
              <w:t xml:space="preserve"> et des règles liées aux circuits d’entrée et de sortie des matériels et dispositifs médicaux (stérilisation, gestion des stocks, circuits des déchets, circulation des personnes…) et identifier toute non-conformité</w:t>
            </w:r>
          </w:p>
        </w:tc>
        <w:tc>
          <w:tcPr>
            <w:tcW w:w="3718" w:type="dxa"/>
          </w:tcPr>
          <w:p w14:paraId="187A47DE" w14:textId="77777777" w:rsidR="004106E9" w:rsidRDefault="004106E9" w:rsidP="004106E9">
            <w:pPr>
              <w:spacing w:line="259" w:lineRule="auto"/>
              <w:jc w:val="center"/>
              <w:rPr>
                <w:rFonts w:cstheme="minorHAnsi"/>
                <w:b/>
                <w:lang w:eastAsia="fr-FR"/>
              </w:rPr>
            </w:pPr>
            <w:r w:rsidRPr="00C14CA0">
              <w:rPr>
                <w:rFonts w:cstheme="minorHAnsi"/>
                <w:b/>
                <w:lang w:eastAsia="fr-FR"/>
              </w:rPr>
              <w:sym w:font="Wingdings" w:char="F071"/>
            </w:r>
            <w:r w:rsidRPr="00C14CA0">
              <w:rPr>
                <w:rFonts w:cstheme="minorHAnsi"/>
                <w:b/>
                <w:lang w:eastAsia="fr-FR"/>
              </w:rPr>
              <w:t xml:space="preserve"> Non observé </w:t>
            </w:r>
            <w:r w:rsidRPr="00C14CA0">
              <w:rPr>
                <w:rFonts w:cstheme="minorHAnsi"/>
                <w:b/>
                <w:lang w:eastAsia="fr-FR"/>
              </w:rPr>
              <w:sym w:font="Wingdings" w:char="F071"/>
            </w:r>
            <w:r w:rsidRPr="00C14CA0">
              <w:rPr>
                <w:rFonts w:cstheme="minorHAnsi"/>
                <w:b/>
                <w:lang w:eastAsia="fr-FR"/>
              </w:rPr>
              <w:t xml:space="preserve"> </w:t>
            </w:r>
            <w:proofErr w:type="spellStart"/>
            <w:r w:rsidRPr="00C14CA0">
              <w:rPr>
                <w:rFonts w:cstheme="minorHAnsi"/>
                <w:b/>
                <w:lang w:eastAsia="fr-FR"/>
              </w:rPr>
              <w:t>observé</w:t>
            </w:r>
            <w:proofErr w:type="spellEnd"/>
            <w:r w:rsidRPr="00C14CA0">
              <w:rPr>
                <w:rFonts w:cstheme="minorHAnsi"/>
                <w:b/>
                <w:lang w:eastAsia="fr-FR"/>
              </w:rPr>
              <w:t xml:space="preserve"> </w:t>
            </w:r>
          </w:p>
          <w:p w14:paraId="2623E0DF" w14:textId="77777777" w:rsidR="004106E9" w:rsidRPr="00D81D2F" w:rsidRDefault="004106E9" w:rsidP="004106E9">
            <w:pPr>
              <w:spacing w:line="259" w:lineRule="auto"/>
              <w:jc w:val="center"/>
              <w:rPr>
                <w:b/>
                <w:sz w:val="32"/>
              </w:rPr>
            </w:pPr>
            <w:r w:rsidRPr="00D81D2F">
              <w:rPr>
                <w:rFonts w:cstheme="minorHAnsi"/>
                <w:b/>
                <w:lang w:eastAsia="fr-FR"/>
              </w:rPr>
              <w:sym w:font="Wingdings" w:char="F071"/>
            </w:r>
            <w:r>
              <w:rPr>
                <w:rFonts w:cstheme="minorHAnsi"/>
                <w:b/>
                <w:lang w:eastAsia="fr-FR"/>
              </w:rPr>
              <w:t xml:space="preserve"> </w:t>
            </w:r>
            <w:proofErr w:type="gramStart"/>
            <w:r>
              <w:rPr>
                <w:rFonts w:cstheme="minorHAnsi"/>
                <w:b/>
                <w:lang w:eastAsia="fr-FR"/>
              </w:rPr>
              <w:t>a</w:t>
            </w:r>
            <w:proofErr w:type="gramEnd"/>
            <w:r>
              <w:rPr>
                <w:rFonts w:cstheme="minorHAnsi"/>
                <w:b/>
                <w:lang w:eastAsia="fr-FR"/>
              </w:rPr>
              <w:t xml:space="preserve"> été associé</w:t>
            </w:r>
          </w:p>
        </w:tc>
        <w:tc>
          <w:tcPr>
            <w:tcW w:w="5602" w:type="dxa"/>
          </w:tcPr>
          <w:p w14:paraId="4976A0F4" w14:textId="77777777" w:rsidR="004106E9" w:rsidRPr="00D81D2F" w:rsidRDefault="004106E9" w:rsidP="004106E9">
            <w:pPr>
              <w:spacing w:line="259" w:lineRule="auto"/>
              <w:jc w:val="center"/>
              <w:rPr>
                <w:b/>
                <w:sz w:val="32"/>
              </w:rPr>
            </w:pPr>
            <w:r w:rsidRPr="00D81D2F">
              <w:rPr>
                <w:rFonts w:cstheme="minorHAnsi"/>
                <w:b/>
                <w:lang w:eastAsia="fr-FR"/>
              </w:rPr>
              <w:sym w:font="Wingdings" w:char="F071"/>
            </w:r>
            <w:r>
              <w:rPr>
                <w:rFonts w:cstheme="minorHAnsi"/>
                <w:b/>
                <w:lang w:eastAsia="fr-FR"/>
              </w:rPr>
              <w:t xml:space="preserve"> Oui </w:t>
            </w:r>
            <w:r w:rsidRPr="00D81D2F">
              <w:rPr>
                <w:rFonts w:cstheme="minorHAnsi"/>
                <w:b/>
                <w:lang w:eastAsia="fr-FR"/>
              </w:rPr>
              <w:t xml:space="preserve"> </w:t>
            </w:r>
            <w:r w:rsidRPr="00D81D2F">
              <w:rPr>
                <w:rFonts w:cstheme="minorHAnsi"/>
                <w:b/>
                <w:lang w:eastAsia="fr-FR"/>
              </w:rPr>
              <w:sym w:font="Wingdings" w:char="F071"/>
            </w:r>
            <w:r>
              <w:rPr>
                <w:rFonts w:cstheme="minorHAnsi"/>
                <w:b/>
                <w:lang w:eastAsia="fr-FR"/>
              </w:rPr>
              <w:t xml:space="preserve"> Non</w:t>
            </w:r>
          </w:p>
        </w:tc>
      </w:tr>
      <w:tr w:rsidR="004106E9" w14:paraId="1B6539A8" w14:textId="77777777" w:rsidTr="003D64F2">
        <w:tc>
          <w:tcPr>
            <w:tcW w:w="4674" w:type="dxa"/>
          </w:tcPr>
          <w:p w14:paraId="76096BB8" w14:textId="47F96332" w:rsidR="004106E9" w:rsidRPr="00D81D2F" w:rsidRDefault="004106E9" w:rsidP="004106E9">
            <w:pPr>
              <w:pStyle w:val="Paragraphedeliste"/>
              <w:numPr>
                <w:ilvl w:val="0"/>
                <w:numId w:val="30"/>
              </w:numPr>
              <w:spacing w:line="240" w:lineRule="auto"/>
            </w:pPr>
            <w:r w:rsidRPr="00EE446A">
              <w:t xml:space="preserve">Apprécier la fonctionnalité des dispositifs médicaux utilisés dans les soins et dans l’urgence </w:t>
            </w:r>
          </w:p>
        </w:tc>
        <w:tc>
          <w:tcPr>
            <w:tcW w:w="3718" w:type="dxa"/>
          </w:tcPr>
          <w:p w14:paraId="62767950" w14:textId="77777777" w:rsidR="004106E9" w:rsidRDefault="004106E9" w:rsidP="004106E9">
            <w:pPr>
              <w:spacing w:line="259" w:lineRule="auto"/>
              <w:jc w:val="center"/>
              <w:rPr>
                <w:rFonts w:cstheme="minorHAnsi"/>
                <w:b/>
                <w:lang w:eastAsia="fr-FR"/>
              </w:rPr>
            </w:pPr>
            <w:r w:rsidRPr="00C14CA0">
              <w:rPr>
                <w:rFonts w:cstheme="minorHAnsi"/>
                <w:b/>
                <w:lang w:eastAsia="fr-FR"/>
              </w:rPr>
              <w:sym w:font="Wingdings" w:char="F071"/>
            </w:r>
            <w:r w:rsidRPr="00C14CA0">
              <w:rPr>
                <w:rFonts w:cstheme="minorHAnsi"/>
                <w:b/>
                <w:lang w:eastAsia="fr-FR"/>
              </w:rPr>
              <w:t xml:space="preserve"> Non observé </w:t>
            </w:r>
            <w:r w:rsidRPr="00C14CA0">
              <w:rPr>
                <w:rFonts w:cstheme="minorHAnsi"/>
                <w:b/>
                <w:lang w:eastAsia="fr-FR"/>
              </w:rPr>
              <w:sym w:font="Wingdings" w:char="F071"/>
            </w:r>
            <w:r w:rsidRPr="00C14CA0">
              <w:rPr>
                <w:rFonts w:cstheme="minorHAnsi"/>
                <w:b/>
                <w:lang w:eastAsia="fr-FR"/>
              </w:rPr>
              <w:t xml:space="preserve"> </w:t>
            </w:r>
            <w:proofErr w:type="spellStart"/>
            <w:r w:rsidRPr="00C14CA0">
              <w:rPr>
                <w:rFonts w:cstheme="minorHAnsi"/>
                <w:b/>
                <w:lang w:eastAsia="fr-FR"/>
              </w:rPr>
              <w:t>observé</w:t>
            </w:r>
            <w:proofErr w:type="spellEnd"/>
            <w:r w:rsidRPr="00C14CA0">
              <w:rPr>
                <w:rFonts w:cstheme="minorHAnsi"/>
                <w:b/>
                <w:lang w:eastAsia="fr-FR"/>
              </w:rPr>
              <w:t xml:space="preserve"> </w:t>
            </w:r>
          </w:p>
          <w:p w14:paraId="7618DB7C" w14:textId="77777777" w:rsidR="004106E9" w:rsidRPr="00D81D2F" w:rsidRDefault="004106E9" w:rsidP="004106E9">
            <w:pPr>
              <w:spacing w:line="259" w:lineRule="auto"/>
              <w:jc w:val="center"/>
              <w:rPr>
                <w:b/>
                <w:sz w:val="32"/>
              </w:rPr>
            </w:pPr>
            <w:r w:rsidRPr="00D81D2F">
              <w:rPr>
                <w:rFonts w:cstheme="minorHAnsi"/>
                <w:b/>
                <w:lang w:eastAsia="fr-FR"/>
              </w:rPr>
              <w:sym w:font="Wingdings" w:char="F071"/>
            </w:r>
            <w:r>
              <w:rPr>
                <w:rFonts w:cstheme="minorHAnsi"/>
                <w:b/>
                <w:lang w:eastAsia="fr-FR"/>
              </w:rPr>
              <w:t xml:space="preserve"> </w:t>
            </w:r>
            <w:proofErr w:type="gramStart"/>
            <w:r>
              <w:rPr>
                <w:rFonts w:cstheme="minorHAnsi"/>
                <w:b/>
                <w:lang w:eastAsia="fr-FR"/>
              </w:rPr>
              <w:t>a</w:t>
            </w:r>
            <w:proofErr w:type="gramEnd"/>
            <w:r>
              <w:rPr>
                <w:rFonts w:cstheme="minorHAnsi"/>
                <w:b/>
                <w:lang w:eastAsia="fr-FR"/>
              </w:rPr>
              <w:t xml:space="preserve"> été associé</w:t>
            </w:r>
          </w:p>
        </w:tc>
        <w:tc>
          <w:tcPr>
            <w:tcW w:w="5602" w:type="dxa"/>
          </w:tcPr>
          <w:p w14:paraId="32A913B1" w14:textId="77777777" w:rsidR="004106E9" w:rsidRPr="00D81D2F" w:rsidRDefault="004106E9" w:rsidP="004106E9">
            <w:pPr>
              <w:spacing w:line="259" w:lineRule="auto"/>
              <w:jc w:val="center"/>
              <w:rPr>
                <w:b/>
                <w:sz w:val="32"/>
              </w:rPr>
            </w:pPr>
            <w:r w:rsidRPr="00D81D2F">
              <w:rPr>
                <w:rFonts w:cstheme="minorHAnsi"/>
                <w:b/>
                <w:lang w:eastAsia="fr-FR"/>
              </w:rPr>
              <w:sym w:font="Wingdings" w:char="F071"/>
            </w:r>
            <w:r>
              <w:rPr>
                <w:rFonts w:cstheme="minorHAnsi"/>
                <w:b/>
                <w:lang w:eastAsia="fr-FR"/>
              </w:rPr>
              <w:t xml:space="preserve"> Oui </w:t>
            </w:r>
            <w:r w:rsidRPr="00D81D2F">
              <w:rPr>
                <w:rFonts w:cstheme="minorHAnsi"/>
                <w:b/>
                <w:lang w:eastAsia="fr-FR"/>
              </w:rPr>
              <w:t xml:space="preserve"> </w:t>
            </w:r>
            <w:r w:rsidRPr="00D81D2F">
              <w:rPr>
                <w:rFonts w:cstheme="minorHAnsi"/>
                <w:b/>
                <w:lang w:eastAsia="fr-FR"/>
              </w:rPr>
              <w:sym w:font="Wingdings" w:char="F071"/>
            </w:r>
            <w:r>
              <w:rPr>
                <w:rFonts w:cstheme="minorHAnsi"/>
                <w:b/>
                <w:lang w:eastAsia="fr-FR"/>
              </w:rPr>
              <w:t xml:space="preserve"> Non</w:t>
            </w:r>
          </w:p>
        </w:tc>
      </w:tr>
      <w:tr w:rsidR="004106E9" w14:paraId="30EE3640" w14:textId="77777777" w:rsidTr="003D64F2">
        <w:tc>
          <w:tcPr>
            <w:tcW w:w="4674" w:type="dxa"/>
          </w:tcPr>
          <w:p w14:paraId="15619908" w14:textId="455F4470" w:rsidR="004106E9" w:rsidRPr="00D81D2F" w:rsidRDefault="004106E9" w:rsidP="004106E9">
            <w:pPr>
              <w:pStyle w:val="Paragraphedeliste"/>
              <w:numPr>
                <w:ilvl w:val="0"/>
                <w:numId w:val="30"/>
              </w:numPr>
              <w:spacing w:line="240" w:lineRule="auto"/>
            </w:pPr>
            <w:r w:rsidRPr="00EE446A">
              <w:t>Identifier les améliorations possibles et les mesures de réajustement de sa pratique</w:t>
            </w:r>
          </w:p>
        </w:tc>
        <w:tc>
          <w:tcPr>
            <w:tcW w:w="3718" w:type="dxa"/>
          </w:tcPr>
          <w:p w14:paraId="5C3887D2" w14:textId="77777777" w:rsidR="004106E9" w:rsidRDefault="004106E9" w:rsidP="004106E9">
            <w:pPr>
              <w:spacing w:line="259" w:lineRule="auto"/>
              <w:jc w:val="center"/>
              <w:rPr>
                <w:rFonts w:cstheme="minorHAnsi"/>
                <w:b/>
                <w:lang w:eastAsia="fr-FR"/>
              </w:rPr>
            </w:pPr>
            <w:r w:rsidRPr="00C14CA0">
              <w:rPr>
                <w:rFonts w:cstheme="minorHAnsi"/>
                <w:b/>
                <w:lang w:eastAsia="fr-FR"/>
              </w:rPr>
              <w:sym w:font="Wingdings" w:char="F071"/>
            </w:r>
            <w:r w:rsidRPr="00C14CA0">
              <w:rPr>
                <w:rFonts w:cstheme="minorHAnsi"/>
                <w:b/>
                <w:lang w:eastAsia="fr-FR"/>
              </w:rPr>
              <w:t xml:space="preserve"> Non observé </w:t>
            </w:r>
            <w:r w:rsidRPr="00C14CA0">
              <w:rPr>
                <w:rFonts w:cstheme="minorHAnsi"/>
                <w:b/>
                <w:lang w:eastAsia="fr-FR"/>
              </w:rPr>
              <w:sym w:font="Wingdings" w:char="F071"/>
            </w:r>
            <w:r w:rsidRPr="00C14CA0">
              <w:rPr>
                <w:rFonts w:cstheme="minorHAnsi"/>
                <w:b/>
                <w:lang w:eastAsia="fr-FR"/>
              </w:rPr>
              <w:t xml:space="preserve"> </w:t>
            </w:r>
            <w:proofErr w:type="spellStart"/>
            <w:r w:rsidRPr="00C14CA0">
              <w:rPr>
                <w:rFonts w:cstheme="minorHAnsi"/>
                <w:b/>
                <w:lang w:eastAsia="fr-FR"/>
              </w:rPr>
              <w:t>observé</w:t>
            </w:r>
            <w:proofErr w:type="spellEnd"/>
            <w:r w:rsidRPr="00C14CA0">
              <w:rPr>
                <w:rFonts w:cstheme="minorHAnsi"/>
                <w:b/>
                <w:lang w:eastAsia="fr-FR"/>
              </w:rPr>
              <w:t xml:space="preserve"> </w:t>
            </w:r>
          </w:p>
          <w:p w14:paraId="7FBF5ACD" w14:textId="77777777" w:rsidR="004106E9" w:rsidRPr="00D81D2F" w:rsidRDefault="004106E9" w:rsidP="004106E9">
            <w:pPr>
              <w:spacing w:line="259" w:lineRule="auto"/>
              <w:jc w:val="center"/>
              <w:rPr>
                <w:b/>
                <w:sz w:val="32"/>
              </w:rPr>
            </w:pPr>
            <w:r w:rsidRPr="00D81D2F">
              <w:rPr>
                <w:rFonts w:cstheme="minorHAnsi"/>
                <w:b/>
                <w:lang w:eastAsia="fr-FR"/>
              </w:rPr>
              <w:sym w:font="Wingdings" w:char="F071"/>
            </w:r>
            <w:r>
              <w:rPr>
                <w:rFonts w:cstheme="minorHAnsi"/>
                <w:b/>
                <w:lang w:eastAsia="fr-FR"/>
              </w:rPr>
              <w:t xml:space="preserve"> </w:t>
            </w:r>
            <w:proofErr w:type="gramStart"/>
            <w:r>
              <w:rPr>
                <w:rFonts w:cstheme="minorHAnsi"/>
                <w:b/>
                <w:lang w:eastAsia="fr-FR"/>
              </w:rPr>
              <w:t>a</w:t>
            </w:r>
            <w:proofErr w:type="gramEnd"/>
            <w:r>
              <w:rPr>
                <w:rFonts w:cstheme="minorHAnsi"/>
                <w:b/>
                <w:lang w:eastAsia="fr-FR"/>
              </w:rPr>
              <w:t xml:space="preserve"> été associé</w:t>
            </w:r>
          </w:p>
        </w:tc>
        <w:tc>
          <w:tcPr>
            <w:tcW w:w="5602" w:type="dxa"/>
          </w:tcPr>
          <w:p w14:paraId="6B0B70AB" w14:textId="77777777" w:rsidR="004106E9" w:rsidRPr="00D81D2F" w:rsidRDefault="004106E9" w:rsidP="004106E9">
            <w:pPr>
              <w:spacing w:line="259" w:lineRule="auto"/>
              <w:jc w:val="center"/>
              <w:rPr>
                <w:b/>
                <w:sz w:val="32"/>
              </w:rPr>
            </w:pPr>
            <w:r w:rsidRPr="00D81D2F">
              <w:rPr>
                <w:rFonts w:cstheme="minorHAnsi"/>
                <w:b/>
                <w:lang w:eastAsia="fr-FR"/>
              </w:rPr>
              <w:sym w:font="Wingdings" w:char="F071"/>
            </w:r>
            <w:r>
              <w:rPr>
                <w:rFonts w:cstheme="minorHAnsi"/>
                <w:b/>
                <w:lang w:eastAsia="fr-FR"/>
              </w:rPr>
              <w:t xml:space="preserve"> Oui </w:t>
            </w:r>
            <w:r w:rsidRPr="00D81D2F">
              <w:rPr>
                <w:rFonts w:cstheme="minorHAnsi"/>
                <w:b/>
                <w:lang w:eastAsia="fr-FR"/>
              </w:rPr>
              <w:t xml:space="preserve"> </w:t>
            </w:r>
            <w:r w:rsidRPr="00D81D2F">
              <w:rPr>
                <w:rFonts w:cstheme="minorHAnsi"/>
                <w:b/>
                <w:lang w:eastAsia="fr-FR"/>
              </w:rPr>
              <w:sym w:font="Wingdings" w:char="F071"/>
            </w:r>
            <w:r>
              <w:rPr>
                <w:rFonts w:cstheme="minorHAnsi"/>
                <w:b/>
                <w:lang w:eastAsia="fr-FR"/>
              </w:rPr>
              <w:t xml:space="preserve"> Non</w:t>
            </w:r>
          </w:p>
        </w:tc>
      </w:tr>
    </w:tbl>
    <w:p w14:paraId="19186201" w14:textId="77777777" w:rsidR="003546FB" w:rsidRDefault="003546FB">
      <w:pPr>
        <w:rPr>
          <w:sz w:val="10"/>
          <w:szCs w:val="10"/>
        </w:rPr>
      </w:pPr>
    </w:p>
    <w:p w14:paraId="5CDE5D42" w14:textId="36DECA80" w:rsidR="00A025AA" w:rsidRPr="00D43515" w:rsidRDefault="00A025AA" w:rsidP="00A025AA">
      <w:pPr>
        <w:spacing w:after="0" w:line="254" w:lineRule="auto"/>
        <w:jc w:val="both"/>
        <w:rPr>
          <w:b/>
          <w:sz w:val="32"/>
        </w:rPr>
      </w:pPr>
      <w:r w:rsidRPr="00D43515">
        <w:rPr>
          <w:b/>
          <w:sz w:val="32"/>
        </w:rPr>
        <w:t xml:space="preserve">Si l'évaluation des connaissances mobilisées est insuffisante au regard des attendus de </w:t>
      </w:r>
      <w:r w:rsidR="00656571">
        <w:rPr>
          <w:b/>
          <w:sz w:val="32"/>
        </w:rPr>
        <w:t>1</w:t>
      </w:r>
      <w:r w:rsidR="00656571" w:rsidRPr="00656571">
        <w:rPr>
          <w:b/>
          <w:sz w:val="32"/>
          <w:vertAlign w:val="superscript"/>
        </w:rPr>
        <w:t>e</w:t>
      </w:r>
      <w:r w:rsidR="00656571">
        <w:rPr>
          <w:b/>
          <w:sz w:val="32"/>
        </w:rPr>
        <w:t xml:space="preserve"> </w:t>
      </w:r>
      <w:r w:rsidRPr="00D43515">
        <w:rPr>
          <w:b/>
          <w:sz w:val="32"/>
        </w:rPr>
        <w:t>année, quelles sont les prescriptions pédagogiques en lien avec le parcours</w:t>
      </w:r>
      <w:r>
        <w:rPr>
          <w:b/>
          <w:sz w:val="32"/>
        </w:rPr>
        <w:t xml:space="preserve"> de formation spécifique aide-soignant ? (</w:t>
      </w:r>
      <w:proofErr w:type="gramStart"/>
      <w:r>
        <w:rPr>
          <w:b/>
          <w:sz w:val="32"/>
        </w:rPr>
        <w:t>séquence</w:t>
      </w:r>
      <w:proofErr w:type="gramEnd"/>
      <w:r>
        <w:rPr>
          <w:b/>
          <w:sz w:val="32"/>
        </w:rPr>
        <w:t xml:space="preserve"> 3</w:t>
      </w:r>
      <w:r w:rsidRPr="00D43515">
        <w:rPr>
          <w:b/>
          <w:sz w:val="32"/>
        </w:rPr>
        <w:t xml:space="preserve">) </w:t>
      </w:r>
    </w:p>
    <w:p w14:paraId="2DE25EDC" w14:textId="3187C7D8" w:rsidR="005846C0" w:rsidRDefault="005846C0">
      <w:pPr>
        <w:spacing w:line="259" w:lineRule="auto"/>
        <w:rPr>
          <w:sz w:val="10"/>
          <w:szCs w:val="10"/>
        </w:rPr>
      </w:pPr>
    </w:p>
    <w:p w14:paraId="410A7F00" w14:textId="4688BAA7" w:rsidR="00A025AA" w:rsidRDefault="00A025AA">
      <w:pPr>
        <w:spacing w:line="259" w:lineRule="auto"/>
        <w:rPr>
          <w:sz w:val="10"/>
          <w:szCs w:val="10"/>
        </w:rPr>
      </w:pPr>
    </w:p>
    <w:p w14:paraId="066D64F3" w14:textId="0F8B4E57" w:rsidR="00A025AA" w:rsidRDefault="00A025AA">
      <w:pPr>
        <w:spacing w:line="259" w:lineRule="auto"/>
        <w:rPr>
          <w:sz w:val="10"/>
          <w:szCs w:val="10"/>
        </w:rPr>
      </w:pPr>
    </w:p>
    <w:p w14:paraId="6E490ECF" w14:textId="4D2AFA67" w:rsidR="00A025AA" w:rsidRDefault="00A025AA">
      <w:pPr>
        <w:spacing w:line="259" w:lineRule="auto"/>
        <w:rPr>
          <w:sz w:val="10"/>
          <w:szCs w:val="10"/>
        </w:rPr>
      </w:pPr>
    </w:p>
    <w:p w14:paraId="04D51065" w14:textId="6B8CFC2F" w:rsidR="00A025AA" w:rsidRDefault="00A025AA">
      <w:pPr>
        <w:spacing w:line="259" w:lineRule="auto"/>
        <w:rPr>
          <w:sz w:val="10"/>
          <w:szCs w:val="10"/>
        </w:rPr>
      </w:pPr>
    </w:p>
    <w:p w14:paraId="1AB38406" w14:textId="03885538" w:rsidR="00A025AA" w:rsidRDefault="00A025AA">
      <w:pPr>
        <w:spacing w:line="259" w:lineRule="auto"/>
        <w:rPr>
          <w:sz w:val="10"/>
          <w:szCs w:val="10"/>
        </w:rPr>
      </w:pPr>
      <w:r>
        <w:rPr>
          <w:sz w:val="10"/>
          <w:szCs w:val="10"/>
        </w:rPr>
        <w:br w:type="page"/>
      </w:r>
    </w:p>
    <w:p w14:paraId="2039F740" w14:textId="2F7C1E4A" w:rsidR="00A025AA" w:rsidRDefault="00AC4374">
      <w:pPr>
        <w:spacing w:line="259" w:lineRule="auto"/>
        <w:rPr>
          <w:sz w:val="10"/>
          <w:szCs w:val="10"/>
        </w:rPr>
      </w:pPr>
      <w:r>
        <w:rPr>
          <w:rFonts w:ascii="Times New Roman" w:hAnsi="Times New Roman" w:cs="Times New Roman"/>
          <w:noProof/>
          <w:sz w:val="24"/>
          <w:szCs w:val="24"/>
          <w:lang w:eastAsia="fr-FR"/>
        </w:rPr>
        <mc:AlternateContent>
          <mc:Choice Requires="wps">
            <w:drawing>
              <wp:anchor distT="0" distB="0" distL="114300" distR="114300" simplePos="0" relativeHeight="251658752" behindDoc="1" locked="0" layoutInCell="1" allowOverlap="1" wp14:anchorId="72D0146F" wp14:editId="3878AAF9">
                <wp:simplePos x="0" y="0"/>
                <wp:positionH relativeFrom="margin">
                  <wp:align>left</wp:align>
                </wp:positionH>
                <wp:positionV relativeFrom="paragraph">
                  <wp:posOffset>186689</wp:posOffset>
                </wp:positionV>
                <wp:extent cx="9174480" cy="7077075"/>
                <wp:effectExtent l="0" t="0" r="7620"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4480" cy="7077075"/>
                        </a:xfrm>
                        <a:prstGeom prst="rect">
                          <a:avLst/>
                        </a:prstGeom>
                        <a:solidFill>
                          <a:sysClr val="window" lastClr="FFFFFF"/>
                        </a:solidFill>
                        <a:ln w="12700">
                          <a:noFill/>
                          <a:prstDash val="solid"/>
                          <a:round/>
                          <a:headEnd/>
                          <a:tailEnd/>
                        </a:ln>
                        <a:effectLst/>
                      </wps:spPr>
                      <wps:txbx>
                        <w:txbxContent>
                          <w:p w14:paraId="0A4A887A" w14:textId="77777777" w:rsidR="005F7F36" w:rsidRPr="00721830" w:rsidRDefault="005F7F36" w:rsidP="0012155C">
                            <w:pPr>
                              <w:tabs>
                                <w:tab w:val="num" w:pos="284"/>
                              </w:tabs>
                              <w:spacing w:after="0" w:line="240" w:lineRule="auto"/>
                              <w:jc w:val="center"/>
                              <w:rPr>
                                <w:b/>
                                <w:sz w:val="56"/>
                                <w:szCs w:val="56"/>
                              </w:rPr>
                            </w:pPr>
                            <w:r w:rsidRPr="00721830">
                              <w:rPr>
                                <w:b/>
                                <w:sz w:val="56"/>
                                <w:szCs w:val="56"/>
                              </w:rPr>
                              <w:t xml:space="preserve">Décision phase 1 </w:t>
                            </w:r>
                          </w:p>
                          <w:p w14:paraId="68625FD3" w14:textId="267F2283" w:rsidR="005F7F36" w:rsidRPr="008F672B" w:rsidRDefault="005F7F36" w:rsidP="0012155C">
                            <w:pPr>
                              <w:spacing w:after="0" w:line="240" w:lineRule="auto"/>
                              <w:jc w:val="both"/>
                              <w:rPr>
                                <w:rFonts w:cstheme="minorHAnsi"/>
                                <w:sz w:val="24"/>
                                <w:szCs w:val="24"/>
                              </w:rPr>
                            </w:pPr>
                            <w:r w:rsidRPr="00CF7DC1">
                              <w:rPr>
                                <w:rFonts w:cstheme="minorHAnsi"/>
                                <w:sz w:val="20"/>
                                <w:szCs w:val="20"/>
                              </w:rPr>
                              <w:sym w:font="Wingdings" w:char="F071"/>
                            </w:r>
                            <w:r w:rsidRPr="00BB0703">
                              <w:rPr>
                                <w:rFonts w:cstheme="minorHAnsi"/>
                                <w:sz w:val="24"/>
                                <w:szCs w:val="24"/>
                              </w:rPr>
                              <w:t xml:space="preserve"> </w:t>
                            </w:r>
                            <w:r w:rsidRPr="008F672B">
                              <w:rPr>
                                <w:rFonts w:cstheme="minorHAnsi"/>
                                <w:b/>
                                <w:sz w:val="24"/>
                                <w:szCs w:val="24"/>
                              </w:rPr>
                              <w:t>Les éléments des compétences et pré requis ciblés sont considérés</w:t>
                            </w:r>
                            <w:r w:rsidRPr="008F672B">
                              <w:rPr>
                                <w:rFonts w:ascii="Calibri" w:eastAsia="Times New Roman" w:hAnsi="Calibri" w:cs="Calibri"/>
                                <w:b/>
                                <w:sz w:val="24"/>
                                <w:u w:val="single"/>
                                <w:lang w:eastAsia="fr-FR"/>
                              </w:rPr>
                              <w:t xml:space="preserve"> par les deux évaluateurs</w:t>
                            </w:r>
                            <w:r w:rsidRPr="008F672B">
                              <w:rPr>
                                <w:rFonts w:ascii="Calibri" w:eastAsia="Times New Roman" w:hAnsi="Calibri" w:cs="Calibri"/>
                                <w:b/>
                                <w:sz w:val="24"/>
                                <w:lang w:eastAsia="fr-FR"/>
                              </w:rPr>
                              <w:t xml:space="preserve"> comme étant acquis</w:t>
                            </w:r>
                            <w:r w:rsidRPr="008F672B">
                              <w:rPr>
                                <w:rFonts w:cstheme="minorHAnsi"/>
                                <w:b/>
                                <w:sz w:val="24"/>
                                <w:szCs w:val="24"/>
                              </w:rPr>
                              <w:t xml:space="preserve"> </w:t>
                            </w:r>
                          </w:p>
                          <w:p w14:paraId="210301A3" w14:textId="21C000F7" w:rsidR="005F7F36" w:rsidRPr="00BB0703" w:rsidRDefault="005F7F36" w:rsidP="0012155C">
                            <w:pPr>
                              <w:spacing w:after="0" w:line="240" w:lineRule="auto"/>
                              <w:jc w:val="both"/>
                              <w:rPr>
                                <w:rFonts w:cstheme="minorHAnsi"/>
                                <w:sz w:val="24"/>
                                <w:szCs w:val="24"/>
                              </w:rPr>
                            </w:pPr>
                            <w:r w:rsidRPr="008F672B">
                              <w:rPr>
                                <w:rFonts w:ascii="Calibri" w:eastAsia="Times New Roman" w:hAnsi="Calibri" w:cs="Calibri"/>
                                <w:sz w:val="24"/>
                                <w:lang w:eastAsia="fr-FR"/>
                              </w:rPr>
                              <w:t>Nom /prénom …………………</w:t>
                            </w:r>
                            <w:r w:rsidRPr="00BB0703">
                              <w:rPr>
                                <w:rFonts w:eastAsia="Times New Roman" w:cstheme="minorHAnsi"/>
                                <w:color w:val="000000"/>
                                <w:szCs w:val="24"/>
                                <w:lang w:eastAsia="fr-FR"/>
                              </w:rPr>
                              <w:t>peut intégrer le parcours de formation spécifique aide-soignant - accès en 2</w:t>
                            </w:r>
                            <w:r w:rsidRPr="00654A7F">
                              <w:rPr>
                                <w:rFonts w:eastAsia="Times New Roman" w:cstheme="minorHAnsi"/>
                                <w:color w:val="000000"/>
                                <w:szCs w:val="24"/>
                                <w:vertAlign w:val="superscript"/>
                                <w:lang w:eastAsia="fr-FR"/>
                              </w:rPr>
                              <w:t>e</w:t>
                            </w:r>
                            <w:r>
                              <w:rPr>
                                <w:rFonts w:eastAsia="Times New Roman" w:cstheme="minorHAnsi"/>
                                <w:color w:val="000000"/>
                                <w:szCs w:val="24"/>
                                <w:lang w:eastAsia="fr-FR"/>
                              </w:rPr>
                              <w:t xml:space="preserve"> année</w:t>
                            </w:r>
                            <w:r w:rsidRPr="00BB0703">
                              <w:rPr>
                                <w:rFonts w:eastAsia="Times New Roman" w:cstheme="minorHAnsi"/>
                                <w:color w:val="000000"/>
                                <w:szCs w:val="24"/>
                                <w:lang w:eastAsia="fr-FR"/>
                              </w:rPr>
                              <w:t xml:space="preserve"> de formation en soins infirmiers. </w:t>
                            </w:r>
                          </w:p>
                          <w:p w14:paraId="0B6297D8" w14:textId="2CE1AD59" w:rsidR="005F7F36" w:rsidRPr="00BB0703" w:rsidRDefault="005F7F36" w:rsidP="0012155C">
                            <w:pPr>
                              <w:spacing w:after="0" w:line="240" w:lineRule="auto"/>
                              <w:contextualSpacing/>
                              <w:jc w:val="both"/>
                              <w:rPr>
                                <w:rFonts w:eastAsia="Times New Roman" w:cstheme="minorHAnsi"/>
                                <w:b/>
                                <w:color w:val="000000"/>
                                <w:szCs w:val="24"/>
                                <w:lang w:eastAsia="fr-FR"/>
                              </w:rPr>
                            </w:pPr>
                            <w:r w:rsidRPr="00BB0703">
                              <w:rPr>
                                <w:rFonts w:eastAsia="Times New Roman" w:cstheme="minorHAnsi"/>
                                <w:b/>
                                <w:color w:val="000000"/>
                                <w:szCs w:val="24"/>
                                <w:lang w:eastAsia="fr-FR"/>
                              </w:rPr>
                              <w:t>Sous réserve de la signature conjointe de</w:t>
                            </w:r>
                            <w:r>
                              <w:rPr>
                                <w:rFonts w:eastAsia="Times New Roman" w:cstheme="minorHAnsi"/>
                                <w:b/>
                                <w:color w:val="000000"/>
                                <w:szCs w:val="24"/>
                                <w:lang w:eastAsia="fr-FR"/>
                              </w:rPr>
                              <w:t xml:space="preserve"> la </w:t>
                            </w:r>
                            <w:r w:rsidRPr="00BB0703">
                              <w:rPr>
                                <w:rFonts w:eastAsia="Times New Roman" w:cstheme="minorHAnsi"/>
                                <w:b/>
                                <w:color w:val="000000"/>
                                <w:szCs w:val="24"/>
                                <w:lang w:eastAsia="fr-FR"/>
                              </w:rPr>
                              <w:t>lettre d’engagement par le candidat et l’établissement de santé accompagnateur</w:t>
                            </w:r>
                            <w:r>
                              <w:rPr>
                                <w:rFonts w:eastAsia="Times New Roman" w:cstheme="minorHAnsi"/>
                                <w:b/>
                                <w:color w:val="000000"/>
                                <w:szCs w:val="24"/>
                                <w:lang w:eastAsia="fr-FR"/>
                              </w:rPr>
                              <w:t xml:space="preserve">. </w:t>
                            </w:r>
                          </w:p>
                          <w:p w14:paraId="1A7424A7" w14:textId="77777777" w:rsidR="005F7F36" w:rsidRDefault="005F7F36" w:rsidP="0012155C">
                            <w:pPr>
                              <w:spacing w:after="0" w:line="240" w:lineRule="auto"/>
                              <w:jc w:val="both"/>
                              <w:rPr>
                                <w:rFonts w:ascii="Calibri" w:eastAsia="Times New Roman" w:hAnsi="Calibri" w:cs="Calibri"/>
                                <w:b/>
                                <w:sz w:val="24"/>
                                <w:lang w:eastAsia="fr-FR"/>
                              </w:rPr>
                            </w:pPr>
                          </w:p>
                          <w:p w14:paraId="2E1A0FD2" w14:textId="516FEAF2" w:rsidR="005F7F36" w:rsidRPr="008F672B" w:rsidRDefault="005F7F36" w:rsidP="0012155C">
                            <w:pPr>
                              <w:spacing w:after="0" w:line="240" w:lineRule="auto"/>
                              <w:jc w:val="both"/>
                              <w:rPr>
                                <w:rFonts w:cstheme="minorHAnsi"/>
                                <w:sz w:val="24"/>
                                <w:szCs w:val="24"/>
                              </w:rPr>
                            </w:pPr>
                            <w:r w:rsidRPr="00CF7DC1">
                              <w:rPr>
                                <w:rFonts w:cstheme="minorHAnsi"/>
                                <w:sz w:val="20"/>
                                <w:szCs w:val="20"/>
                              </w:rPr>
                              <w:sym w:font="Wingdings" w:char="F071"/>
                            </w:r>
                            <w:r w:rsidRPr="00BB0703">
                              <w:rPr>
                                <w:rFonts w:cstheme="minorHAnsi"/>
                                <w:sz w:val="24"/>
                                <w:szCs w:val="24"/>
                              </w:rPr>
                              <w:t xml:space="preserve"> </w:t>
                            </w:r>
                            <w:r>
                              <w:rPr>
                                <w:rFonts w:cstheme="minorHAnsi"/>
                                <w:sz w:val="24"/>
                                <w:szCs w:val="24"/>
                              </w:rPr>
                              <w:t xml:space="preserve"> </w:t>
                            </w:r>
                            <w:r w:rsidRPr="008F672B">
                              <w:rPr>
                                <w:rFonts w:cstheme="minorHAnsi"/>
                                <w:b/>
                                <w:sz w:val="24"/>
                                <w:szCs w:val="24"/>
                              </w:rPr>
                              <w:t>Les éléments des compétences et pré requis ciblés sont considérés</w:t>
                            </w:r>
                            <w:r w:rsidRPr="008F672B">
                              <w:rPr>
                                <w:rFonts w:ascii="Calibri" w:eastAsia="Times New Roman" w:hAnsi="Calibri" w:cs="Calibri"/>
                                <w:b/>
                                <w:sz w:val="24"/>
                                <w:u w:val="single"/>
                                <w:lang w:eastAsia="fr-FR"/>
                              </w:rPr>
                              <w:t xml:space="preserve"> par les deux évaluateurs</w:t>
                            </w:r>
                            <w:r w:rsidRPr="008F672B">
                              <w:rPr>
                                <w:rFonts w:ascii="Calibri" w:eastAsia="Times New Roman" w:hAnsi="Calibri" w:cs="Calibri"/>
                                <w:b/>
                                <w:sz w:val="24"/>
                                <w:lang w:eastAsia="fr-FR"/>
                              </w:rPr>
                              <w:t xml:space="preserve"> comme étant insuffisants </w:t>
                            </w:r>
                          </w:p>
                          <w:p w14:paraId="1A5041EF" w14:textId="5141650F" w:rsidR="005F7F36" w:rsidRPr="001D5A57" w:rsidRDefault="005F7F36" w:rsidP="0012155C">
                            <w:pPr>
                              <w:tabs>
                                <w:tab w:val="num" w:pos="284"/>
                              </w:tabs>
                              <w:spacing w:after="0" w:line="240" w:lineRule="auto"/>
                              <w:rPr>
                                <w:rFonts w:cstheme="minorHAnsi"/>
                                <w:i/>
                                <w:sz w:val="20"/>
                                <w:szCs w:val="20"/>
                              </w:rPr>
                            </w:pPr>
                            <w:r w:rsidRPr="008F672B">
                              <w:rPr>
                                <w:rFonts w:ascii="Calibri" w:eastAsia="Times New Roman" w:hAnsi="Calibri" w:cs="Calibri"/>
                                <w:sz w:val="24"/>
                                <w:lang w:eastAsia="fr-FR"/>
                              </w:rPr>
                              <w:t xml:space="preserve">Nom /prénom …………………conserve </w:t>
                            </w:r>
                            <w:r w:rsidRPr="008F672B">
                              <w:rPr>
                                <w:rFonts w:cstheme="minorHAnsi"/>
                                <w:sz w:val="24"/>
                                <w:szCs w:val="24"/>
                              </w:rPr>
                              <w:t>le bénéfice de la sélection</w:t>
                            </w:r>
                            <w:r w:rsidRPr="00BB0703">
                              <w:rPr>
                                <w:rFonts w:cstheme="minorHAnsi"/>
                                <w:sz w:val="24"/>
                                <w:szCs w:val="24"/>
                              </w:rPr>
                              <w:t xml:space="preserve"> FPC et peut intégrer la </w:t>
                            </w:r>
                            <w:r>
                              <w:rPr>
                                <w:rFonts w:cstheme="minorHAnsi"/>
                                <w:sz w:val="24"/>
                                <w:szCs w:val="24"/>
                              </w:rPr>
                              <w:t>1</w:t>
                            </w:r>
                            <w:r w:rsidRPr="005148B9">
                              <w:rPr>
                                <w:rFonts w:cstheme="minorHAnsi"/>
                                <w:sz w:val="24"/>
                                <w:szCs w:val="24"/>
                                <w:vertAlign w:val="superscript"/>
                              </w:rPr>
                              <w:t>e</w:t>
                            </w:r>
                            <w:r>
                              <w:rPr>
                                <w:rFonts w:cstheme="minorHAnsi"/>
                                <w:sz w:val="24"/>
                                <w:szCs w:val="24"/>
                              </w:rPr>
                              <w:t xml:space="preserve"> </w:t>
                            </w:r>
                            <w:r w:rsidRPr="00BB0703">
                              <w:rPr>
                                <w:rFonts w:cstheme="minorHAnsi"/>
                                <w:sz w:val="24"/>
                                <w:szCs w:val="24"/>
                              </w:rPr>
                              <w:t xml:space="preserve">année de formation en soins infirmiers  </w:t>
                            </w:r>
                          </w:p>
                          <w:p w14:paraId="67FADECF" w14:textId="109F062A" w:rsidR="005F7F36" w:rsidRPr="001D5A57" w:rsidRDefault="005F7F36" w:rsidP="0012155C">
                            <w:pPr>
                              <w:tabs>
                                <w:tab w:val="left" w:pos="1658"/>
                              </w:tabs>
                              <w:spacing w:after="0" w:line="240" w:lineRule="auto"/>
                              <w:ind w:left="284" w:right="2759"/>
                              <w:rPr>
                                <w:b/>
                                <w:color w:val="943634" w:themeColor="accent2" w:themeShade="BF"/>
                                <w:sz w:val="24"/>
                                <w:szCs w:val="24"/>
                              </w:rPr>
                            </w:pPr>
                            <w:r>
                              <w:rPr>
                                <w:b/>
                                <w:color w:val="943634" w:themeColor="accent2" w:themeShade="BF"/>
                                <w:sz w:val="24"/>
                                <w:szCs w:val="24"/>
                              </w:rPr>
                              <w:t xml:space="preserve">CADRE DE SANTE INFIRMIER </w:t>
                            </w:r>
                          </w:p>
                          <w:p w14:paraId="37D0EC41" w14:textId="77777777" w:rsidR="005F7F36" w:rsidRDefault="005F7F36" w:rsidP="0012155C">
                            <w:pPr>
                              <w:tabs>
                                <w:tab w:val="right" w:leader="dot" w:pos="11340"/>
                              </w:tabs>
                              <w:spacing w:after="0" w:line="240" w:lineRule="auto"/>
                              <w:ind w:left="284"/>
                              <w:rPr>
                                <w:rFonts w:eastAsia="Times New Roman" w:cstheme="minorHAnsi"/>
                                <w:szCs w:val="24"/>
                                <w:lang w:eastAsia="fr-FR"/>
                              </w:rPr>
                            </w:pPr>
                            <w:r w:rsidRPr="005B6DBB">
                              <w:rPr>
                                <w:rFonts w:eastAsia="Times New Roman" w:cstheme="minorHAnsi"/>
                                <w:b/>
                                <w:color w:val="000000"/>
                                <w:szCs w:val="24"/>
                                <w:lang w:eastAsia="fr-FR"/>
                              </w:rPr>
                              <w:t>Nom </w:t>
                            </w:r>
                            <w:r w:rsidRPr="005B6DBB">
                              <w:rPr>
                                <w:rFonts w:eastAsia="Times New Roman" w:cstheme="minorHAnsi"/>
                                <w:szCs w:val="24"/>
                                <w:lang w:eastAsia="fr-FR"/>
                              </w:rPr>
                              <w:t xml:space="preserve">: </w:t>
                            </w:r>
                            <w:r w:rsidRPr="005B6DBB">
                              <w:rPr>
                                <w:rFonts w:eastAsia="Times New Roman" w:cstheme="minorHAnsi"/>
                                <w:szCs w:val="24"/>
                                <w:lang w:eastAsia="fr-FR"/>
                              </w:rPr>
                              <w:tab/>
                              <w:t xml:space="preserve"> </w:t>
                            </w:r>
                          </w:p>
                          <w:p w14:paraId="1E42A602" w14:textId="5FD98BB1" w:rsidR="005F7F36" w:rsidRPr="005B6DBB" w:rsidRDefault="005F7F36" w:rsidP="0012155C">
                            <w:pPr>
                              <w:tabs>
                                <w:tab w:val="right" w:leader="dot" w:pos="11340"/>
                              </w:tabs>
                              <w:spacing w:after="0" w:line="240" w:lineRule="auto"/>
                              <w:ind w:left="284"/>
                              <w:rPr>
                                <w:rFonts w:eastAsia="Times New Roman" w:cstheme="minorHAnsi"/>
                                <w:b/>
                                <w:color w:val="000000"/>
                                <w:szCs w:val="24"/>
                                <w:lang w:eastAsia="fr-FR"/>
                              </w:rPr>
                            </w:pPr>
                            <w:r w:rsidRPr="005B6DBB">
                              <w:rPr>
                                <w:rFonts w:eastAsia="Times New Roman" w:cstheme="minorHAnsi"/>
                                <w:b/>
                                <w:szCs w:val="24"/>
                                <w:lang w:eastAsia="fr-FR"/>
                              </w:rPr>
                              <w:t>Prénom</w:t>
                            </w:r>
                            <w:r w:rsidRPr="005B6DBB">
                              <w:rPr>
                                <w:rFonts w:eastAsia="Times New Roman" w:cstheme="minorHAnsi"/>
                                <w:szCs w:val="24"/>
                                <w:lang w:eastAsia="fr-FR"/>
                              </w:rPr>
                              <w:t> :</w:t>
                            </w:r>
                            <w:r>
                              <w:rPr>
                                <w:rFonts w:eastAsia="Times New Roman" w:cstheme="minorHAnsi"/>
                                <w:szCs w:val="24"/>
                                <w:lang w:eastAsia="fr-FR"/>
                              </w:rPr>
                              <w:t xml:space="preserve"> </w:t>
                            </w:r>
                            <w:r w:rsidRPr="005B6DBB">
                              <w:rPr>
                                <w:rFonts w:eastAsia="Times New Roman" w:cstheme="minorHAnsi"/>
                                <w:szCs w:val="24"/>
                                <w:lang w:eastAsia="fr-FR"/>
                              </w:rPr>
                              <w:t>………………………………………………………………………</w:t>
                            </w:r>
                            <w:proofErr w:type="gramStart"/>
                            <w:r w:rsidRPr="005B6DBB">
                              <w:rPr>
                                <w:rFonts w:eastAsia="Times New Roman" w:cstheme="minorHAnsi"/>
                                <w:szCs w:val="24"/>
                                <w:lang w:eastAsia="fr-FR"/>
                              </w:rPr>
                              <w:t>…….</w:t>
                            </w:r>
                            <w:proofErr w:type="gramEnd"/>
                            <w:r w:rsidRPr="005B6DBB">
                              <w:rPr>
                                <w:rFonts w:eastAsia="Times New Roman" w:cstheme="minorHAnsi"/>
                                <w:szCs w:val="24"/>
                                <w:lang w:eastAsia="fr-FR"/>
                              </w:rPr>
                              <w:t>.</w:t>
                            </w:r>
                          </w:p>
                          <w:p w14:paraId="7DE76966" w14:textId="77777777" w:rsidR="005F7F36" w:rsidRPr="005B6DBB" w:rsidRDefault="005F7F36" w:rsidP="0012155C">
                            <w:pPr>
                              <w:tabs>
                                <w:tab w:val="right" w:leader="dot" w:pos="11340"/>
                              </w:tabs>
                              <w:spacing w:after="0" w:line="240" w:lineRule="auto"/>
                              <w:ind w:left="284"/>
                              <w:rPr>
                                <w:rFonts w:eastAsia="Times New Roman" w:cstheme="minorHAnsi"/>
                                <w:szCs w:val="24"/>
                                <w:lang w:eastAsia="fr-FR"/>
                              </w:rPr>
                            </w:pPr>
                            <w:r>
                              <w:rPr>
                                <w:rFonts w:eastAsia="Times New Roman" w:cstheme="minorHAnsi"/>
                                <w:b/>
                                <w:color w:val="000000"/>
                                <w:szCs w:val="24"/>
                                <w:lang w:eastAsia="fr-FR"/>
                              </w:rPr>
                              <w:t>Etablissement</w:t>
                            </w:r>
                            <w:r w:rsidRPr="005B6DBB">
                              <w:rPr>
                                <w:rFonts w:eastAsia="Times New Roman" w:cstheme="minorHAnsi"/>
                                <w:b/>
                                <w:color w:val="000000"/>
                                <w:szCs w:val="24"/>
                                <w:lang w:eastAsia="fr-FR"/>
                              </w:rPr>
                              <w:t> </w:t>
                            </w:r>
                            <w:r w:rsidRPr="005B6DBB">
                              <w:rPr>
                                <w:rFonts w:eastAsia="Times New Roman" w:cstheme="minorHAnsi"/>
                                <w:szCs w:val="24"/>
                                <w:lang w:eastAsia="fr-FR"/>
                              </w:rPr>
                              <w:t xml:space="preserve">: </w:t>
                            </w:r>
                            <w:r w:rsidRPr="005B6DBB">
                              <w:rPr>
                                <w:rFonts w:eastAsia="Times New Roman" w:cstheme="minorHAnsi"/>
                                <w:szCs w:val="24"/>
                                <w:lang w:eastAsia="fr-FR"/>
                              </w:rPr>
                              <w:tab/>
                              <w:t xml:space="preserve"> </w:t>
                            </w:r>
                          </w:p>
                          <w:p w14:paraId="2FD17E17" w14:textId="74ECB0D9" w:rsidR="005F7F36" w:rsidRDefault="005F7F36" w:rsidP="0012155C">
                            <w:pPr>
                              <w:tabs>
                                <w:tab w:val="right" w:leader="dot" w:pos="5954"/>
                              </w:tabs>
                              <w:spacing w:after="0" w:line="240" w:lineRule="auto"/>
                              <w:ind w:left="284"/>
                              <w:rPr>
                                <w:rFonts w:eastAsia="Times New Roman" w:cstheme="minorHAnsi"/>
                                <w:b/>
                                <w:color w:val="000000"/>
                                <w:szCs w:val="24"/>
                                <w:lang w:eastAsia="fr-FR"/>
                              </w:rPr>
                            </w:pPr>
                            <w:r w:rsidRPr="005B6DBB">
                              <w:rPr>
                                <w:rFonts w:eastAsia="Times New Roman" w:cstheme="minorHAnsi"/>
                                <w:b/>
                                <w:color w:val="000000"/>
                                <w:szCs w:val="24"/>
                                <w:lang w:eastAsia="fr-FR"/>
                              </w:rPr>
                              <w:t xml:space="preserve">Je soussigné(e) : </w:t>
                            </w:r>
                            <w:r w:rsidRPr="005B6DBB">
                              <w:rPr>
                                <w:rFonts w:eastAsia="Times New Roman" w:cstheme="minorHAnsi"/>
                                <w:szCs w:val="24"/>
                                <w:lang w:eastAsia="fr-FR"/>
                              </w:rPr>
                              <w:tab/>
                            </w:r>
                            <w:r w:rsidRPr="005B6DBB">
                              <w:rPr>
                                <w:rFonts w:eastAsia="Times New Roman" w:cstheme="minorHAnsi"/>
                                <w:szCs w:val="24"/>
                                <w:lang w:eastAsia="fr-FR"/>
                              </w:rPr>
                              <w:tab/>
                            </w:r>
                            <w:r w:rsidRPr="005B6DBB">
                              <w:rPr>
                                <w:rFonts w:eastAsia="Times New Roman" w:cstheme="minorHAnsi"/>
                                <w:b/>
                                <w:color w:val="000000"/>
                                <w:szCs w:val="24"/>
                                <w:lang w:eastAsia="fr-FR"/>
                              </w:rPr>
                              <w:t>déclare conformes et sincères les renseigne</w:t>
                            </w:r>
                            <w:r>
                              <w:rPr>
                                <w:rFonts w:eastAsia="Times New Roman" w:cstheme="minorHAnsi"/>
                                <w:b/>
                                <w:color w:val="000000"/>
                                <w:szCs w:val="24"/>
                                <w:lang w:eastAsia="fr-FR"/>
                              </w:rPr>
                              <w:t>ments apportés dans ce dossier.</w:t>
                            </w:r>
                          </w:p>
                          <w:p w14:paraId="0F79DFFE" w14:textId="087F9544" w:rsidR="005F7F36" w:rsidRDefault="005F7F36" w:rsidP="0012155C">
                            <w:pPr>
                              <w:tabs>
                                <w:tab w:val="right" w:leader="dot" w:pos="5954"/>
                              </w:tabs>
                              <w:spacing w:after="0" w:line="240" w:lineRule="auto"/>
                              <w:ind w:left="284"/>
                              <w:rPr>
                                <w:rFonts w:eastAsia="Times New Roman" w:cstheme="minorHAnsi"/>
                                <w:b/>
                                <w:color w:val="000000"/>
                                <w:szCs w:val="24"/>
                                <w:lang w:eastAsia="fr-FR"/>
                              </w:rPr>
                            </w:pPr>
                            <w:r>
                              <w:rPr>
                                <w:rFonts w:eastAsia="Times New Roman" w:cstheme="minorHAnsi"/>
                                <w:b/>
                                <w:color w:val="000000"/>
                                <w:szCs w:val="24"/>
                                <w:lang w:eastAsia="fr-FR"/>
                              </w:rPr>
                              <w:t>Date : __/__/____</w:t>
                            </w:r>
                            <w:r>
                              <w:rPr>
                                <w:rFonts w:eastAsia="Times New Roman" w:cstheme="minorHAnsi"/>
                                <w:b/>
                                <w:color w:val="000000"/>
                                <w:szCs w:val="24"/>
                                <w:lang w:eastAsia="fr-FR"/>
                              </w:rPr>
                              <w:tab/>
                            </w:r>
                            <w:r>
                              <w:rPr>
                                <w:rFonts w:eastAsia="Times New Roman" w:cstheme="minorHAnsi"/>
                                <w:b/>
                                <w:color w:val="000000"/>
                                <w:szCs w:val="24"/>
                                <w:lang w:eastAsia="fr-FR"/>
                              </w:rPr>
                              <w:tab/>
                            </w:r>
                            <w:r w:rsidRPr="005B6DBB">
                              <w:rPr>
                                <w:rFonts w:eastAsia="Times New Roman" w:cstheme="minorHAnsi"/>
                                <w:b/>
                                <w:color w:val="000000"/>
                                <w:szCs w:val="24"/>
                                <w:lang w:eastAsia="fr-FR"/>
                              </w:rPr>
                              <w:t>Signature :</w:t>
                            </w:r>
                          </w:p>
                          <w:p w14:paraId="5192BA63" w14:textId="77777777" w:rsidR="005F7F36" w:rsidRDefault="005F7F36" w:rsidP="0012155C">
                            <w:pPr>
                              <w:tabs>
                                <w:tab w:val="right" w:leader="dot" w:pos="7088"/>
                              </w:tabs>
                              <w:spacing w:after="0" w:line="240" w:lineRule="auto"/>
                              <w:ind w:left="284"/>
                              <w:rPr>
                                <w:rFonts w:eastAsia="Times New Roman" w:cstheme="minorHAnsi"/>
                                <w:b/>
                                <w:color w:val="000000"/>
                                <w:szCs w:val="24"/>
                                <w:lang w:eastAsia="fr-FR"/>
                              </w:rPr>
                            </w:pPr>
                          </w:p>
                          <w:p w14:paraId="05053AC4" w14:textId="5DA412A9" w:rsidR="005F7F36" w:rsidRPr="001D5A57" w:rsidRDefault="005F7F36" w:rsidP="0012155C">
                            <w:pPr>
                              <w:tabs>
                                <w:tab w:val="left" w:pos="1658"/>
                              </w:tabs>
                              <w:spacing w:after="0" w:line="240" w:lineRule="auto"/>
                              <w:ind w:left="284" w:right="2759"/>
                              <w:rPr>
                                <w:b/>
                                <w:color w:val="943634" w:themeColor="accent2" w:themeShade="BF"/>
                                <w:sz w:val="24"/>
                                <w:szCs w:val="24"/>
                              </w:rPr>
                            </w:pPr>
                            <w:r>
                              <w:rPr>
                                <w:b/>
                                <w:color w:val="943634" w:themeColor="accent2" w:themeShade="BF"/>
                                <w:sz w:val="24"/>
                                <w:szCs w:val="24"/>
                              </w:rPr>
                              <w:t>CADRE DE SANTÉ INFIRMIER FORMATEUR</w:t>
                            </w:r>
                          </w:p>
                          <w:p w14:paraId="34AC19AA" w14:textId="77777777" w:rsidR="005F7F36" w:rsidRPr="005B6DBB" w:rsidRDefault="005F7F36" w:rsidP="0012155C">
                            <w:pPr>
                              <w:tabs>
                                <w:tab w:val="right" w:leader="dot" w:pos="11340"/>
                              </w:tabs>
                              <w:spacing w:after="0" w:line="240" w:lineRule="auto"/>
                              <w:ind w:left="284"/>
                              <w:rPr>
                                <w:rFonts w:eastAsia="Times New Roman" w:cstheme="minorHAnsi"/>
                                <w:b/>
                                <w:color w:val="000000"/>
                                <w:szCs w:val="24"/>
                                <w:lang w:eastAsia="fr-FR"/>
                              </w:rPr>
                            </w:pPr>
                            <w:r w:rsidRPr="005B6DBB">
                              <w:rPr>
                                <w:rFonts w:eastAsia="Times New Roman" w:cstheme="minorHAnsi"/>
                                <w:b/>
                                <w:color w:val="000000"/>
                                <w:szCs w:val="24"/>
                                <w:lang w:eastAsia="fr-FR"/>
                              </w:rPr>
                              <w:t>Nom </w:t>
                            </w:r>
                            <w:r w:rsidRPr="005B6DBB">
                              <w:rPr>
                                <w:rFonts w:eastAsia="Times New Roman" w:cstheme="minorHAnsi"/>
                                <w:szCs w:val="24"/>
                                <w:lang w:eastAsia="fr-FR"/>
                              </w:rPr>
                              <w:t xml:space="preserve">: </w:t>
                            </w:r>
                            <w:r w:rsidRPr="005B6DBB">
                              <w:rPr>
                                <w:rFonts w:eastAsia="Times New Roman" w:cstheme="minorHAnsi"/>
                                <w:szCs w:val="24"/>
                                <w:lang w:eastAsia="fr-FR"/>
                              </w:rPr>
                              <w:tab/>
                              <w:t xml:space="preserve"> </w:t>
                            </w:r>
                            <w:r w:rsidRPr="005B6DBB">
                              <w:rPr>
                                <w:rFonts w:eastAsia="Times New Roman" w:cstheme="minorHAnsi"/>
                                <w:b/>
                                <w:szCs w:val="24"/>
                                <w:lang w:eastAsia="fr-FR"/>
                              </w:rPr>
                              <w:t>Prénom</w:t>
                            </w:r>
                            <w:r w:rsidRPr="005B6DBB">
                              <w:rPr>
                                <w:rFonts w:eastAsia="Times New Roman" w:cstheme="minorHAnsi"/>
                                <w:szCs w:val="24"/>
                                <w:lang w:eastAsia="fr-FR"/>
                              </w:rPr>
                              <w:t> :</w:t>
                            </w:r>
                            <w:r>
                              <w:rPr>
                                <w:rFonts w:eastAsia="Times New Roman" w:cstheme="minorHAnsi"/>
                                <w:szCs w:val="24"/>
                                <w:lang w:eastAsia="fr-FR"/>
                              </w:rPr>
                              <w:t xml:space="preserve"> </w:t>
                            </w:r>
                            <w:r w:rsidRPr="005B6DBB">
                              <w:rPr>
                                <w:rFonts w:eastAsia="Times New Roman" w:cstheme="minorHAnsi"/>
                                <w:szCs w:val="24"/>
                                <w:lang w:eastAsia="fr-FR"/>
                              </w:rPr>
                              <w:t>………………………………………………………………………</w:t>
                            </w:r>
                            <w:proofErr w:type="gramStart"/>
                            <w:r w:rsidRPr="005B6DBB">
                              <w:rPr>
                                <w:rFonts w:eastAsia="Times New Roman" w:cstheme="minorHAnsi"/>
                                <w:szCs w:val="24"/>
                                <w:lang w:eastAsia="fr-FR"/>
                              </w:rPr>
                              <w:t>…….</w:t>
                            </w:r>
                            <w:proofErr w:type="gramEnd"/>
                            <w:r w:rsidRPr="005B6DBB">
                              <w:rPr>
                                <w:rFonts w:eastAsia="Times New Roman" w:cstheme="minorHAnsi"/>
                                <w:szCs w:val="24"/>
                                <w:lang w:eastAsia="fr-FR"/>
                              </w:rPr>
                              <w:t>.</w:t>
                            </w:r>
                          </w:p>
                          <w:p w14:paraId="49616BE5" w14:textId="77777777" w:rsidR="005F7F36" w:rsidRPr="005B6DBB" w:rsidRDefault="005F7F36" w:rsidP="0012155C">
                            <w:pPr>
                              <w:tabs>
                                <w:tab w:val="right" w:leader="dot" w:pos="11340"/>
                              </w:tabs>
                              <w:spacing w:after="0" w:line="240" w:lineRule="auto"/>
                              <w:ind w:left="284"/>
                              <w:rPr>
                                <w:rFonts w:eastAsia="Times New Roman" w:cstheme="minorHAnsi"/>
                                <w:szCs w:val="24"/>
                                <w:lang w:eastAsia="fr-FR"/>
                              </w:rPr>
                            </w:pPr>
                            <w:r>
                              <w:rPr>
                                <w:rFonts w:eastAsia="Times New Roman" w:cstheme="minorHAnsi"/>
                                <w:b/>
                                <w:color w:val="000000"/>
                                <w:szCs w:val="24"/>
                                <w:lang w:eastAsia="fr-FR"/>
                              </w:rPr>
                              <w:t>Etablissement</w:t>
                            </w:r>
                            <w:r w:rsidRPr="005B6DBB">
                              <w:rPr>
                                <w:rFonts w:eastAsia="Times New Roman" w:cstheme="minorHAnsi"/>
                                <w:b/>
                                <w:color w:val="000000"/>
                                <w:szCs w:val="24"/>
                                <w:lang w:eastAsia="fr-FR"/>
                              </w:rPr>
                              <w:t> </w:t>
                            </w:r>
                            <w:r w:rsidRPr="005B6DBB">
                              <w:rPr>
                                <w:rFonts w:eastAsia="Times New Roman" w:cstheme="minorHAnsi"/>
                                <w:szCs w:val="24"/>
                                <w:lang w:eastAsia="fr-FR"/>
                              </w:rPr>
                              <w:t xml:space="preserve">: </w:t>
                            </w:r>
                            <w:r w:rsidRPr="005B6DBB">
                              <w:rPr>
                                <w:rFonts w:eastAsia="Times New Roman" w:cstheme="minorHAnsi"/>
                                <w:szCs w:val="24"/>
                                <w:lang w:eastAsia="fr-FR"/>
                              </w:rPr>
                              <w:tab/>
                              <w:t xml:space="preserve"> </w:t>
                            </w:r>
                          </w:p>
                          <w:p w14:paraId="58C9D531" w14:textId="6B2F00F4" w:rsidR="005F7F36" w:rsidRDefault="005F7F36" w:rsidP="0012155C">
                            <w:pPr>
                              <w:tabs>
                                <w:tab w:val="right" w:leader="dot" w:pos="5954"/>
                              </w:tabs>
                              <w:spacing w:after="0" w:line="240" w:lineRule="auto"/>
                              <w:ind w:left="284"/>
                              <w:rPr>
                                <w:rFonts w:eastAsia="Times New Roman" w:cstheme="minorHAnsi"/>
                                <w:b/>
                                <w:color w:val="000000"/>
                                <w:szCs w:val="24"/>
                                <w:lang w:eastAsia="fr-FR"/>
                              </w:rPr>
                            </w:pPr>
                            <w:r w:rsidRPr="005B6DBB">
                              <w:rPr>
                                <w:rFonts w:eastAsia="Times New Roman" w:cstheme="minorHAnsi"/>
                                <w:b/>
                                <w:color w:val="000000"/>
                                <w:szCs w:val="24"/>
                                <w:lang w:eastAsia="fr-FR"/>
                              </w:rPr>
                              <w:t xml:space="preserve">Je soussigné(e) : </w:t>
                            </w:r>
                            <w:r w:rsidRPr="005B6DBB">
                              <w:rPr>
                                <w:rFonts w:eastAsia="Times New Roman" w:cstheme="minorHAnsi"/>
                                <w:szCs w:val="24"/>
                                <w:lang w:eastAsia="fr-FR"/>
                              </w:rPr>
                              <w:tab/>
                            </w:r>
                            <w:r w:rsidRPr="005B6DBB">
                              <w:rPr>
                                <w:rFonts w:eastAsia="Times New Roman" w:cstheme="minorHAnsi"/>
                                <w:szCs w:val="24"/>
                                <w:lang w:eastAsia="fr-FR"/>
                              </w:rPr>
                              <w:tab/>
                            </w:r>
                            <w:r w:rsidRPr="005B6DBB">
                              <w:rPr>
                                <w:rFonts w:eastAsia="Times New Roman" w:cstheme="minorHAnsi"/>
                                <w:b/>
                                <w:color w:val="000000"/>
                                <w:szCs w:val="24"/>
                                <w:lang w:eastAsia="fr-FR"/>
                              </w:rPr>
                              <w:t>déclare conformes et sincères les renseigne</w:t>
                            </w:r>
                            <w:r>
                              <w:rPr>
                                <w:rFonts w:eastAsia="Times New Roman" w:cstheme="minorHAnsi"/>
                                <w:b/>
                                <w:color w:val="000000"/>
                                <w:szCs w:val="24"/>
                                <w:lang w:eastAsia="fr-FR"/>
                              </w:rPr>
                              <w:t>ments apportés dans ce dossier.</w:t>
                            </w:r>
                          </w:p>
                          <w:p w14:paraId="153546D9" w14:textId="6FEF86A3" w:rsidR="005F7F36" w:rsidRPr="005B6DBB" w:rsidRDefault="005F7F36" w:rsidP="0012155C">
                            <w:pPr>
                              <w:tabs>
                                <w:tab w:val="right" w:leader="dot" w:pos="5954"/>
                              </w:tabs>
                              <w:spacing w:after="0" w:line="240" w:lineRule="auto"/>
                              <w:ind w:left="284"/>
                              <w:rPr>
                                <w:rFonts w:eastAsia="Times New Roman" w:cstheme="minorHAnsi"/>
                                <w:b/>
                                <w:color w:val="000000"/>
                                <w:szCs w:val="24"/>
                                <w:lang w:eastAsia="fr-FR"/>
                              </w:rPr>
                            </w:pPr>
                            <w:r>
                              <w:rPr>
                                <w:rFonts w:eastAsia="Times New Roman" w:cstheme="minorHAnsi"/>
                                <w:b/>
                                <w:color w:val="000000"/>
                                <w:szCs w:val="24"/>
                                <w:lang w:eastAsia="fr-FR"/>
                              </w:rPr>
                              <w:t>Date : __/__/____</w:t>
                            </w:r>
                            <w:r>
                              <w:rPr>
                                <w:rFonts w:eastAsia="Times New Roman" w:cstheme="minorHAnsi"/>
                                <w:b/>
                                <w:color w:val="000000"/>
                                <w:szCs w:val="24"/>
                                <w:lang w:eastAsia="fr-FR"/>
                              </w:rPr>
                              <w:tab/>
                            </w:r>
                            <w:r>
                              <w:rPr>
                                <w:rFonts w:eastAsia="Times New Roman" w:cstheme="minorHAnsi"/>
                                <w:b/>
                                <w:color w:val="000000"/>
                                <w:szCs w:val="24"/>
                                <w:lang w:eastAsia="fr-FR"/>
                              </w:rPr>
                              <w:tab/>
                            </w:r>
                            <w:r w:rsidRPr="005B6DBB">
                              <w:rPr>
                                <w:rFonts w:eastAsia="Times New Roman" w:cstheme="minorHAnsi"/>
                                <w:b/>
                                <w:color w:val="000000"/>
                                <w:szCs w:val="24"/>
                                <w:lang w:eastAsia="fr-FR"/>
                              </w:rPr>
                              <w:t>Signature :</w:t>
                            </w:r>
                          </w:p>
                          <w:p w14:paraId="666095FB" w14:textId="7086EAE1" w:rsidR="005F7F36" w:rsidRDefault="005F7F36" w:rsidP="0012155C">
                            <w:pPr>
                              <w:tabs>
                                <w:tab w:val="left" w:pos="1658"/>
                              </w:tabs>
                              <w:spacing w:after="0" w:line="240" w:lineRule="auto"/>
                              <w:ind w:right="2759"/>
                              <w:rPr>
                                <w:b/>
                                <w:color w:val="943634" w:themeColor="accent2" w:themeShade="BF"/>
                                <w:sz w:val="32"/>
                              </w:rPr>
                            </w:pPr>
                          </w:p>
                          <w:p w14:paraId="2266B193" w14:textId="77777777" w:rsidR="005F7F36" w:rsidRPr="001D5A57" w:rsidRDefault="005F7F36" w:rsidP="0012155C">
                            <w:pPr>
                              <w:tabs>
                                <w:tab w:val="left" w:pos="1658"/>
                              </w:tabs>
                              <w:spacing w:after="0" w:line="240" w:lineRule="auto"/>
                              <w:ind w:left="284" w:right="2759"/>
                              <w:rPr>
                                <w:b/>
                                <w:color w:val="943634" w:themeColor="accent2" w:themeShade="BF"/>
                                <w:sz w:val="24"/>
                                <w:szCs w:val="24"/>
                              </w:rPr>
                            </w:pPr>
                            <w:r w:rsidRPr="001D5A57">
                              <w:rPr>
                                <w:b/>
                                <w:color w:val="943634" w:themeColor="accent2" w:themeShade="BF"/>
                                <w:sz w:val="24"/>
                                <w:szCs w:val="24"/>
                              </w:rPr>
                              <w:t>CANDIDAT</w:t>
                            </w:r>
                          </w:p>
                          <w:p w14:paraId="58B723C0" w14:textId="77777777" w:rsidR="005F7F36" w:rsidRPr="005B6DBB" w:rsidRDefault="005F7F36" w:rsidP="0012155C">
                            <w:pPr>
                              <w:tabs>
                                <w:tab w:val="right" w:leader="dot" w:pos="11340"/>
                              </w:tabs>
                              <w:spacing w:after="0" w:line="240" w:lineRule="auto"/>
                              <w:ind w:left="284"/>
                              <w:rPr>
                                <w:rFonts w:eastAsia="Times New Roman" w:cstheme="minorHAnsi"/>
                                <w:b/>
                                <w:color w:val="000000"/>
                                <w:szCs w:val="24"/>
                                <w:lang w:eastAsia="fr-FR"/>
                              </w:rPr>
                            </w:pPr>
                            <w:r w:rsidRPr="005B6DBB">
                              <w:rPr>
                                <w:rFonts w:eastAsia="Times New Roman" w:cstheme="minorHAnsi"/>
                                <w:b/>
                                <w:color w:val="000000"/>
                                <w:szCs w:val="24"/>
                                <w:lang w:eastAsia="fr-FR"/>
                              </w:rPr>
                              <w:t>Nom </w:t>
                            </w:r>
                            <w:r w:rsidRPr="005B6DBB">
                              <w:rPr>
                                <w:rFonts w:eastAsia="Times New Roman" w:cstheme="minorHAnsi"/>
                                <w:szCs w:val="24"/>
                                <w:lang w:eastAsia="fr-FR"/>
                              </w:rPr>
                              <w:t xml:space="preserve">: </w:t>
                            </w:r>
                            <w:r w:rsidRPr="005B6DBB">
                              <w:rPr>
                                <w:rFonts w:eastAsia="Times New Roman" w:cstheme="minorHAnsi"/>
                                <w:szCs w:val="24"/>
                                <w:lang w:eastAsia="fr-FR"/>
                              </w:rPr>
                              <w:tab/>
                              <w:t xml:space="preserve"> </w:t>
                            </w:r>
                            <w:r w:rsidRPr="005B6DBB">
                              <w:rPr>
                                <w:rFonts w:eastAsia="Times New Roman" w:cstheme="minorHAnsi"/>
                                <w:b/>
                                <w:szCs w:val="24"/>
                                <w:lang w:eastAsia="fr-FR"/>
                              </w:rPr>
                              <w:t>Prénom</w:t>
                            </w:r>
                            <w:r w:rsidRPr="005B6DBB">
                              <w:rPr>
                                <w:rFonts w:eastAsia="Times New Roman" w:cstheme="minorHAnsi"/>
                                <w:szCs w:val="24"/>
                                <w:lang w:eastAsia="fr-FR"/>
                              </w:rPr>
                              <w:t> :</w:t>
                            </w:r>
                            <w:r>
                              <w:rPr>
                                <w:rFonts w:eastAsia="Times New Roman" w:cstheme="minorHAnsi"/>
                                <w:szCs w:val="24"/>
                                <w:lang w:eastAsia="fr-FR"/>
                              </w:rPr>
                              <w:t xml:space="preserve"> </w:t>
                            </w:r>
                            <w:r w:rsidRPr="005B6DBB">
                              <w:rPr>
                                <w:rFonts w:eastAsia="Times New Roman" w:cstheme="minorHAnsi"/>
                                <w:szCs w:val="24"/>
                                <w:lang w:eastAsia="fr-FR"/>
                              </w:rPr>
                              <w:t>………………………………………………………………………</w:t>
                            </w:r>
                            <w:proofErr w:type="gramStart"/>
                            <w:r w:rsidRPr="005B6DBB">
                              <w:rPr>
                                <w:rFonts w:eastAsia="Times New Roman" w:cstheme="minorHAnsi"/>
                                <w:szCs w:val="24"/>
                                <w:lang w:eastAsia="fr-FR"/>
                              </w:rPr>
                              <w:t>…….</w:t>
                            </w:r>
                            <w:proofErr w:type="gramEnd"/>
                            <w:r w:rsidRPr="005B6DBB">
                              <w:rPr>
                                <w:rFonts w:eastAsia="Times New Roman" w:cstheme="minorHAnsi"/>
                                <w:szCs w:val="24"/>
                                <w:lang w:eastAsia="fr-FR"/>
                              </w:rPr>
                              <w:t>.</w:t>
                            </w:r>
                          </w:p>
                          <w:p w14:paraId="228BB8DD" w14:textId="53EDD052" w:rsidR="005F7F36" w:rsidRDefault="005F7F36" w:rsidP="0012155C">
                            <w:pPr>
                              <w:tabs>
                                <w:tab w:val="right" w:leader="dot" w:pos="5954"/>
                              </w:tabs>
                              <w:spacing w:after="0" w:line="240" w:lineRule="auto"/>
                              <w:ind w:left="284"/>
                              <w:rPr>
                                <w:rFonts w:eastAsia="Times New Roman" w:cstheme="minorHAnsi"/>
                                <w:b/>
                                <w:color w:val="000000"/>
                                <w:szCs w:val="24"/>
                                <w:lang w:eastAsia="fr-FR"/>
                              </w:rPr>
                            </w:pPr>
                            <w:r w:rsidRPr="005B6DBB">
                              <w:rPr>
                                <w:rFonts w:eastAsia="Times New Roman" w:cstheme="minorHAnsi"/>
                                <w:b/>
                                <w:color w:val="000000"/>
                                <w:szCs w:val="24"/>
                                <w:lang w:eastAsia="fr-FR"/>
                              </w:rPr>
                              <w:t xml:space="preserve">Je soussigné(e) : </w:t>
                            </w:r>
                            <w:r w:rsidRPr="005B6DBB">
                              <w:rPr>
                                <w:rFonts w:eastAsia="Times New Roman" w:cstheme="minorHAnsi"/>
                                <w:szCs w:val="24"/>
                                <w:lang w:eastAsia="fr-FR"/>
                              </w:rPr>
                              <w:tab/>
                            </w:r>
                            <w:r w:rsidRPr="005B6DBB">
                              <w:rPr>
                                <w:rFonts w:eastAsia="Times New Roman" w:cstheme="minorHAnsi"/>
                                <w:szCs w:val="24"/>
                                <w:lang w:eastAsia="fr-FR"/>
                              </w:rPr>
                              <w:tab/>
                            </w:r>
                            <w:r w:rsidRPr="005B6DBB">
                              <w:rPr>
                                <w:rFonts w:eastAsia="Times New Roman" w:cstheme="minorHAnsi"/>
                                <w:b/>
                                <w:color w:val="000000"/>
                                <w:szCs w:val="24"/>
                                <w:lang w:eastAsia="fr-FR"/>
                              </w:rPr>
                              <w:t>déclare conformes et sincères les renseigne</w:t>
                            </w:r>
                            <w:r>
                              <w:rPr>
                                <w:rFonts w:eastAsia="Times New Roman" w:cstheme="minorHAnsi"/>
                                <w:b/>
                                <w:color w:val="000000"/>
                                <w:szCs w:val="24"/>
                                <w:lang w:eastAsia="fr-FR"/>
                              </w:rPr>
                              <w:t>ments apportés dans ce dossier.</w:t>
                            </w:r>
                          </w:p>
                          <w:p w14:paraId="584639A8" w14:textId="7D3F8DE6" w:rsidR="005F7F36" w:rsidRDefault="005F7F36" w:rsidP="0012155C">
                            <w:pPr>
                              <w:tabs>
                                <w:tab w:val="right" w:leader="dot" w:pos="5954"/>
                              </w:tabs>
                              <w:spacing w:after="0" w:line="240" w:lineRule="auto"/>
                              <w:ind w:left="284"/>
                              <w:rPr>
                                <w:rFonts w:eastAsia="Times New Roman" w:cstheme="minorHAnsi"/>
                                <w:b/>
                                <w:color w:val="000000"/>
                                <w:szCs w:val="24"/>
                                <w:lang w:eastAsia="fr-FR"/>
                              </w:rPr>
                            </w:pPr>
                            <w:r>
                              <w:rPr>
                                <w:rFonts w:eastAsia="Times New Roman" w:cstheme="minorHAnsi"/>
                                <w:b/>
                                <w:color w:val="000000"/>
                                <w:szCs w:val="24"/>
                                <w:lang w:eastAsia="fr-FR"/>
                              </w:rPr>
                              <w:t>Date : __/__/____</w:t>
                            </w:r>
                            <w:r>
                              <w:rPr>
                                <w:rFonts w:eastAsia="Times New Roman" w:cstheme="minorHAnsi"/>
                                <w:b/>
                                <w:color w:val="000000"/>
                                <w:szCs w:val="24"/>
                                <w:lang w:eastAsia="fr-FR"/>
                              </w:rPr>
                              <w:tab/>
                            </w:r>
                            <w:r>
                              <w:rPr>
                                <w:rFonts w:eastAsia="Times New Roman" w:cstheme="minorHAnsi"/>
                                <w:b/>
                                <w:color w:val="000000"/>
                                <w:szCs w:val="24"/>
                                <w:lang w:eastAsia="fr-FR"/>
                              </w:rPr>
                              <w:tab/>
                            </w:r>
                            <w:r w:rsidRPr="005B6DBB">
                              <w:rPr>
                                <w:rFonts w:eastAsia="Times New Roman" w:cstheme="minorHAnsi"/>
                                <w:b/>
                                <w:color w:val="000000"/>
                                <w:szCs w:val="24"/>
                                <w:lang w:eastAsia="fr-FR"/>
                              </w:rPr>
                              <w:t>Signature :</w:t>
                            </w:r>
                          </w:p>
                          <w:p w14:paraId="0A33AE83" w14:textId="77777777" w:rsidR="005F7F36" w:rsidRPr="005B6DBB" w:rsidRDefault="005F7F36" w:rsidP="0012155C">
                            <w:pPr>
                              <w:tabs>
                                <w:tab w:val="right" w:leader="dot" w:pos="5954"/>
                              </w:tabs>
                              <w:spacing w:after="0" w:line="240" w:lineRule="auto"/>
                              <w:ind w:left="284"/>
                              <w:rPr>
                                <w:rFonts w:eastAsia="Times New Roman" w:cstheme="minorHAnsi"/>
                                <w:b/>
                                <w:color w:val="000000"/>
                                <w:szCs w:val="24"/>
                                <w:lang w:eastAsia="fr-FR"/>
                              </w:rPr>
                            </w:pPr>
                          </w:p>
                          <w:p w14:paraId="592A8BCA" w14:textId="77777777" w:rsidR="005F7F36" w:rsidRDefault="005F7F36" w:rsidP="0012155C">
                            <w:pPr>
                              <w:tabs>
                                <w:tab w:val="left" w:pos="1658"/>
                              </w:tabs>
                              <w:spacing w:after="0" w:line="240" w:lineRule="auto"/>
                              <w:ind w:left="284" w:right="-30"/>
                              <w:rPr>
                                <w:b/>
                                <w:color w:val="943634" w:themeColor="accent2" w:themeShade="BF"/>
                                <w:sz w:val="32"/>
                              </w:rPr>
                            </w:pPr>
                            <w:r>
                              <w:rPr>
                                <w:b/>
                                <w:color w:val="943634" w:themeColor="accent2" w:themeShade="BF"/>
                                <w:sz w:val="32"/>
                              </w:rPr>
                              <w:t xml:space="preserve">ACCORD DE LA DIRECTION de l’ETABLISSEMENT DE SANTE </w:t>
                            </w:r>
                          </w:p>
                          <w:p w14:paraId="5041A424" w14:textId="77777777" w:rsidR="005F7F36" w:rsidRPr="00986A12" w:rsidRDefault="005F7F36" w:rsidP="0012155C">
                            <w:pPr>
                              <w:tabs>
                                <w:tab w:val="right" w:leader="dot" w:pos="11340"/>
                              </w:tabs>
                              <w:spacing w:after="0" w:line="240" w:lineRule="auto"/>
                              <w:ind w:left="284"/>
                              <w:rPr>
                                <w:rFonts w:eastAsia="Times New Roman" w:cstheme="minorHAnsi"/>
                                <w:b/>
                                <w:color w:val="000000"/>
                                <w:szCs w:val="24"/>
                                <w:lang w:eastAsia="fr-FR"/>
                              </w:rPr>
                            </w:pPr>
                            <w:r w:rsidRPr="00986A12">
                              <w:rPr>
                                <w:rFonts w:eastAsia="Times New Roman" w:cstheme="minorHAnsi"/>
                                <w:b/>
                                <w:color w:val="000000"/>
                                <w:szCs w:val="24"/>
                                <w:lang w:eastAsia="fr-FR"/>
                              </w:rPr>
                              <w:t xml:space="preserve">Nom : </w:t>
                            </w:r>
                            <w:r w:rsidRPr="00986A12">
                              <w:rPr>
                                <w:rFonts w:eastAsia="Times New Roman" w:cstheme="minorHAnsi"/>
                                <w:b/>
                                <w:color w:val="000000"/>
                                <w:szCs w:val="24"/>
                                <w:lang w:eastAsia="fr-FR"/>
                              </w:rPr>
                              <w:tab/>
                              <w:t xml:space="preserve"> Prénom :</w:t>
                            </w:r>
                            <w:r>
                              <w:rPr>
                                <w:rFonts w:eastAsia="Times New Roman" w:cstheme="minorHAnsi"/>
                                <w:b/>
                                <w:color w:val="000000"/>
                                <w:szCs w:val="24"/>
                                <w:lang w:eastAsia="fr-FR"/>
                              </w:rPr>
                              <w:t xml:space="preserve"> </w:t>
                            </w:r>
                            <w:r w:rsidRPr="00986A12">
                              <w:rPr>
                                <w:rFonts w:eastAsia="Times New Roman" w:cstheme="minorHAnsi"/>
                                <w:b/>
                                <w:color w:val="000000"/>
                                <w:szCs w:val="24"/>
                                <w:lang w:eastAsia="fr-FR"/>
                              </w:rPr>
                              <w:t>…………………………………………………………………………….</w:t>
                            </w:r>
                          </w:p>
                          <w:p w14:paraId="0142D82B" w14:textId="77777777" w:rsidR="005F7F36" w:rsidRDefault="005F7F36" w:rsidP="0012155C">
                            <w:pPr>
                              <w:tabs>
                                <w:tab w:val="right" w:leader="dot" w:pos="11340"/>
                              </w:tabs>
                              <w:spacing w:after="0" w:line="240" w:lineRule="auto"/>
                              <w:ind w:left="284"/>
                              <w:rPr>
                                <w:rFonts w:eastAsia="Times New Roman" w:cstheme="minorHAnsi"/>
                                <w:b/>
                                <w:color w:val="000000"/>
                                <w:szCs w:val="24"/>
                                <w:lang w:eastAsia="fr-FR"/>
                              </w:rPr>
                            </w:pPr>
                            <w:r>
                              <w:rPr>
                                <w:rFonts w:eastAsia="Times New Roman" w:cstheme="minorHAnsi"/>
                                <w:b/>
                                <w:color w:val="000000"/>
                                <w:szCs w:val="24"/>
                                <w:lang w:eastAsia="fr-FR"/>
                              </w:rPr>
                              <w:t>Je soussigné(e) : ………</w:t>
                            </w:r>
                            <w:r w:rsidRPr="00986A12">
                              <w:rPr>
                                <w:rFonts w:eastAsia="Times New Roman" w:cstheme="minorHAnsi"/>
                                <w:b/>
                                <w:color w:val="000000"/>
                                <w:szCs w:val="24"/>
                                <w:lang w:eastAsia="fr-FR"/>
                              </w:rPr>
                              <w:tab/>
                            </w:r>
                            <w:r>
                              <w:rPr>
                                <w:rFonts w:eastAsia="Times New Roman" w:cstheme="minorHAnsi"/>
                                <w:b/>
                                <w:color w:val="000000"/>
                                <w:szCs w:val="24"/>
                                <w:lang w:eastAsia="fr-FR"/>
                              </w:rPr>
                              <w:t xml:space="preserve">……………. </w:t>
                            </w:r>
                          </w:p>
                          <w:p w14:paraId="7C6B89FD" w14:textId="7E1C7F03" w:rsidR="005F7F36" w:rsidRDefault="005F7F36" w:rsidP="000F4CE3">
                            <w:pPr>
                              <w:tabs>
                                <w:tab w:val="right" w:leader="dot" w:pos="11340"/>
                              </w:tabs>
                              <w:spacing w:before="120" w:after="0" w:line="240" w:lineRule="auto"/>
                              <w:ind w:left="284"/>
                              <w:rPr>
                                <w:rFonts w:eastAsia="Times New Roman" w:cstheme="minorHAnsi"/>
                                <w:b/>
                                <w:color w:val="000000"/>
                                <w:szCs w:val="24"/>
                                <w:lang w:eastAsia="fr-FR"/>
                              </w:rPr>
                            </w:pPr>
                            <w:proofErr w:type="gramStart"/>
                            <w:r>
                              <w:rPr>
                                <w:rFonts w:eastAsia="Times New Roman" w:cstheme="minorHAnsi"/>
                                <w:b/>
                                <w:color w:val="000000"/>
                                <w:szCs w:val="24"/>
                                <w:lang w:eastAsia="fr-FR"/>
                              </w:rPr>
                              <w:t>donne</w:t>
                            </w:r>
                            <w:proofErr w:type="gramEnd"/>
                            <w:r>
                              <w:rPr>
                                <w:rFonts w:eastAsia="Times New Roman" w:cstheme="minorHAnsi"/>
                                <w:b/>
                                <w:color w:val="000000"/>
                                <w:szCs w:val="24"/>
                                <w:lang w:eastAsia="fr-FR"/>
                              </w:rPr>
                              <w:t xml:space="preserve"> mon accord pour l’intégration de nom ….. ….                                        </w:t>
                            </w:r>
                            <w:proofErr w:type="gramStart"/>
                            <w:r>
                              <w:rPr>
                                <w:rFonts w:eastAsia="Times New Roman" w:cstheme="minorHAnsi"/>
                                <w:b/>
                                <w:color w:val="000000"/>
                                <w:szCs w:val="24"/>
                                <w:lang w:eastAsia="fr-FR"/>
                              </w:rPr>
                              <w:t>prénom</w:t>
                            </w:r>
                            <w:proofErr w:type="gramEnd"/>
                            <w:r>
                              <w:rPr>
                                <w:rFonts w:eastAsia="Times New Roman" w:cstheme="minorHAnsi"/>
                                <w:b/>
                                <w:color w:val="000000"/>
                                <w:szCs w:val="24"/>
                                <w:lang w:eastAsia="fr-FR"/>
                              </w:rPr>
                              <w:t xml:space="preserve"> …. …………..</w:t>
                            </w:r>
                          </w:p>
                          <w:p w14:paraId="44999ABC" w14:textId="24CCEF89" w:rsidR="005F7F36" w:rsidRPr="00986A12" w:rsidRDefault="005F7F36" w:rsidP="000F4CE3">
                            <w:pPr>
                              <w:tabs>
                                <w:tab w:val="right" w:leader="dot" w:pos="11340"/>
                              </w:tabs>
                              <w:spacing w:before="120" w:after="0" w:line="240" w:lineRule="auto"/>
                              <w:ind w:left="284"/>
                              <w:rPr>
                                <w:rFonts w:eastAsia="Times New Roman" w:cstheme="minorHAnsi"/>
                                <w:b/>
                                <w:color w:val="000000"/>
                                <w:szCs w:val="24"/>
                                <w:lang w:eastAsia="fr-FR"/>
                              </w:rPr>
                            </w:pPr>
                            <w:proofErr w:type="gramStart"/>
                            <w:r>
                              <w:rPr>
                                <w:rFonts w:eastAsia="Times New Roman" w:cstheme="minorHAnsi"/>
                                <w:b/>
                                <w:color w:val="000000"/>
                                <w:szCs w:val="24"/>
                                <w:lang w:eastAsia="fr-FR"/>
                              </w:rPr>
                              <w:t>dans</w:t>
                            </w:r>
                            <w:proofErr w:type="gramEnd"/>
                            <w:r>
                              <w:rPr>
                                <w:rFonts w:eastAsia="Times New Roman" w:cstheme="minorHAnsi"/>
                                <w:b/>
                                <w:color w:val="000000"/>
                                <w:szCs w:val="24"/>
                                <w:lang w:eastAsia="fr-FR"/>
                              </w:rPr>
                              <w:t xml:space="preserve"> le parcours de formation</w:t>
                            </w:r>
                            <w:r w:rsidRPr="00BB0703">
                              <w:rPr>
                                <w:rFonts w:eastAsia="Times New Roman" w:cstheme="minorHAnsi"/>
                                <w:b/>
                                <w:color w:val="000000"/>
                                <w:szCs w:val="24"/>
                                <w:lang w:eastAsia="fr-FR"/>
                              </w:rPr>
                              <w:t xml:space="preserve"> </w:t>
                            </w:r>
                            <w:r>
                              <w:rPr>
                                <w:rFonts w:eastAsia="Times New Roman" w:cstheme="minorHAnsi"/>
                                <w:b/>
                                <w:color w:val="000000"/>
                                <w:szCs w:val="24"/>
                                <w:lang w:eastAsia="fr-FR"/>
                              </w:rPr>
                              <w:t>spécifique aide-soignant - accès en 2</w:t>
                            </w:r>
                            <w:r w:rsidRPr="00F53A74">
                              <w:rPr>
                                <w:rFonts w:eastAsia="Times New Roman" w:cstheme="minorHAnsi"/>
                                <w:b/>
                                <w:color w:val="000000"/>
                                <w:szCs w:val="24"/>
                                <w:vertAlign w:val="superscript"/>
                                <w:lang w:eastAsia="fr-FR"/>
                              </w:rPr>
                              <w:t>e</w:t>
                            </w:r>
                            <w:r>
                              <w:rPr>
                                <w:rFonts w:eastAsia="Times New Roman" w:cstheme="minorHAnsi"/>
                                <w:b/>
                                <w:color w:val="000000"/>
                                <w:szCs w:val="24"/>
                                <w:lang w:eastAsia="fr-FR"/>
                              </w:rPr>
                              <w:t xml:space="preserve"> A de formation en soins infirmiers. </w:t>
                            </w:r>
                          </w:p>
                          <w:p w14:paraId="37577D57" w14:textId="77777777" w:rsidR="005F7F36" w:rsidRPr="00986A12" w:rsidRDefault="005F7F36" w:rsidP="000F4CE3">
                            <w:pPr>
                              <w:tabs>
                                <w:tab w:val="right" w:leader="dot" w:pos="11340"/>
                              </w:tabs>
                              <w:spacing w:before="120" w:after="0" w:line="240" w:lineRule="auto"/>
                              <w:ind w:left="284"/>
                              <w:rPr>
                                <w:rFonts w:eastAsia="Times New Roman" w:cstheme="minorHAnsi"/>
                                <w:b/>
                                <w:color w:val="000000"/>
                                <w:szCs w:val="24"/>
                                <w:lang w:eastAsia="fr-FR"/>
                              </w:rPr>
                            </w:pPr>
                            <w:r w:rsidRPr="00986A12">
                              <w:rPr>
                                <w:rFonts w:eastAsia="Times New Roman" w:cstheme="minorHAnsi"/>
                                <w:b/>
                                <w:color w:val="000000"/>
                                <w:szCs w:val="24"/>
                                <w:lang w:eastAsia="fr-FR"/>
                              </w:rPr>
                              <w:t>Date : __/__/____</w:t>
                            </w:r>
                          </w:p>
                          <w:p w14:paraId="32703511" w14:textId="77777777" w:rsidR="005F7F36" w:rsidRDefault="005F7F36" w:rsidP="000F4CE3">
                            <w:pPr>
                              <w:tabs>
                                <w:tab w:val="right" w:leader="dot" w:pos="11340"/>
                              </w:tabs>
                              <w:spacing w:before="120" w:after="0" w:line="240" w:lineRule="auto"/>
                              <w:ind w:left="284"/>
                              <w:rPr>
                                <w:rFonts w:eastAsia="Times New Roman" w:cstheme="minorHAnsi"/>
                                <w:b/>
                                <w:color w:val="000000"/>
                                <w:szCs w:val="24"/>
                                <w:lang w:eastAsia="fr-FR"/>
                              </w:rPr>
                            </w:pPr>
                            <w:r w:rsidRPr="00986A12">
                              <w:rPr>
                                <w:rFonts w:eastAsia="Times New Roman" w:cstheme="minorHAnsi"/>
                                <w:b/>
                                <w:color w:val="000000"/>
                                <w:szCs w:val="24"/>
                                <w:lang w:eastAsia="fr-FR"/>
                              </w:rPr>
                              <w:t xml:space="preserve">Signature </w:t>
                            </w:r>
                            <w:r>
                              <w:rPr>
                                <w:rFonts w:eastAsia="Times New Roman" w:cstheme="minorHAnsi"/>
                                <w:b/>
                                <w:color w:val="000000"/>
                                <w:szCs w:val="24"/>
                                <w:lang w:eastAsia="fr-FR"/>
                              </w:rPr>
                              <w:t xml:space="preserve">et cachet </w:t>
                            </w:r>
                            <w:r w:rsidRPr="00986A12">
                              <w:rPr>
                                <w:rFonts w:eastAsia="Times New Roman" w:cstheme="minorHAnsi"/>
                                <w:b/>
                                <w:color w:val="000000"/>
                                <w:szCs w:val="24"/>
                                <w:lang w:eastAsia="fr-FR"/>
                              </w:rPr>
                              <w:t>:</w:t>
                            </w:r>
                          </w:p>
                          <w:p w14:paraId="3C34BEFB" w14:textId="77777777" w:rsidR="005F7F36" w:rsidRPr="00EA797C" w:rsidRDefault="005F7F36" w:rsidP="00A025AA">
                            <w:pPr>
                              <w:spacing w:after="120"/>
                              <w:ind w:left="708"/>
                              <w:rPr>
                                <w:rFonts w:cstheme="minorHAnsi"/>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0146F" id="Rectangle 5" o:spid="_x0000_s1039" style="position:absolute;margin-left:0;margin-top:14.7pt;width:722.4pt;height:557.2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vzwNgIAAFIEAAAOAAAAZHJzL2Uyb0RvYy54bWysVG1v0zAQ/o7Ef7D8nSUpHd2ipdO0MYQ0&#10;YGLwA66O01g4PnN2m5Zfz9lpR4FviKqy7nx3j597y9X1brBiqykYdI2szkoptFPYGrdu5Ncv968u&#10;pAgRXAsWnW7kXgd5vXz54mr0tZ5hj7bVJBjEhXr0jexj9HVRBNXrAcIZeu3Y2CENEFmlddESjIw+&#10;2GJWlm+KEan1hEqHwLd3k1EuM37XaRU/dV3QUdhGMreYT8rnKp3F8grqNYHvjTrQgH9gMYBx/Ogz&#10;1B1EEBsyf0ENRhEG7OKZwqHArjNK5xw4m6r8I5unHrzOuXBxgn8uU/h/sOrj9pGEaRt5LoWDgVv0&#10;mYsGbm21OE/lGX2o2evJP1JKMPgHVN+CcHjbs5e+IcKx19AyqSr5F78FJCVwqFiNH7BldNhEzJXa&#10;dTQkQK6B2OWG7J8bondRKL68rBbz+QX3TbFtUS74nzkVUB/DPYX4TuMgktBIYvIZHrYPISY6UB9d&#10;Mn20pr031mZlH24tiS3wcPBMtThKYSFEvmzkff7ljDjr0zDrxMjJzhZlmZ9ymADzJKWn7iD0E2aO&#10;mkaMcOPa7JJq9fYgRzB2kpmmdYmTzkN74H6s3tSFuFvtcquq18fGrLDdc3EJp8HmRWShR/ohxchD&#10;3cjwfQOkOa33jht0Wc3naQuyMj9fzFihU8vq1AJOMVQjoxSTeBunzdl4MuueX6oO+d9wUzuTy50o&#10;T6wOo8CDm7twWLK0Gad69vr1KVj+BAAA//8DAFBLAwQUAAYACAAAACEAINwthN4AAAAJAQAADwAA&#10;AGRycy9kb3ducmV2LnhtbEyPwU7DMAyG70i8Q2QkbizdFlW0azpNFQjECTYOHLMkayoap2rSrbw9&#10;3glutn7r9/dV29n37GzH2AWUsFxkwCzqYDpsJXwenh8egcWk0Kg+oJXwYyNs69ubSpUmXPDDnvep&#10;ZVSCsVQSXEpDyXnUznoVF2GwSNkpjF4lWseWm1FdqNz3fJVlOfeqQ/rg1GAbZ/X3fvISXt8Pb6hj&#10;08SdW798FVOun2Iu5f3dvNsAS3ZOf8dwxSd0qInpGCY0kfUSSCRJWBUC2DUVQpDJkaalWBfA64r/&#10;N6h/AQAA//8DAFBLAQItABQABgAIAAAAIQC2gziS/gAAAOEBAAATAAAAAAAAAAAAAAAAAAAAAABb&#10;Q29udGVudF9UeXBlc10ueG1sUEsBAi0AFAAGAAgAAAAhADj9If/WAAAAlAEAAAsAAAAAAAAAAAAA&#10;AAAALwEAAF9yZWxzLy5yZWxzUEsBAi0AFAAGAAgAAAAhAOQS/PA2AgAAUgQAAA4AAAAAAAAAAAAA&#10;AAAALgIAAGRycy9lMm9Eb2MueG1sUEsBAi0AFAAGAAgAAAAhACDcLYTeAAAACQEAAA8AAAAAAAAA&#10;AAAAAAAAkAQAAGRycy9kb3ducmV2LnhtbFBLBQYAAAAABAAEAPMAAACbBQAAAAA=&#10;" fillcolor="window" stroked="f" strokeweight="1pt">
                <v:stroke joinstyle="round"/>
                <v:textbox>
                  <w:txbxContent>
                    <w:p w14:paraId="0A4A887A" w14:textId="77777777" w:rsidR="005F7F36" w:rsidRPr="00721830" w:rsidRDefault="005F7F36" w:rsidP="0012155C">
                      <w:pPr>
                        <w:tabs>
                          <w:tab w:val="num" w:pos="284"/>
                        </w:tabs>
                        <w:spacing w:after="0" w:line="240" w:lineRule="auto"/>
                        <w:jc w:val="center"/>
                        <w:rPr>
                          <w:b/>
                          <w:sz w:val="56"/>
                          <w:szCs w:val="56"/>
                        </w:rPr>
                      </w:pPr>
                      <w:r w:rsidRPr="00721830">
                        <w:rPr>
                          <w:b/>
                          <w:sz w:val="56"/>
                          <w:szCs w:val="56"/>
                        </w:rPr>
                        <w:t xml:space="preserve">Décision phase 1 </w:t>
                      </w:r>
                    </w:p>
                    <w:p w14:paraId="68625FD3" w14:textId="267F2283" w:rsidR="005F7F36" w:rsidRPr="008F672B" w:rsidRDefault="005F7F36" w:rsidP="0012155C">
                      <w:pPr>
                        <w:spacing w:after="0" w:line="240" w:lineRule="auto"/>
                        <w:jc w:val="both"/>
                        <w:rPr>
                          <w:rFonts w:cstheme="minorHAnsi"/>
                          <w:sz w:val="24"/>
                          <w:szCs w:val="24"/>
                        </w:rPr>
                      </w:pPr>
                      <w:r w:rsidRPr="00CF7DC1">
                        <w:rPr>
                          <w:rFonts w:cstheme="minorHAnsi"/>
                          <w:sz w:val="20"/>
                          <w:szCs w:val="20"/>
                        </w:rPr>
                        <w:sym w:font="Wingdings" w:char="F071"/>
                      </w:r>
                      <w:r w:rsidRPr="00BB0703">
                        <w:rPr>
                          <w:rFonts w:cstheme="minorHAnsi"/>
                          <w:sz w:val="24"/>
                          <w:szCs w:val="24"/>
                        </w:rPr>
                        <w:t xml:space="preserve"> </w:t>
                      </w:r>
                      <w:r w:rsidRPr="008F672B">
                        <w:rPr>
                          <w:rFonts w:cstheme="minorHAnsi"/>
                          <w:b/>
                          <w:sz w:val="24"/>
                          <w:szCs w:val="24"/>
                        </w:rPr>
                        <w:t>Les éléments des compétences et pré requis ciblés sont considérés</w:t>
                      </w:r>
                      <w:r w:rsidRPr="008F672B">
                        <w:rPr>
                          <w:rFonts w:ascii="Calibri" w:eastAsia="Times New Roman" w:hAnsi="Calibri" w:cs="Calibri"/>
                          <w:b/>
                          <w:sz w:val="24"/>
                          <w:u w:val="single"/>
                          <w:lang w:eastAsia="fr-FR"/>
                        </w:rPr>
                        <w:t xml:space="preserve"> par les deux évaluateurs</w:t>
                      </w:r>
                      <w:r w:rsidRPr="008F672B">
                        <w:rPr>
                          <w:rFonts w:ascii="Calibri" w:eastAsia="Times New Roman" w:hAnsi="Calibri" w:cs="Calibri"/>
                          <w:b/>
                          <w:sz w:val="24"/>
                          <w:lang w:eastAsia="fr-FR"/>
                        </w:rPr>
                        <w:t xml:space="preserve"> comme étant acquis</w:t>
                      </w:r>
                      <w:r w:rsidRPr="008F672B">
                        <w:rPr>
                          <w:rFonts w:cstheme="minorHAnsi"/>
                          <w:b/>
                          <w:sz w:val="24"/>
                          <w:szCs w:val="24"/>
                        </w:rPr>
                        <w:t xml:space="preserve"> </w:t>
                      </w:r>
                    </w:p>
                    <w:p w14:paraId="210301A3" w14:textId="21C000F7" w:rsidR="005F7F36" w:rsidRPr="00BB0703" w:rsidRDefault="005F7F36" w:rsidP="0012155C">
                      <w:pPr>
                        <w:spacing w:after="0" w:line="240" w:lineRule="auto"/>
                        <w:jc w:val="both"/>
                        <w:rPr>
                          <w:rFonts w:cstheme="minorHAnsi"/>
                          <w:sz w:val="24"/>
                          <w:szCs w:val="24"/>
                        </w:rPr>
                      </w:pPr>
                      <w:r w:rsidRPr="008F672B">
                        <w:rPr>
                          <w:rFonts w:ascii="Calibri" w:eastAsia="Times New Roman" w:hAnsi="Calibri" w:cs="Calibri"/>
                          <w:sz w:val="24"/>
                          <w:lang w:eastAsia="fr-FR"/>
                        </w:rPr>
                        <w:t>Nom /prénom …………………</w:t>
                      </w:r>
                      <w:r w:rsidRPr="00BB0703">
                        <w:rPr>
                          <w:rFonts w:eastAsia="Times New Roman" w:cstheme="minorHAnsi"/>
                          <w:color w:val="000000"/>
                          <w:szCs w:val="24"/>
                          <w:lang w:eastAsia="fr-FR"/>
                        </w:rPr>
                        <w:t>peut intégrer le parcours de formation spécifique aide-soignant - accès en 2</w:t>
                      </w:r>
                      <w:r w:rsidRPr="00654A7F">
                        <w:rPr>
                          <w:rFonts w:eastAsia="Times New Roman" w:cstheme="minorHAnsi"/>
                          <w:color w:val="000000"/>
                          <w:szCs w:val="24"/>
                          <w:vertAlign w:val="superscript"/>
                          <w:lang w:eastAsia="fr-FR"/>
                        </w:rPr>
                        <w:t>e</w:t>
                      </w:r>
                      <w:r>
                        <w:rPr>
                          <w:rFonts w:eastAsia="Times New Roman" w:cstheme="minorHAnsi"/>
                          <w:color w:val="000000"/>
                          <w:szCs w:val="24"/>
                          <w:lang w:eastAsia="fr-FR"/>
                        </w:rPr>
                        <w:t xml:space="preserve"> année</w:t>
                      </w:r>
                      <w:r w:rsidRPr="00BB0703">
                        <w:rPr>
                          <w:rFonts w:eastAsia="Times New Roman" w:cstheme="minorHAnsi"/>
                          <w:color w:val="000000"/>
                          <w:szCs w:val="24"/>
                          <w:lang w:eastAsia="fr-FR"/>
                        </w:rPr>
                        <w:t xml:space="preserve"> de formation en soins infirmiers. </w:t>
                      </w:r>
                    </w:p>
                    <w:p w14:paraId="0B6297D8" w14:textId="2CE1AD59" w:rsidR="005F7F36" w:rsidRPr="00BB0703" w:rsidRDefault="005F7F36" w:rsidP="0012155C">
                      <w:pPr>
                        <w:spacing w:after="0" w:line="240" w:lineRule="auto"/>
                        <w:contextualSpacing/>
                        <w:jc w:val="both"/>
                        <w:rPr>
                          <w:rFonts w:eastAsia="Times New Roman" w:cstheme="minorHAnsi"/>
                          <w:b/>
                          <w:color w:val="000000"/>
                          <w:szCs w:val="24"/>
                          <w:lang w:eastAsia="fr-FR"/>
                        </w:rPr>
                      </w:pPr>
                      <w:r w:rsidRPr="00BB0703">
                        <w:rPr>
                          <w:rFonts w:eastAsia="Times New Roman" w:cstheme="minorHAnsi"/>
                          <w:b/>
                          <w:color w:val="000000"/>
                          <w:szCs w:val="24"/>
                          <w:lang w:eastAsia="fr-FR"/>
                        </w:rPr>
                        <w:t>Sous réserve de la signature conjointe de</w:t>
                      </w:r>
                      <w:r>
                        <w:rPr>
                          <w:rFonts w:eastAsia="Times New Roman" w:cstheme="minorHAnsi"/>
                          <w:b/>
                          <w:color w:val="000000"/>
                          <w:szCs w:val="24"/>
                          <w:lang w:eastAsia="fr-FR"/>
                        </w:rPr>
                        <w:t xml:space="preserve"> la </w:t>
                      </w:r>
                      <w:r w:rsidRPr="00BB0703">
                        <w:rPr>
                          <w:rFonts w:eastAsia="Times New Roman" w:cstheme="minorHAnsi"/>
                          <w:b/>
                          <w:color w:val="000000"/>
                          <w:szCs w:val="24"/>
                          <w:lang w:eastAsia="fr-FR"/>
                        </w:rPr>
                        <w:t>lettre d’engagement par le candidat et l’établissement de santé accompagnateur</w:t>
                      </w:r>
                      <w:r>
                        <w:rPr>
                          <w:rFonts w:eastAsia="Times New Roman" w:cstheme="minorHAnsi"/>
                          <w:b/>
                          <w:color w:val="000000"/>
                          <w:szCs w:val="24"/>
                          <w:lang w:eastAsia="fr-FR"/>
                        </w:rPr>
                        <w:t xml:space="preserve">. </w:t>
                      </w:r>
                    </w:p>
                    <w:p w14:paraId="1A7424A7" w14:textId="77777777" w:rsidR="005F7F36" w:rsidRDefault="005F7F36" w:rsidP="0012155C">
                      <w:pPr>
                        <w:spacing w:after="0" w:line="240" w:lineRule="auto"/>
                        <w:jc w:val="both"/>
                        <w:rPr>
                          <w:rFonts w:ascii="Calibri" w:eastAsia="Times New Roman" w:hAnsi="Calibri" w:cs="Calibri"/>
                          <w:b/>
                          <w:sz w:val="24"/>
                          <w:lang w:eastAsia="fr-FR"/>
                        </w:rPr>
                      </w:pPr>
                    </w:p>
                    <w:p w14:paraId="2E1A0FD2" w14:textId="516FEAF2" w:rsidR="005F7F36" w:rsidRPr="008F672B" w:rsidRDefault="005F7F36" w:rsidP="0012155C">
                      <w:pPr>
                        <w:spacing w:after="0" w:line="240" w:lineRule="auto"/>
                        <w:jc w:val="both"/>
                        <w:rPr>
                          <w:rFonts w:cstheme="minorHAnsi"/>
                          <w:sz w:val="24"/>
                          <w:szCs w:val="24"/>
                        </w:rPr>
                      </w:pPr>
                      <w:r w:rsidRPr="00CF7DC1">
                        <w:rPr>
                          <w:rFonts w:cstheme="minorHAnsi"/>
                          <w:sz w:val="20"/>
                          <w:szCs w:val="20"/>
                        </w:rPr>
                        <w:sym w:font="Wingdings" w:char="F071"/>
                      </w:r>
                      <w:r w:rsidRPr="00BB0703">
                        <w:rPr>
                          <w:rFonts w:cstheme="minorHAnsi"/>
                          <w:sz w:val="24"/>
                          <w:szCs w:val="24"/>
                        </w:rPr>
                        <w:t xml:space="preserve"> </w:t>
                      </w:r>
                      <w:r>
                        <w:rPr>
                          <w:rFonts w:cstheme="minorHAnsi"/>
                          <w:sz w:val="24"/>
                          <w:szCs w:val="24"/>
                        </w:rPr>
                        <w:t xml:space="preserve"> </w:t>
                      </w:r>
                      <w:r w:rsidRPr="008F672B">
                        <w:rPr>
                          <w:rFonts w:cstheme="minorHAnsi"/>
                          <w:b/>
                          <w:sz w:val="24"/>
                          <w:szCs w:val="24"/>
                        </w:rPr>
                        <w:t>Les éléments des compétences et pré requis ciblés sont considérés</w:t>
                      </w:r>
                      <w:r w:rsidRPr="008F672B">
                        <w:rPr>
                          <w:rFonts w:ascii="Calibri" w:eastAsia="Times New Roman" w:hAnsi="Calibri" w:cs="Calibri"/>
                          <w:b/>
                          <w:sz w:val="24"/>
                          <w:u w:val="single"/>
                          <w:lang w:eastAsia="fr-FR"/>
                        </w:rPr>
                        <w:t xml:space="preserve"> par les deux évaluateurs</w:t>
                      </w:r>
                      <w:r w:rsidRPr="008F672B">
                        <w:rPr>
                          <w:rFonts w:ascii="Calibri" w:eastAsia="Times New Roman" w:hAnsi="Calibri" w:cs="Calibri"/>
                          <w:b/>
                          <w:sz w:val="24"/>
                          <w:lang w:eastAsia="fr-FR"/>
                        </w:rPr>
                        <w:t xml:space="preserve"> comme étant insuffisants </w:t>
                      </w:r>
                    </w:p>
                    <w:p w14:paraId="1A5041EF" w14:textId="5141650F" w:rsidR="005F7F36" w:rsidRPr="001D5A57" w:rsidRDefault="005F7F36" w:rsidP="0012155C">
                      <w:pPr>
                        <w:tabs>
                          <w:tab w:val="num" w:pos="284"/>
                        </w:tabs>
                        <w:spacing w:after="0" w:line="240" w:lineRule="auto"/>
                        <w:rPr>
                          <w:rFonts w:cstheme="minorHAnsi"/>
                          <w:i/>
                          <w:sz w:val="20"/>
                          <w:szCs w:val="20"/>
                        </w:rPr>
                      </w:pPr>
                      <w:r w:rsidRPr="008F672B">
                        <w:rPr>
                          <w:rFonts w:ascii="Calibri" w:eastAsia="Times New Roman" w:hAnsi="Calibri" w:cs="Calibri"/>
                          <w:sz w:val="24"/>
                          <w:lang w:eastAsia="fr-FR"/>
                        </w:rPr>
                        <w:t xml:space="preserve">Nom /prénom …………………conserve </w:t>
                      </w:r>
                      <w:r w:rsidRPr="008F672B">
                        <w:rPr>
                          <w:rFonts w:cstheme="minorHAnsi"/>
                          <w:sz w:val="24"/>
                          <w:szCs w:val="24"/>
                        </w:rPr>
                        <w:t>le bénéfice de la sélection</w:t>
                      </w:r>
                      <w:r w:rsidRPr="00BB0703">
                        <w:rPr>
                          <w:rFonts w:cstheme="minorHAnsi"/>
                          <w:sz w:val="24"/>
                          <w:szCs w:val="24"/>
                        </w:rPr>
                        <w:t xml:space="preserve"> FPC et peut intégrer la </w:t>
                      </w:r>
                      <w:r>
                        <w:rPr>
                          <w:rFonts w:cstheme="minorHAnsi"/>
                          <w:sz w:val="24"/>
                          <w:szCs w:val="24"/>
                        </w:rPr>
                        <w:t>1</w:t>
                      </w:r>
                      <w:r w:rsidRPr="005148B9">
                        <w:rPr>
                          <w:rFonts w:cstheme="minorHAnsi"/>
                          <w:sz w:val="24"/>
                          <w:szCs w:val="24"/>
                          <w:vertAlign w:val="superscript"/>
                        </w:rPr>
                        <w:t>e</w:t>
                      </w:r>
                      <w:r>
                        <w:rPr>
                          <w:rFonts w:cstheme="minorHAnsi"/>
                          <w:sz w:val="24"/>
                          <w:szCs w:val="24"/>
                        </w:rPr>
                        <w:t xml:space="preserve"> </w:t>
                      </w:r>
                      <w:r w:rsidRPr="00BB0703">
                        <w:rPr>
                          <w:rFonts w:cstheme="minorHAnsi"/>
                          <w:sz w:val="24"/>
                          <w:szCs w:val="24"/>
                        </w:rPr>
                        <w:t xml:space="preserve">année de formation en soins infirmiers  </w:t>
                      </w:r>
                    </w:p>
                    <w:p w14:paraId="67FADECF" w14:textId="109F062A" w:rsidR="005F7F36" w:rsidRPr="001D5A57" w:rsidRDefault="005F7F36" w:rsidP="0012155C">
                      <w:pPr>
                        <w:tabs>
                          <w:tab w:val="left" w:pos="1658"/>
                        </w:tabs>
                        <w:spacing w:after="0" w:line="240" w:lineRule="auto"/>
                        <w:ind w:left="284" w:right="2759"/>
                        <w:rPr>
                          <w:b/>
                          <w:color w:val="943634" w:themeColor="accent2" w:themeShade="BF"/>
                          <w:sz w:val="24"/>
                          <w:szCs w:val="24"/>
                        </w:rPr>
                      </w:pPr>
                      <w:r>
                        <w:rPr>
                          <w:b/>
                          <w:color w:val="943634" w:themeColor="accent2" w:themeShade="BF"/>
                          <w:sz w:val="24"/>
                          <w:szCs w:val="24"/>
                        </w:rPr>
                        <w:t xml:space="preserve">CADRE DE SANTE INFIRMIER </w:t>
                      </w:r>
                    </w:p>
                    <w:p w14:paraId="37D0EC41" w14:textId="77777777" w:rsidR="005F7F36" w:rsidRDefault="005F7F36" w:rsidP="0012155C">
                      <w:pPr>
                        <w:tabs>
                          <w:tab w:val="right" w:leader="dot" w:pos="11340"/>
                        </w:tabs>
                        <w:spacing w:after="0" w:line="240" w:lineRule="auto"/>
                        <w:ind w:left="284"/>
                        <w:rPr>
                          <w:rFonts w:eastAsia="Times New Roman" w:cstheme="minorHAnsi"/>
                          <w:szCs w:val="24"/>
                          <w:lang w:eastAsia="fr-FR"/>
                        </w:rPr>
                      </w:pPr>
                      <w:r w:rsidRPr="005B6DBB">
                        <w:rPr>
                          <w:rFonts w:eastAsia="Times New Roman" w:cstheme="minorHAnsi"/>
                          <w:b/>
                          <w:color w:val="000000"/>
                          <w:szCs w:val="24"/>
                          <w:lang w:eastAsia="fr-FR"/>
                        </w:rPr>
                        <w:t>Nom </w:t>
                      </w:r>
                      <w:r w:rsidRPr="005B6DBB">
                        <w:rPr>
                          <w:rFonts w:eastAsia="Times New Roman" w:cstheme="minorHAnsi"/>
                          <w:szCs w:val="24"/>
                          <w:lang w:eastAsia="fr-FR"/>
                        </w:rPr>
                        <w:t xml:space="preserve">: </w:t>
                      </w:r>
                      <w:r w:rsidRPr="005B6DBB">
                        <w:rPr>
                          <w:rFonts w:eastAsia="Times New Roman" w:cstheme="minorHAnsi"/>
                          <w:szCs w:val="24"/>
                          <w:lang w:eastAsia="fr-FR"/>
                        </w:rPr>
                        <w:tab/>
                        <w:t xml:space="preserve"> </w:t>
                      </w:r>
                    </w:p>
                    <w:p w14:paraId="1E42A602" w14:textId="5FD98BB1" w:rsidR="005F7F36" w:rsidRPr="005B6DBB" w:rsidRDefault="005F7F36" w:rsidP="0012155C">
                      <w:pPr>
                        <w:tabs>
                          <w:tab w:val="right" w:leader="dot" w:pos="11340"/>
                        </w:tabs>
                        <w:spacing w:after="0" w:line="240" w:lineRule="auto"/>
                        <w:ind w:left="284"/>
                        <w:rPr>
                          <w:rFonts w:eastAsia="Times New Roman" w:cstheme="minorHAnsi"/>
                          <w:b/>
                          <w:color w:val="000000"/>
                          <w:szCs w:val="24"/>
                          <w:lang w:eastAsia="fr-FR"/>
                        </w:rPr>
                      </w:pPr>
                      <w:r w:rsidRPr="005B6DBB">
                        <w:rPr>
                          <w:rFonts w:eastAsia="Times New Roman" w:cstheme="minorHAnsi"/>
                          <w:b/>
                          <w:szCs w:val="24"/>
                          <w:lang w:eastAsia="fr-FR"/>
                        </w:rPr>
                        <w:t>Prénom</w:t>
                      </w:r>
                      <w:r w:rsidRPr="005B6DBB">
                        <w:rPr>
                          <w:rFonts w:eastAsia="Times New Roman" w:cstheme="minorHAnsi"/>
                          <w:szCs w:val="24"/>
                          <w:lang w:eastAsia="fr-FR"/>
                        </w:rPr>
                        <w:t> :</w:t>
                      </w:r>
                      <w:r>
                        <w:rPr>
                          <w:rFonts w:eastAsia="Times New Roman" w:cstheme="minorHAnsi"/>
                          <w:szCs w:val="24"/>
                          <w:lang w:eastAsia="fr-FR"/>
                        </w:rPr>
                        <w:t xml:space="preserve"> </w:t>
                      </w:r>
                      <w:r w:rsidRPr="005B6DBB">
                        <w:rPr>
                          <w:rFonts w:eastAsia="Times New Roman" w:cstheme="minorHAnsi"/>
                          <w:szCs w:val="24"/>
                          <w:lang w:eastAsia="fr-FR"/>
                        </w:rPr>
                        <w:t>………………………………………………………………………</w:t>
                      </w:r>
                      <w:proofErr w:type="gramStart"/>
                      <w:r w:rsidRPr="005B6DBB">
                        <w:rPr>
                          <w:rFonts w:eastAsia="Times New Roman" w:cstheme="minorHAnsi"/>
                          <w:szCs w:val="24"/>
                          <w:lang w:eastAsia="fr-FR"/>
                        </w:rPr>
                        <w:t>…….</w:t>
                      </w:r>
                      <w:proofErr w:type="gramEnd"/>
                      <w:r w:rsidRPr="005B6DBB">
                        <w:rPr>
                          <w:rFonts w:eastAsia="Times New Roman" w:cstheme="minorHAnsi"/>
                          <w:szCs w:val="24"/>
                          <w:lang w:eastAsia="fr-FR"/>
                        </w:rPr>
                        <w:t>.</w:t>
                      </w:r>
                    </w:p>
                    <w:p w14:paraId="7DE76966" w14:textId="77777777" w:rsidR="005F7F36" w:rsidRPr="005B6DBB" w:rsidRDefault="005F7F36" w:rsidP="0012155C">
                      <w:pPr>
                        <w:tabs>
                          <w:tab w:val="right" w:leader="dot" w:pos="11340"/>
                        </w:tabs>
                        <w:spacing w:after="0" w:line="240" w:lineRule="auto"/>
                        <w:ind w:left="284"/>
                        <w:rPr>
                          <w:rFonts w:eastAsia="Times New Roman" w:cstheme="minorHAnsi"/>
                          <w:szCs w:val="24"/>
                          <w:lang w:eastAsia="fr-FR"/>
                        </w:rPr>
                      </w:pPr>
                      <w:r>
                        <w:rPr>
                          <w:rFonts w:eastAsia="Times New Roman" w:cstheme="minorHAnsi"/>
                          <w:b/>
                          <w:color w:val="000000"/>
                          <w:szCs w:val="24"/>
                          <w:lang w:eastAsia="fr-FR"/>
                        </w:rPr>
                        <w:t>Etablissement</w:t>
                      </w:r>
                      <w:r w:rsidRPr="005B6DBB">
                        <w:rPr>
                          <w:rFonts w:eastAsia="Times New Roman" w:cstheme="minorHAnsi"/>
                          <w:b/>
                          <w:color w:val="000000"/>
                          <w:szCs w:val="24"/>
                          <w:lang w:eastAsia="fr-FR"/>
                        </w:rPr>
                        <w:t> </w:t>
                      </w:r>
                      <w:r w:rsidRPr="005B6DBB">
                        <w:rPr>
                          <w:rFonts w:eastAsia="Times New Roman" w:cstheme="minorHAnsi"/>
                          <w:szCs w:val="24"/>
                          <w:lang w:eastAsia="fr-FR"/>
                        </w:rPr>
                        <w:t xml:space="preserve">: </w:t>
                      </w:r>
                      <w:r w:rsidRPr="005B6DBB">
                        <w:rPr>
                          <w:rFonts w:eastAsia="Times New Roman" w:cstheme="minorHAnsi"/>
                          <w:szCs w:val="24"/>
                          <w:lang w:eastAsia="fr-FR"/>
                        </w:rPr>
                        <w:tab/>
                        <w:t xml:space="preserve"> </w:t>
                      </w:r>
                    </w:p>
                    <w:p w14:paraId="2FD17E17" w14:textId="74ECB0D9" w:rsidR="005F7F36" w:rsidRDefault="005F7F36" w:rsidP="0012155C">
                      <w:pPr>
                        <w:tabs>
                          <w:tab w:val="right" w:leader="dot" w:pos="5954"/>
                        </w:tabs>
                        <w:spacing w:after="0" w:line="240" w:lineRule="auto"/>
                        <w:ind w:left="284"/>
                        <w:rPr>
                          <w:rFonts w:eastAsia="Times New Roman" w:cstheme="minorHAnsi"/>
                          <w:b/>
                          <w:color w:val="000000"/>
                          <w:szCs w:val="24"/>
                          <w:lang w:eastAsia="fr-FR"/>
                        </w:rPr>
                      </w:pPr>
                      <w:r w:rsidRPr="005B6DBB">
                        <w:rPr>
                          <w:rFonts w:eastAsia="Times New Roman" w:cstheme="minorHAnsi"/>
                          <w:b/>
                          <w:color w:val="000000"/>
                          <w:szCs w:val="24"/>
                          <w:lang w:eastAsia="fr-FR"/>
                        </w:rPr>
                        <w:t xml:space="preserve">Je soussigné(e) : </w:t>
                      </w:r>
                      <w:r w:rsidRPr="005B6DBB">
                        <w:rPr>
                          <w:rFonts w:eastAsia="Times New Roman" w:cstheme="minorHAnsi"/>
                          <w:szCs w:val="24"/>
                          <w:lang w:eastAsia="fr-FR"/>
                        </w:rPr>
                        <w:tab/>
                      </w:r>
                      <w:r w:rsidRPr="005B6DBB">
                        <w:rPr>
                          <w:rFonts w:eastAsia="Times New Roman" w:cstheme="minorHAnsi"/>
                          <w:szCs w:val="24"/>
                          <w:lang w:eastAsia="fr-FR"/>
                        </w:rPr>
                        <w:tab/>
                      </w:r>
                      <w:r w:rsidRPr="005B6DBB">
                        <w:rPr>
                          <w:rFonts w:eastAsia="Times New Roman" w:cstheme="minorHAnsi"/>
                          <w:b/>
                          <w:color w:val="000000"/>
                          <w:szCs w:val="24"/>
                          <w:lang w:eastAsia="fr-FR"/>
                        </w:rPr>
                        <w:t>déclare conformes et sincères les renseigne</w:t>
                      </w:r>
                      <w:r>
                        <w:rPr>
                          <w:rFonts w:eastAsia="Times New Roman" w:cstheme="minorHAnsi"/>
                          <w:b/>
                          <w:color w:val="000000"/>
                          <w:szCs w:val="24"/>
                          <w:lang w:eastAsia="fr-FR"/>
                        </w:rPr>
                        <w:t>ments apportés dans ce dossier.</w:t>
                      </w:r>
                    </w:p>
                    <w:p w14:paraId="0F79DFFE" w14:textId="087F9544" w:rsidR="005F7F36" w:rsidRDefault="005F7F36" w:rsidP="0012155C">
                      <w:pPr>
                        <w:tabs>
                          <w:tab w:val="right" w:leader="dot" w:pos="5954"/>
                        </w:tabs>
                        <w:spacing w:after="0" w:line="240" w:lineRule="auto"/>
                        <w:ind w:left="284"/>
                        <w:rPr>
                          <w:rFonts w:eastAsia="Times New Roman" w:cstheme="minorHAnsi"/>
                          <w:b/>
                          <w:color w:val="000000"/>
                          <w:szCs w:val="24"/>
                          <w:lang w:eastAsia="fr-FR"/>
                        </w:rPr>
                      </w:pPr>
                      <w:r>
                        <w:rPr>
                          <w:rFonts w:eastAsia="Times New Roman" w:cstheme="minorHAnsi"/>
                          <w:b/>
                          <w:color w:val="000000"/>
                          <w:szCs w:val="24"/>
                          <w:lang w:eastAsia="fr-FR"/>
                        </w:rPr>
                        <w:t>Date : __/__/____</w:t>
                      </w:r>
                      <w:r>
                        <w:rPr>
                          <w:rFonts w:eastAsia="Times New Roman" w:cstheme="minorHAnsi"/>
                          <w:b/>
                          <w:color w:val="000000"/>
                          <w:szCs w:val="24"/>
                          <w:lang w:eastAsia="fr-FR"/>
                        </w:rPr>
                        <w:tab/>
                      </w:r>
                      <w:r>
                        <w:rPr>
                          <w:rFonts w:eastAsia="Times New Roman" w:cstheme="minorHAnsi"/>
                          <w:b/>
                          <w:color w:val="000000"/>
                          <w:szCs w:val="24"/>
                          <w:lang w:eastAsia="fr-FR"/>
                        </w:rPr>
                        <w:tab/>
                      </w:r>
                      <w:r w:rsidRPr="005B6DBB">
                        <w:rPr>
                          <w:rFonts w:eastAsia="Times New Roman" w:cstheme="minorHAnsi"/>
                          <w:b/>
                          <w:color w:val="000000"/>
                          <w:szCs w:val="24"/>
                          <w:lang w:eastAsia="fr-FR"/>
                        </w:rPr>
                        <w:t>Signature :</w:t>
                      </w:r>
                    </w:p>
                    <w:p w14:paraId="5192BA63" w14:textId="77777777" w:rsidR="005F7F36" w:rsidRDefault="005F7F36" w:rsidP="0012155C">
                      <w:pPr>
                        <w:tabs>
                          <w:tab w:val="right" w:leader="dot" w:pos="7088"/>
                        </w:tabs>
                        <w:spacing w:after="0" w:line="240" w:lineRule="auto"/>
                        <w:ind w:left="284"/>
                        <w:rPr>
                          <w:rFonts w:eastAsia="Times New Roman" w:cstheme="minorHAnsi"/>
                          <w:b/>
                          <w:color w:val="000000"/>
                          <w:szCs w:val="24"/>
                          <w:lang w:eastAsia="fr-FR"/>
                        </w:rPr>
                      </w:pPr>
                    </w:p>
                    <w:p w14:paraId="05053AC4" w14:textId="5DA412A9" w:rsidR="005F7F36" w:rsidRPr="001D5A57" w:rsidRDefault="005F7F36" w:rsidP="0012155C">
                      <w:pPr>
                        <w:tabs>
                          <w:tab w:val="left" w:pos="1658"/>
                        </w:tabs>
                        <w:spacing w:after="0" w:line="240" w:lineRule="auto"/>
                        <w:ind w:left="284" w:right="2759"/>
                        <w:rPr>
                          <w:b/>
                          <w:color w:val="943634" w:themeColor="accent2" w:themeShade="BF"/>
                          <w:sz w:val="24"/>
                          <w:szCs w:val="24"/>
                        </w:rPr>
                      </w:pPr>
                      <w:r>
                        <w:rPr>
                          <w:b/>
                          <w:color w:val="943634" w:themeColor="accent2" w:themeShade="BF"/>
                          <w:sz w:val="24"/>
                          <w:szCs w:val="24"/>
                        </w:rPr>
                        <w:t>CADRE DE SANTÉ INFIRMIER FORMATEUR</w:t>
                      </w:r>
                    </w:p>
                    <w:p w14:paraId="34AC19AA" w14:textId="77777777" w:rsidR="005F7F36" w:rsidRPr="005B6DBB" w:rsidRDefault="005F7F36" w:rsidP="0012155C">
                      <w:pPr>
                        <w:tabs>
                          <w:tab w:val="right" w:leader="dot" w:pos="11340"/>
                        </w:tabs>
                        <w:spacing w:after="0" w:line="240" w:lineRule="auto"/>
                        <w:ind w:left="284"/>
                        <w:rPr>
                          <w:rFonts w:eastAsia="Times New Roman" w:cstheme="minorHAnsi"/>
                          <w:b/>
                          <w:color w:val="000000"/>
                          <w:szCs w:val="24"/>
                          <w:lang w:eastAsia="fr-FR"/>
                        </w:rPr>
                      </w:pPr>
                      <w:r w:rsidRPr="005B6DBB">
                        <w:rPr>
                          <w:rFonts w:eastAsia="Times New Roman" w:cstheme="minorHAnsi"/>
                          <w:b/>
                          <w:color w:val="000000"/>
                          <w:szCs w:val="24"/>
                          <w:lang w:eastAsia="fr-FR"/>
                        </w:rPr>
                        <w:t>Nom </w:t>
                      </w:r>
                      <w:r w:rsidRPr="005B6DBB">
                        <w:rPr>
                          <w:rFonts w:eastAsia="Times New Roman" w:cstheme="minorHAnsi"/>
                          <w:szCs w:val="24"/>
                          <w:lang w:eastAsia="fr-FR"/>
                        </w:rPr>
                        <w:t xml:space="preserve">: </w:t>
                      </w:r>
                      <w:r w:rsidRPr="005B6DBB">
                        <w:rPr>
                          <w:rFonts w:eastAsia="Times New Roman" w:cstheme="minorHAnsi"/>
                          <w:szCs w:val="24"/>
                          <w:lang w:eastAsia="fr-FR"/>
                        </w:rPr>
                        <w:tab/>
                        <w:t xml:space="preserve"> </w:t>
                      </w:r>
                      <w:r w:rsidRPr="005B6DBB">
                        <w:rPr>
                          <w:rFonts w:eastAsia="Times New Roman" w:cstheme="minorHAnsi"/>
                          <w:b/>
                          <w:szCs w:val="24"/>
                          <w:lang w:eastAsia="fr-FR"/>
                        </w:rPr>
                        <w:t>Prénom</w:t>
                      </w:r>
                      <w:r w:rsidRPr="005B6DBB">
                        <w:rPr>
                          <w:rFonts w:eastAsia="Times New Roman" w:cstheme="minorHAnsi"/>
                          <w:szCs w:val="24"/>
                          <w:lang w:eastAsia="fr-FR"/>
                        </w:rPr>
                        <w:t> :</w:t>
                      </w:r>
                      <w:r>
                        <w:rPr>
                          <w:rFonts w:eastAsia="Times New Roman" w:cstheme="minorHAnsi"/>
                          <w:szCs w:val="24"/>
                          <w:lang w:eastAsia="fr-FR"/>
                        </w:rPr>
                        <w:t xml:space="preserve"> </w:t>
                      </w:r>
                      <w:r w:rsidRPr="005B6DBB">
                        <w:rPr>
                          <w:rFonts w:eastAsia="Times New Roman" w:cstheme="minorHAnsi"/>
                          <w:szCs w:val="24"/>
                          <w:lang w:eastAsia="fr-FR"/>
                        </w:rPr>
                        <w:t>………………………………………………………………………</w:t>
                      </w:r>
                      <w:proofErr w:type="gramStart"/>
                      <w:r w:rsidRPr="005B6DBB">
                        <w:rPr>
                          <w:rFonts w:eastAsia="Times New Roman" w:cstheme="minorHAnsi"/>
                          <w:szCs w:val="24"/>
                          <w:lang w:eastAsia="fr-FR"/>
                        </w:rPr>
                        <w:t>…….</w:t>
                      </w:r>
                      <w:proofErr w:type="gramEnd"/>
                      <w:r w:rsidRPr="005B6DBB">
                        <w:rPr>
                          <w:rFonts w:eastAsia="Times New Roman" w:cstheme="minorHAnsi"/>
                          <w:szCs w:val="24"/>
                          <w:lang w:eastAsia="fr-FR"/>
                        </w:rPr>
                        <w:t>.</w:t>
                      </w:r>
                    </w:p>
                    <w:p w14:paraId="49616BE5" w14:textId="77777777" w:rsidR="005F7F36" w:rsidRPr="005B6DBB" w:rsidRDefault="005F7F36" w:rsidP="0012155C">
                      <w:pPr>
                        <w:tabs>
                          <w:tab w:val="right" w:leader="dot" w:pos="11340"/>
                        </w:tabs>
                        <w:spacing w:after="0" w:line="240" w:lineRule="auto"/>
                        <w:ind w:left="284"/>
                        <w:rPr>
                          <w:rFonts w:eastAsia="Times New Roman" w:cstheme="minorHAnsi"/>
                          <w:szCs w:val="24"/>
                          <w:lang w:eastAsia="fr-FR"/>
                        </w:rPr>
                      </w:pPr>
                      <w:r>
                        <w:rPr>
                          <w:rFonts w:eastAsia="Times New Roman" w:cstheme="minorHAnsi"/>
                          <w:b/>
                          <w:color w:val="000000"/>
                          <w:szCs w:val="24"/>
                          <w:lang w:eastAsia="fr-FR"/>
                        </w:rPr>
                        <w:t>Etablissement</w:t>
                      </w:r>
                      <w:r w:rsidRPr="005B6DBB">
                        <w:rPr>
                          <w:rFonts w:eastAsia="Times New Roman" w:cstheme="minorHAnsi"/>
                          <w:b/>
                          <w:color w:val="000000"/>
                          <w:szCs w:val="24"/>
                          <w:lang w:eastAsia="fr-FR"/>
                        </w:rPr>
                        <w:t> </w:t>
                      </w:r>
                      <w:r w:rsidRPr="005B6DBB">
                        <w:rPr>
                          <w:rFonts w:eastAsia="Times New Roman" w:cstheme="minorHAnsi"/>
                          <w:szCs w:val="24"/>
                          <w:lang w:eastAsia="fr-FR"/>
                        </w:rPr>
                        <w:t xml:space="preserve">: </w:t>
                      </w:r>
                      <w:r w:rsidRPr="005B6DBB">
                        <w:rPr>
                          <w:rFonts w:eastAsia="Times New Roman" w:cstheme="minorHAnsi"/>
                          <w:szCs w:val="24"/>
                          <w:lang w:eastAsia="fr-FR"/>
                        </w:rPr>
                        <w:tab/>
                        <w:t xml:space="preserve"> </w:t>
                      </w:r>
                    </w:p>
                    <w:p w14:paraId="58C9D531" w14:textId="6B2F00F4" w:rsidR="005F7F36" w:rsidRDefault="005F7F36" w:rsidP="0012155C">
                      <w:pPr>
                        <w:tabs>
                          <w:tab w:val="right" w:leader="dot" w:pos="5954"/>
                        </w:tabs>
                        <w:spacing w:after="0" w:line="240" w:lineRule="auto"/>
                        <w:ind w:left="284"/>
                        <w:rPr>
                          <w:rFonts w:eastAsia="Times New Roman" w:cstheme="minorHAnsi"/>
                          <w:b/>
                          <w:color w:val="000000"/>
                          <w:szCs w:val="24"/>
                          <w:lang w:eastAsia="fr-FR"/>
                        </w:rPr>
                      </w:pPr>
                      <w:r w:rsidRPr="005B6DBB">
                        <w:rPr>
                          <w:rFonts w:eastAsia="Times New Roman" w:cstheme="minorHAnsi"/>
                          <w:b/>
                          <w:color w:val="000000"/>
                          <w:szCs w:val="24"/>
                          <w:lang w:eastAsia="fr-FR"/>
                        </w:rPr>
                        <w:t xml:space="preserve">Je soussigné(e) : </w:t>
                      </w:r>
                      <w:r w:rsidRPr="005B6DBB">
                        <w:rPr>
                          <w:rFonts w:eastAsia="Times New Roman" w:cstheme="minorHAnsi"/>
                          <w:szCs w:val="24"/>
                          <w:lang w:eastAsia="fr-FR"/>
                        </w:rPr>
                        <w:tab/>
                      </w:r>
                      <w:r w:rsidRPr="005B6DBB">
                        <w:rPr>
                          <w:rFonts w:eastAsia="Times New Roman" w:cstheme="minorHAnsi"/>
                          <w:szCs w:val="24"/>
                          <w:lang w:eastAsia="fr-FR"/>
                        </w:rPr>
                        <w:tab/>
                      </w:r>
                      <w:r w:rsidRPr="005B6DBB">
                        <w:rPr>
                          <w:rFonts w:eastAsia="Times New Roman" w:cstheme="minorHAnsi"/>
                          <w:b/>
                          <w:color w:val="000000"/>
                          <w:szCs w:val="24"/>
                          <w:lang w:eastAsia="fr-FR"/>
                        </w:rPr>
                        <w:t>déclare conformes et sincères les renseigne</w:t>
                      </w:r>
                      <w:r>
                        <w:rPr>
                          <w:rFonts w:eastAsia="Times New Roman" w:cstheme="minorHAnsi"/>
                          <w:b/>
                          <w:color w:val="000000"/>
                          <w:szCs w:val="24"/>
                          <w:lang w:eastAsia="fr-FR"/>
                        </w:rPr>
                        <w:t>ments apportés dans ce dossier.</w:t>
                      </w:r>
                    </w:p>
                    <w:p w14:paraId="153546D9" w14:textId="6FEF86A3" w:rsidR="005F7F36" w:rsidRPr="005B6DBB" w:rsidRDefault="005F7F36" w:rsidP="0012155C">
                      <w:pPr>
                        <w:tabs>
                          <w:tab w:val="right" w:leader="dot" w:pos="5954"/>
                        </w:tabs>
                        <w:spacing w:after="0" w:line="240" w:lineRule="auto"/>
                        <w:ind w:left="284"/>
                        <w:rPr>
                          <w:rFonts w:eastAsia="Times New Roman" w:cstheme="minorHAnsi"/>
                          <w:b/>
                          <w:color w:val="000000"/>
                          <w:szCs w:val="24"/>
                          <w:lang w:eastAsia="fr-FR"/>
                        </w:rPr>
                      </w:pPr>
                      <w:r>
                        <w:rPr>
                          <w:rFonts w:eastAsia="Times New Roman" w:cstheme="minorHAnsi"/>
                          <w:b/>
                          <w:color w:val="000000"/>
                          <w:szCs w:val="24"/>
                          <w:lang w:eastAsia="fr-FR"/>
                        </w:rPr>
                        <w:t>Date : __/__/____</w:t>
                      </w:r>
                      <w:r>
                        <w:rPr>
                          <w:rFonts w:eastAsia="Times New Roman" w:cstheme="minorHAnsi"/>
                          <w:b/>
                          <w:color w:val="000000"/>
                          <w:szCs w:val="24"/>
                          <w:lang w:eastAsia="fr-FR"/>
                        </w:rPr>
                        <w:tab/>
                      </w:r>
                      <w:r>
                        <w:rPr>
                          <w:rFonts w:eastAsia="Times New Roman" w:cstheme="minorHAnsi"/>
                          <w:b/>
                          <w:color w:val="000000"/>
                          <w:szCs w:val="24"/>
                          <w:lang w:eastAsia="fr-FR"/>
                        </w:rPr>
                        <w:tab/>
                      </w:r>
                      <w:r w:rsidRPr="005B6DBB">
                        <w:rPr>
                          <w:rFonts w:eastAsia="Times New Roman" w:cstheme="minorHAnsi"/>
                          <w:b/>
                          <w:color w:val="000000"/>
                          <w:szCs w:val="24"/>
                          <w:lang w:eastAsia="fr-FR"/>
                        </w:rPr>
                        <w:t>Signature :</w:t>
                      </w:r>
                    </w:p>
                    <w:p w14:paraId="666095FB" w14:textId="7086EAE1" w:rsidR="005F7F36" w:rsidRDefault="005F7F36" w:rsidP="0012155C">
                      <w:pPr>
                        <w:tabs>
                          <w:tab w:val="left" w:pos="1658"/>
                        </w:tabs>
                        <w:spacing w:after="0" w:line="240" w:lineRule="auto"/>
                        <w:ind w:right="2759"/>
                        <w:rPr>
                          <w:b/>
                          <w:color w:val="943634" w:themeColor="accent2" w:themeShade="BF"/>
                          <w:sz w:val="32"/>
                        </w:rPr>
                      </w:pPr>
                    </w:p>
                    <w:p w14:paraId="2266B193" w14:textId="77777777" w:rsidR="005F7F36" w:rsidRPr="001D5A57" w:rsidRDefault="005F7F36" w:rsidP="0012155C">
                      <w:pPr>
                        <w:tabs>
                          <w:tab w:val="left" w:pos="1658"/>
                        </w:tabs>
                        <w:spacing w:after="0" w:line="240" w:lineRule="auto"/>
                        <w:ind w:left="284" w:right="2759"/>
                        <w:rPr>
                          <w:b/>
                          <w:color w:val="943634" w:themeColor="accent2" w:themeShade="BF"/>
                          <w:sz w:val="24"/>
                          <w:szCs w:val="24"/>
                        </w:rPr>
                      </w:pPr>
                      <w:r w:rsidRPr="001D5A57">
                        <w:rPr>
                          <w:b/>
                          <w:color w:val="943634" w:themeColor="accent2" w:themeShade="BF"/>
                          <w:sz w:val="24"/>
                          <w:szCs w:val="24"/>
                        </w:rPr>
                        <w:t>CANDIDAT</w:t>
                      </w:r>
                    </w:p>
                    <w:p w14:paraId="58B723C0" w14:textId="77777777" w:rsidR="005F7F36" w:rsidRPr="005B6DBB" w:rsidRDefault="005F7F36" w:rsidP="0012155C">
                      <w:pPr>
                        <w:tabs>
                          <w:tab w:val="right" w:leader="dot" w:pos="11340"/>
                        </w:tabs>
                        <w:spacing w:after="0" w:line="240" w:lineRule="auto"/>
                        <w:ind w:left="284"/>
                        <w:rPr>
                          <w:rFonts w:eastAsia="Times New Roman" w:cstheme="minorHAnsi"/>
                          <w:b/>
                          <w:color w:val="000000"/>
                          <w:szCs w:val="24"/>
                          <w:lang w:eastAsia="fr-FR"/>
                        </w:rPr>
                      </w:pPr>
                      <w:r w:rsidRPr="005B6DBB">
                        <w:rPr>
                          <w:rFonts w:eastAsia="Times New Roman" w:cstheme="minorHAnsi"/>
                          <w:b/>
                          <w:color w:val="000000"/>
                          <w:szCs w:val="24"/>
                          <w:lang w:eastAsia="fr-FR"/>
                        </w:rPr>
                        <w:t>Nom </w:t>
                      </w:r>
                      <w:r w:rsidRPr="005B6DBB">
                        <w:rPr>
                          <w:rFonts w:eastAsia="Times New Roman" w:cstheme="minorHAnsi"/>
                          <w:szCs w:val="24"/>
                          <w:lang w:eastAsia="fr-FR"/>
                        </w:rPr>
                        <w:t xml:space="preserve">: </w:t>
                      </w:r>
                      <w:r w:rsidRPr="005B6DBB">
                        <w:rPr>
                          <w:rFonts w:eastAsia="Times New Roman" w:cstheme="minorHAnsi"/>
                          <w:szCs w:val="24"/>
                          <w:lang w:eastAsia="fr-FR"/>
                        </w:rPr>
                        <w:tab/>
                        <w:t xml:space="preserve"> </w:t>
                      </w:r>
                      <w:r w:rsidRPr="005B6DBB">
                        <w:rPr>
                          <w:rFonts w:eastAsia="Times New Roman" w:cstheme="minorHAnsi"/>
                          <w:b/>
                          <w:szCs w:val="24"/>
                          <w:lang w:eastAsia="fr-FR"/>
                        </w:rPr>
                        <w:t>Prénom</w:t>
                      </w:r>
                      <w:r w:rsidRPr="005B6DBB">
                        <w:rPr>
                          <w:rFonts w:eastAsia="Times New Roman" w:cstheme="minorHAnsi"/>
                          <w:szCs w:val="24"/>
                          <w:lang w:eastAsia="fr-FR"/>
                        </w:rPr>
                        <w:t> :</w:t>
                      </w:r>
                      <w:r>
                        <w:rPr>
                          <w:rFonts w:eastAsia="Times New Roman" w:cstheme="minorHAnsi"/>
                          <w:szCs w:val="24"/>
                          <w:lang w:eastAsia="fr-FR"/>
                        </w:rPr>
                        <w:t xml:space="preserve"> </w:t>
                      </w:r>
                      <w:r w:rsidRPr="005B6DBB">
                        <w:rPr>
                          <w:rFonts w:eastAsia="Times New Roman" w:cstheme="minorHAnsi"/>
                          <w:szCs w:val="24"/>
                          <w:lang w:eastAsia="fr-FR"/>
                        </w:rPr>
                        <w:t>………………………………………………………………………</w:t>
                      </w:r>
                      <w:proofErr w:type="gramStart"/>
                      <w:r w:rsidRPr="005B6DBB">
                        <w:rPr>
                          <w:rFonts w:eastAsia="Times New Roman" w:cstheme="minorHAnsi"/>
                          <w:szCs w:val="24"/>
                          <w:lang w:eastAsia="fr-FR"/>
                        </w:rPr>
                        <w:t>…….</w:t>
                      </w:r>
                      <w:proofErr w:type="gramEnd"/>
                      <w:r w:rsidRPr="005B6DBB">
                        <w:rPr>
                          <w:rFonts w:eastAsia="Times New Roman" w:cstheme="minorHAnsi"/>
                          <w:szCs w:val="24"/>
                          <w:lang w:eastAsia="fr-FR"/>
                        </w:rPr>
                        <w:t>.</w:t>
                      </w:r>
                    </w:p>
                    <w:p w14:paraId="228BB8DD" w14:textId="53EDD052" w:rsidR="005F7F36" w:rsidRDefault="005F7F36" w:rsidP="0012155C">
                      <w:pPr>
                        <w:tabs>
                          <w:tab w:val="right" w:leader="dot" w:pos="5954"/>
                        </w:tabs>
                        <w:spacing w:after="0" w:line="240" w:lineRule="auto"/>
                        <w:ind w:left="284"/>
                        <w:rPr>
                          <w:rFonts w:eastAsia="Times New Roman" w:cstheme="minorHAnsi"/>
                          <w:b/>
                          <w:color w:val="000000"/>
                          <w:szCs w:val="24"/>
                          <w:lang w:eastAsia="fr-FR"/>
                        </w:rPr>
                      </w:pPr>
                      <w:r w:rsidRPr="005B6DBB">
                        <w:rPr>
                          <w:rFonts w:eastAsia="Times New Roman" w:cstheme="minorHAnsi"/>
                          <w:b/>
                          <w:color w:val="000000"/>
                          <w:szCs w:val="24"/>
                          <w:lang w:eastAsia="fr-FR"/>
                        </w:rPr>
                        <w:t xml:space="preserve">Je soussigné(e) : </w:t>
                      </w:r>
                      <w:r w:rsidRPr="005B6DBB">
                        <w:rPr>
                          <w:rFonts w:eastAsia="Times New Roman" w:cstheme="minorHAnsi"/>
                          <w:szCs w:val="24"/>
                          <w:lang w:eastAsia="fr-FR"/>
                        </w:rPr>
                        <w:tab/>
                      </w:r>
                      <w:r w:rsidRPr="005B6DBB">
                        <w:rPr>
                          <w:rFonts w:eastAsia="Times New Roman" w:cstheme="minorHAnsi"/>
                          <w:szCs w:val="24"/>
                          <w:lang w:eastAsia="fr-FR"/>
                        </w:rPr>
                        <w:tab/>
                      </w:r>
                      <w:r w:rsidRPr="005B6DBB">
                        <w:rPr>
                          <w:rFonts w:eastAsia="Times New Roman" w:cstheme="minorHAnsi"/>
                          <w:b/>
                          <w:color w:val="000000"/>
                          <w:szCs w:val="24"/>
                          <w:lang w:eastAsia="fr-FR"/>
                        </w:rPr>
                        <w:t>déclare conformes et sincères les renseigne</w:t>
                      </w:r>
                      <w:r>
                        <w:rPr>
                          <w:rFonts w:eastAsia="Times New Roman" w:cstheme="minorHAnsi"/>
                          <w:b/>
                          <w:color w:val="000000"/>
                          <w:szCs w:val="24"/>
                          <w:lang w:eastAsia="fr-FR"/>
                        </w:rPr>
                        <w:t>ments apportés dans ce dossier.</w:t>
                      </w:r>
                    </w:p>
                    <w:p w14:paraId="584639A8" w14:textId="7D3F8DE6" w:rsidR="005F7F36" w:rsidRDefault="005F7F36" w:rsidP="0012155C">
                      <w:pPr>
                        <w:tabs>
                          <w:tab w:val="right" w:leader="dot" w:pos="5954"/>
                        </w:tabs>
                        <w:spacing w:after="0" w:line="240" w:lineRule="auto"/>
                        <w:ind w:left="284"/>
                        <w:rPr>
                          <w:rFonts w:eastAsia="Times New Roman" w:cstheme="minorHAnsi"/>
                          <w:b/>
                          <w:color w:val="000000"/>
                          <w:szCs w:val="24"/>
                          <w:lang w:eastAsia="fr-FR"/>
                        </w:rPr>
                      </w:pPr>
                      <w:r>
                        <w:rPr>
                          <w:rFonts w:eastAsia="Times New Roman" w:cstheme="minorHAnsi"/>
                          <w:b/>
                          <w:color w:val="000000"/>
                          <w:szCs w:val="24"/>
                          <w:lang w:eastAsia="fr-FR"/>
                        </w:rPr>
                        <w:t>Date : __/__/____</w:t>
                      </w:r>
                      <w:r>
                        <w:rPr>
                          <w:rFonts w:eastAsia="Times New Roman" w:cstheme="minorHAnsi"/>
                          <w:b/>
                          <w:color w:val="000000"/>
                          <w:szCs w:val="24"/>
                          <w:lang w:eastAsia="fr-FR"/>
                        </w:rPr>
                        <w:tab/>
                      </w:r>
                      <w:r>
                        <w:rPr>
                          <w:rFonts w:eastAsia="Times New Roman" w:cstheme="minorHAnsi"/>
                          <w:b/>
                          <w:color w:val="000000"/>
                          <w:szCs w:val="24"/>
                          <w:lang w:eastAsia="fr-FR"/>
                        </w:rPr>
                        <w:tab/>
                      </w:r>
                      <w:r w:rsidRPr="005B6DBB">
                        <w:rPr>
                          <w:rFonts w:eastAsia="Times New Roman" w:cstheme="minorHAnsi"/>
                          <w:b/>
                          <w:color w:val="000000"/>
                          <w:szCs w:val="24"/>
                          <w:lang w:eastAsia="fr-FR"/>
                        </w:rPr>
                        <w:t>Signature :</w:t>
                      </w:r>
                    </w:p>
                    <w:p w14:paraId="0A33AE83" w14:textId="77777777" w:rsidR="005F7F36" w:rsidRPr="005B6DBB" w:rsidRDefault="005F7F36" w:rsidP="0012155C">
                      <w:pPr>
                        <w:tabs>
                          <w:tab w:val="right" w:leader="dot" w:pos="5954"/>
                        </w:tabs>
                        <w:spacing w:after="0" w:line="240" w:lineRule="auto"/>
                        <w:ind w:left="284"/>
                        <w:rPr>
                          <w:rFonts w:eastAsia="Times New Roman" w:cstheme="minorHAnsi"/>
                          <w:b/>
                          <w:color w:val="000000"/>
                          <w:szCs w:val="24"/>
                          <w:lang w:eastAsia="fr-FR"/>
                        </w:rPr>
                      </w:pPr>
                    </w:p>
                    <w:p w14:paraId="592A8BCA" w14:textId="77777777" w:rsidR="005F7F36" w:rsidRDefault="005F7F36" w:rsidP="0012155C">
                      <w:pPr>
                        <w:tabs>
                          <w:tab w:val="left" w:pos="1658"/>
                        </w:tabs>
                        <w:spacing w:after="0" w:line="240" w:lineRule="auto"/>
                        <w:ind w:left="284" w:right="-30"/>
                        <w:rPr>
                          <w:b/>
                          <w:color w:val="943634" w:themeColor="accent2" w:themeShade="BF"/>
                          <w:sz w:val="32"/>
                        </w:rPr>
                      </w:pPr>
                      <w:r>
                        <w:rPr>
                          <w:b/>
                          <w:color w:val="943634" w:themeColor="accent2" w:themeShade="BF"/>
                          <w:sz w:val="32"/>
                        </w:rPr>
                        <w:t xml:space="preserve">ACCORD DE LA DIRECTION de l’ETABLISSEMENT DE SANTE </w:t>
                      </w:r>
                    </w:p>
                    <w:p w14:paraId="5041A424" w14:textId="77777777" w:rsidR="005F7F36" w:rsidRPr="00986A12" w:rsidRDefault="005F7F36" w:rsidP="0012155C">
                      <w:pPr>
                        <w:tabs>
                          <w:tab w:val="right" w:leader="dot" w:pos="11340"/>
                        </w:tabs>
                        <w:spacing w:after="0" w:line="240" w:lineRule="auto"/>
                        <w:ind w:left="284"/>
                        <w:rPr>
                          <w:rFonts w:eastAsia="Times New Roman" w:cstheme="minorHAnsi"/>
                          <w:b/>
                          <w:color w:val="000000"/>
                          <w:szCs w:val="24"/>
                          <w:lang w:eastAsia="fr-FR"/>
                        </w:rPr>
                      </w:pPr>
                      <w:r w:rsidRPr="00986A12">
                        <w:rPr>
                          <w:rFonts w:eastAsia="Times New Roman" w:cstheme="minorHAnsi"/>
                          <w:b/>
                          <w:color w:val="000000"/>
                          <w:szCs w:val="24"/>
                          <w:lang w:eastAsia="fr-FR"/>
                        </w:rPr>
                        <w:t xml:space="preserve">Nom : </w:t>
                      </w:r>
                      <w:r w:rsidRPr="00986A12">
                        <w:rPr>
                          <w:rFonts w:eastAsia="Times New Roman" w:cstheme="minorHAnsi"/>
                          <w:b/>
                          <w:color w:val="000000"/>
                          <w:szCs w:val="24"/>
                          <w:lang w:eastAsia="fr-FR"/>
                        </w:rPr>
                        <w:tab/>
                        <w:t xml:space="preserve"> Prénom :</w:t>
                      </w:r>
                      <w:r>
                        <w:rPr>
                          <w:rFonts w:eastAsia="Times New Roman" w:cstheme="minorHAnsi"/>
                          <w:b/>
                          <w:color w:val="000000"/>
                          <w:szCs w:val="24"/>
                          <w:lang w:eastAsia="fr-FR"/>
                        </w:rPr>
                        <w:t xml:space="preserve"> </w:t>
                      </w:r>
                      <w:r w:rsidRPr="00986A12">
                        <w:rPr>
                          <w:rFonts w:eastAsia="Times New Roman" w:cstheme="minorHAnsi"/>
                          <w:b/>
                          <w:color w:val="000000"/>
                          <w:szCs w:val="24"/>
                          <w:lang w:eastAsia="fr-FR"/>
                        </w:rPr>
                        <w:t>…………………………………………………………………………….</w:t>
                      </w:r>
                    </w:p>
                    <w:p w14:paraId="0142D82B" w14:textId="77777777" w:rsidR="005F7F36" w:rsidRDefault="005F7F36" w:rsidP="0012155C">
                      <w:pPr>
                        <w:tabs>
                          <w:tab w:val="right" w:leader="dot" w:pos="11340"/>
                        </w:tabs>
                        <w:spacing w:after="0" w:line="240" w:lineRule="auto"/>
                        <w:ind w:left="284"/>
                        <w:rPr>
                          <w:rFonts w:eastAsia="Times New Roman" w:cstheme="minorHAnsi"/>
                          <w:b/>
                          <w:color w:val="000000"/>
                          <w:szCs w:val="24"/>
                          <w:lang w:eastAsia="fr-FR"/>
                        </w:rPr>
                      </w:pPr>
                      <w:r>
                        <w:rPr>
                          <w:rFonts w:eastAsia="Times New Roman" w:cstheme="minorHAnsi"/>
                          <w:b/>
                          <w:color w:val="000000"/>
                          <w:szCs w:val="24"/>
                          <w:lang w:eastAsia="fr-FR"/>
                        </w:rPr>
                        <w:t>Je soussigné(e) : ………</w:t>
                      </w:r>
                      <w:r w:rsidRPr="00986A12">
                        <w:rPr>
                          <w:rFonts w:eastAsia="Times New Roman" w:cstheme="minorHAnsi"/>
                          <w:b/>
                          <w:color w:val="000000"/>
                          <w:szCs w:val="24"/>
                          <w:lang w:eastAsia="fr-FR"/>
                        </w:rPr>
                        <w:tab/>
                      </w:r>
                      <w:r>
                        <w:rPr>
                          <w:rFonts w:eastAsia="Times New Roman" w:cstheme="minorHAnsi"/>
                          <w:b/>
                          <w:color w:val="000000"/>
                          <w:szCs w:val="24"/>
                          <w:lang w:eastAsia="fr-FR"/>
                        </w:rPr>
                        <w:t xml:space="preserve">……………. </w:t>
                      </w:r>
                    </w:p>
                    <w:p w14:paraId="7C6B89FD" w14:textId="7E1C7F03" w:rsidR="005F7F36" w:rsidRDefault="005F7F36" w:rsidP="000F4CE3">
                      <w:pPr>
                        <w:tabs>
                          <w:tab w:val="right" w:leader="dot" w:pos="11340"/>
                        </w:tabs>
                        <w:spacing w:before="120" w:after="0" w:line="240" w:lineRule="auto"/>
                        <w:ind w:left="284"/>
                        <w:rPr>
                          <w:rFonts w:eastAsia="Times New Roman" w:cstheme="minorHAnsi"/>
                          <w:b/>
                          <w:color w:val="000000"/>
                          <w:szCs w:val="24"/>
                          <w:lang w:eastAsia="fr-FR"/>
                        </w:rPr>
                      </w:pPr>
                      <w:proofErr w:type="gramStart"/>
                      <w:r>
                        <w:rPr>
                          <w:rFonts w:eastAsia="Times New Roman" w:cstheme="minorHAnsi"/>
                          <w:b/>
                          <w:color w:val="000000"/>
                          <w:szCs w:val="24"/>
                          <w:lang w:eastAsia="fr-FR"/>
                        </w:rPr>
                        <w:t>donne</w:t>
                      </w:r>
                      <w:proofErr w:type="gramEnd"/>
                      <w:r>
                        <w:rPr>
                          <w:rFonts w:eastAsia="Times New Roman" w:cstheme="minorHAnsi"/>
                          <w:b/>
                          <w:color w:val="000000"/>
                          <w:szCs w:val="24"/>
                          <w:lang w:eastAsia="fr-FR"/>
                        </w:rPr>
                        <w:t xml:space="preserve"> mon accord pour l’intégration de nom ….. ….                                        </w:t>
                      </w:r>
                      <w:proofErr w:type="gramStart"/>
                      <w:r>
                        <w:rPr>
                          <w:rFonts w:eastAsia="Times New Roman" w:cstheme="minorHAnsi"/>
                          <w:b/>
                          <w:color w:val="000000"/>
                          <w:szCs w:val="24"/>
                          <w:lang w:eastAsia="fr-FR"/>
                        </w:rPr>
                        <w:t>prénom</w:t>
                      </w:r>
                      <w:proofErr w:type="gramEnd"/>
                      <w:r>
                        <w:rPr>
                          <w:rFonts w:eastAsia="Times New Roman" w:cstheme="minorHAnsi"/>
                          <w:b/>
                          <w:color w:val="000000"/>
                          <w:szCs w:val="24"/>
                          <w:lang w:eastAsia="fr-FR"/>
                        </w:rPr>
                        <w:t xml:space="preserve"> …. …………..</w:t>
                      </w:r>
                    </w:p>
                    <w:p w14:paraId="44999ABC" w14:textId="24CCEF89" w:rsidR="005F7F36" w:rsidRPr="00986A12" w:rsidRDefault="005F7F36" w:rsidP="000F4CE3">
                      <w:pPr>
                        <w:tabs>
                          <w:tab w:val="right" w:leader="dot" w:pos="11340"/>
                        </w:tabs>
                        <w:spacing w:before="120" w:after="0" w:line="240" w:lineRule="auto"/>
                        <w:ind w:left="284"/>
                        <w:rPr>
                          <w:rFonts w:eastAsia="Times New Roman" w:cstheme="minorHAnsi"/>
                          <w:b/>
                          <w:color w:val="000000"/>
                          <w:szCs w:val="24"/>
                          <w:lang w:eastAsia="fr-FR"/>
                        </w:rPr>
                      </w:pPr>
                      <w:proofErr w:type="gramStart"/>
                      <w:r>
                        <w:rPr>
                          <w:rFonts w:eastAsia="Times New Roman" w:cstheme="minorHAnsi"/>
                          <w:b/>
                          <w:color w:val="000000"/>
                          <w:szCs w:val="24"/>
                          <w:lang w:eastAsia="fr-FR"/>
                        </w:rPr>
                        <w:t>dans</w:t>
                      </w:r>
                      <w:proofErr w:type="gramEnd"/>
                      <w:r>
                        <w:rPr>
                          <w:rFonts w:eastAsia="Times New Roman" w:cstheme="minorHAnsi"/>
                          <w:b/>
                          <w:color w:val="000000"/>
                          <w:szCs w:val="24"/>
                          <w:lang w:eastAsia="fr-FR"/>
                        </w:rPr>
                        <w:t xml:space="preserve"> le parcours de formation</w:t>
                      </w:r>
                      <w:r w:rsidRPr="00BB0703">
                        <w:rPr>
                          <w:rFonts w:eastAsia="Times New Roman" w:cstheme="minorHAnsi"/>
                          <w:b/>
                          <w:color w:val="000000"/>
                          <w:szCs w:val="24"/>
                          <w:lang w:eastAsia="fr-FR"/>
                        </w:rPr>
                        <w:t xml:space="preserve"> </w:t>
                      </w:r>
                      <w:r>
                        <w:rPr>
                          <w:rFonts w:eastAsia="Times New Roman" w:cstheme="minorHAnsi"/>
                          <w:b/>
                          <w:color w:val="000000"/>
                          <w:szCs w:val="24"/>
                          <w:lang w:eastAsia="fr-FR"/>
                        </w:rPr>
                        <w:t>spécifique aide-soignant - accès en 2</w:t>
                      </w:r>
                      <w:r w:rsidRPr="00F53A74">
                        <w:rPr>
                          <w:rFonts w:eastAsia="Times New Roman" w:cstheme="minorHAnsi"/>
                          <w:b/>
                          <w:color w:val="000000"/>
                          <w:szCs w:val="24"/>
                          <w:vertAlign w:val="superscript"/>
                          <w:lang w:eastAsia="fr-FR"/>
                        </w:rPr>
                        <w:t>e</w:t>
                      </w:r>
                      <w:r>
                        <w:rPr>
                          <w:rFonts w:eastAsia="Times New Roman" w:cstheme="minorHAnsi"/>
                          <w:b/>
                          <w:color w:val="000000"/>
                          <w:szCs w:val="24"/>
                          <w:lang w:eastAsia="fr-FR"/>
                        </w:rPr>
                        <w:t xml:space="preserve"> A de formation en soins infirmiers. </w:t>
                      </w:r>
                    </w:p>
                    <w:p w14:paraId="37577D57" w14:textId="77777777" w:rsidR="005F7F36" w:rsidRPr="00986A12" w:rsidRDefault="005F7F36" w:rsidP="000F4CE3">
                      <w:pPr>
                        <w:tabs>
                          <w:tab w:val="right" w:leader="dot" w:pos="11340"/>
                        </w:tabs>
                        <w:spacing w:before="120" w:after="0" w:line="240" w:lineRule="auto"/>
                        <w:ind w:left="284"/>
                        <w:rPr>
                          <w:rFonts w:eastAsia="Times New Roman" w:cstheme="minorHAnsi"/>
                          <w:b/>
                          <w:color w:val="000000"/>
                          <w:szCs w:val="24"/>
                          <w:lang w:eastAsia="fr-FR"/>
                        </w:rPr>
                      </w:pPr>
                      <w:r w:rsidRPr="00986A12">
                        <w:rPr>
                          <w:rFonts w:eastAsia="Times New Roman" w:cstheme="minorHAnsi"/>
                          <w:b/>
                          <w:color w:val="000000"/>
                          <w:szCs w:val="24"/>
                          <w:lang w:eastAsia="fr-FR"/>
                        </w:rPr>
                        <w:t>Date : __/__/____</w:t>
                      </w:r>
                    </w:p>
                    <w:p w14:paraId="32703511" w14:textId="77777777" w:rsidR="005F7F36" w:rsidRDefault="005F7F36" w:rsidP="000F4CE3">
                      <w:pPr>
                        <w:tabs>
                          <w:tab w:val="right" w:leader="dot" w:pos="11340"/>
                        </w:tabs>
                        <w:spacing w:before="120" w:after="0" w:line="240" w:lineRule="auto"/>
                        <w:ind w:left="284"/>
                        <w:rPr>
                          <w:rFonts w:eastAsia="Times New Roman" w:cstheme="minorHAnsi"/>
                          <w:b/>
                          <w:color w:val="000000"/>
                          <w:szCs w:val="24"/>
                          <w:lang w:eastAsia="fr-FR"/>
                        </w:rPr>
                      </w:pPr>
                      <w:r w:rsidRPr="00986A12">
                        <w:rPr>
                          <w:rFonts w:eastAsia="Times New Roman" w:cstheme="minorHAnsi"/>
                          <w:b/>
                          <w:color w:val="000000"/>
                          <w:szCs w:val="24"/>
                          <w:lang w:eastAsia="fr-FR"/>
                        </w:rPr>
                        <w:t xml:space="preserve">Signature </w:t>
                      </w:r>
                      <w:r>
                        <w:rPr>
                          <w:rFonts w:eastAsia="Times New Roman" w:cstheme="minorHAnsi"/>
                          <w:b/>
                          <w:color w:val="000000"/>
                          <w:szCs w:val="24"/>
                          <w:lang w:eastAsia="fr-FR"/>
                        </w:rPr>
                        <w:t xml:space="preserve">et cachet </w:t>
                      </w:r>
                      <w:r w:rsidRPr="00986A12">
                        <w:rPr>
                          <w:rFonts w:eastAsia="Times New Roman" w:cstheme="minorHAnsi"/>
                          <w:b/>
                          <w:color w:val="000000"/>
                          <w:szCs w:val="24"/>
                          <w:lang w:eastAsia="fr-FR"/>
                        </w:rPr>
                        <w:t>:</w:t>
                      </w:r>
                    </w:p>
                    <w:p w14:paraId="3C34BEFB" w14:textId="77777777" w:rsidR="005F7F36" w:rsidRPr="00EA797C" w:rsidRDefault="005F7F36" w:rsidP="00A025AA">
                      <w:pPr>
                        <w:spacing w:after="120"/>
                        <w:ind w:left="708"/>
                        <w:rPr>
                          <w:rFonts w:cstheme="minorHAnsi"/>
                          <w:color w:val="000000"/>
                        </w:rPr>
                      </w:pPr>
                    </w:p>
                  </w:txbxContent>
                </v:textbox>
                <w10:wrap anchorx="margin"/>
              </v:rect>
            </w:pict>
          </mc:Fallback>
        </mc:AlternateContent>
      </w:r>
    </w:p>
    <w:p w14:paraId="734C80AD" w14:textId="1CA98C67" w:rsidR="00A025AA" w:rsidRDefault="00A025AA">
      <w:pPr>
        <w:spacing w:line="259" w:lineRule="auto"/>
        <w:rPr>
          <w:sz w:val="10"/>
          <w:szCs w:val="10"/>
        </w:rPr>
      </w:pPr>
    </w:p>
    <w:p w14:paraId="16763177" w14:textId="1A551E11" w:rsidR="00A025AA" w:rsidRDefault="00A025AA">
      <w:pPr>
        <w:spacing w:line="259" w:lineRule="auto"/>
        <w:rPr>
          <w:sz w:val="10"/>
          <w:szCs w:val="10"/>
        </w:rPr>
      </w:pPr>
    </w:p>
    <w:p w14:paraId="4E6F1FBB" w14:textId="561D78AD" w:rsidR="00A025AA" w:rsidRDefault="00A025AA">
      <w:pPr>
        <w:spacing w:line="259" w:lineRule="auto"/>
        <w:rPr>
          <w:sz w:val="10"/>
          <w:szCs w:val="10"/>
        </w:rPr>
      </w:pPr>
    </w:p>
    <w:p w14:paraId="43AB5FF6" w14:textId="3332DE57" w:rsidR="00A025AA" w:rsidRDefault="00A025AA">
      <w:pPr>
        <w:spacing w:line="259" w:lineRule="auto"/>
        <w:rPr>
          <w:sz w:val="10"/>
          <w:szCs w:val="10"/>
        </w:rPr>
      </w:pPr>
    </w:p>
    <w:p w14:paraId="41887630" w14:textId="6DF8E386" w:rsidR="00A025AA" w:rsidRDefault="00A025AA">
      <w:pPr>
        <w:spacing w:line="259" w:lineRule="auto"/>
        <w:rPr>
          <w:sz w:val="10"/>
          <w:szCs w:val="10"/>
        </w:rPr>
      </w:pPr>
    </w:p>
    <w:p w14:paraId="003D7B8D" w14:textId="5EC0E05A" w:rsidR="00A025AA" w:rsidRDefault="00A025AA">
      <w:pPr>
        <w:spacing w:line="259" w:lineRule="auto"/>
        <w:rPr>
          <w:sz w:val="10"/>
          <w:szCs w:val="10"/>
        </w:rPr>
      </w:pPr>
    </w:p>
    <w:p w14:paraId="286BB6B0" w14:textId="71F70CB8" w:rsidR="00A025AA" w:rsidRDefault="00A025AA">
      <w:pPr>
        <w:spacing w:line="259" w:lineRule="auto"/>
        <w:rPr>
          <w:sz w:val="10"/>
          <w:szCs w:val="10"/>
        </w:rPr>
      </w:pPr>
    </w:p>
    <w:p w14:paraId="2DAFF62A" w14:textId="26E7BD3B" w:rsidR="00A025AA" w:rsidRDefault="00A025AA">
      <w:pPr>
        <w:spacing w:line="259" w:lineRule="auto"/>
        <w:rPr>
          <w:sz w:val="10"/>
          <w:szCs w:val="10"/>
        </w:rPr>
      </w:pPr>
    </w:p>
    <w:p w14:paraId="23534286" w14:textId="1F2E44BF" w:rsidR="00A025AA" w:rsidRDefault="00A025AA">
      <w:pPr>
        <w:spacing w:line="259" w:lineRule="auto"/>
        <w:rPr>
          <w:sz w:val="10"/>
          <w:szCs w:val="10"/>
        </w:rPr>
      </w:pPr>
    </w:p>
    <w:p w14:paraId="4D1021D6" w14:textId="3525712E" w:rsidR="00A025AA" w:rsidRDefault="00A025AA">
      <w:pPr>
        <w:spacing w:line="259" w:lineRule="auto"/>
        <w:rPr>
          <w:sz w:val="10"/>
          <w:szCs w:val="10"/>
        </w:rPr>
      </w:pPr>
    </w:p>
    <w:p w14:paraId="7873B4C5" w14:textId="0563E2FE" w:rsidR="00A025AA" w:rsidRDefault="00A025AA">
      <w:pPr>
        <w:spacing w:line="259" w:lineRule="auto"/>
        <w:rPr>
          <w:sz w:val="10"/>
          <w:szCs w:val="10"/>
        </w:rPr>
      </w:pPr>
    </w:p>
    <w:p w14:paraId="0332FA5E" w14:textId="77777777" w:rsidR="008F672B" w:rsidRPr="001D5A57" w:rsidRDefault="008F672B" w:rsidP="008F672B">
      <w:pPr>
        <w:tabs>
          <w:tab w:val="num" w:pos="284"/>
        </w:tabs>
        <w:rPr>
          <w:rFonts w:cstheme="minorHAnsi"/>
          <w:i/>
          <w:sz w:val="20"/>
          <w:szCs w:val="20"/>
        </w:rPr>
      </w:pPr>
    </w:p>
    <w:p w14:paraId="6407E34B" w14:textId="77777777" w:rsidR="00A025AA" w:rsidRDefault="00A025AA">
      <w:pPr>
        <w:spacing w:line="259" w:lineRule="auto"/>
        <w:rPr>
          <w:sz w:val="10"/>
          <w:szCs w:val="10"/>
        </w:rPr>
      </w:pPr>
    </w:p>
    <w:p w14:paraId="314C82C4" w14:textId="0EDF15AC" w:rsidR="00A025AA" w:rsidRDefault="00A025AA">
      <w:pPr>
        <w:spacing w:line="259" w:lineRule="auto"/>
        <w:rPr>
          <w:sz w:val="10"/>
          <w:szCs w:val="10"/>
        </w:rPr>
      </w:pPr>
    </w:p>
    <w:p w14:paraId="1F4F1904" w14:textId="793EDD45" w:rsidR="00A025AA" w:rsidRDefault="00A025AA">
      <w:pPr>
        <w:spacing w:line="259" w:lineRule="auto"/>
        <w:rPr>
          <w:sz w:val="10"/>
          <w:szCs w:val="10"/>
        </w:rPr>
      </w:pPr>
    </w:p>
    <w:p w14:paraId="7BBB9A32" w14:textId="4654EE80" w:rsidR="00A025AA" w:rsidRDefault="00A025AA">
      <w:pPr>
        <w:spacing w:line="259" w:lineRule="auto"/>
        <w:rPr>
          <w:sz w:val="10"/>
          <w:szCs w:val="10"/>
        </w:rPr>
      </w:pPr>
    </w:p>
    <w:p w14:paraId="434E7D38" w14:textId="2E688AE6" w:rsidR="00A025AA" w:rsidRDefault="00A025AA">
      <w:pPr>
        <w:spacing w:line="259" w:lineRule="auto"/>
        <w:rPr>
          <w:sz w:val="10"/>
          <w:szCs w:val="10"/>
        </w:rPr>
      </w:pPr>
    </w:p>
    <w:p w14:paraId="7BA56933" w14:textId="1195EAAE" w:rsidR="00A025AA" w:rsidRDefault="00A025AA">
      <w:pPr>
        <w:spacing w:line="259" w:lineRule="auto"/>
        <w:rPr>
          <w:sz w:val="10"/>
          <w:szCs w:val="10"/>
        </w:rPr>
      </w:pPr>
    </w:p>
    <w:p w14:paraId="3F58D460" w14:textId="2788BB0A" w:rsidR="00A025AA" w:rsidRDefault="00A025AA">
      <w:pPr>
        <w:spacing w:line="259" w:lineRule="auto"/>
        <w:rPr>
          <w:sz w:val="10"/>
          <w:szCs w:val="10"/>
        </w:rPr>
      </w:pPr>
    </w:p>
    <w:p w14:paraId="437C45B3" w14:textId="06CA4E3D" w:rsidR="00A025AA" w:rsidRDefault="00A025AA">
      <w:pPr>
        <w:spacing w:line="259" w:lineRule="auto"/>
        <w:rPr>
          <w:sz w:val="10"/>
          <w:szCs w:val="10"/>
        </w:rPr>
      </w:pPr>
    </w:p>
    <w:p w14:paraId="1A282FA9" w14:textId="07C30D21" w:rsidR="00A025AA" w:rsidRDefault="00A025AA">
      <w:pPr>
        <w:spacing w:line="259" w:lineRule="auto"/>
        <w:rPr>
          <w:sz w:val="10"/>
          <w:szCs w:val="10"/>
        </w:rPr>
      </w:pPr>
      <w:r>
        <w:rPr>
          <w:sz w:val="10"/>
          <w:szCs w:val="10"/>
        </w:rPr>
        <w:br w:type="page"/>
      </w:r>
    </w:p>
    <w:p w14:paraId="23FF0DFB" w14:textId="77777777" w:rsidR="0011240C" w:rsidRDefault="0011240C" w:rsidP="0011240C">
      <w:pPr>
        <w:jc w:val="center"/>
        <w:outlineLvl w:val="0"/>
        <w:rPr>
          <w:b/>
          <w:sz w:val="56"/>
          <w:szCs w:val="132"/>
        </w:rPr>
      </w:pPr>
      <w:bookmarkStart w:id="9" w:name="_Toc138222064"/>
      <w:r w:rsidRPr="001F6B7D">
        <w:rPr>
          <w:b/>
          <w:sz w:val="56"/>
          <w:szCs w:val="132"/>
        </w:rPr>
        <w:t>L</w:t>
      </w:r>
      <w:r w:rsidRPr="00120E39">
        <w:rPr>
          <w:b/>
          <w:sz w:val="56"/>
          <w:szCs w:val="132"/>
        </w:rPr>
        <w:t>IVRET DE POSITIONNEMENT</w:t>
      </w:r>
      <w:r>
        <w:rPr>
          <w:b/>
          <w:sz w:val="56"/>
          <w:szCs w:val="132"/>
        </w:rPr>
        <w:t xml:space="preserve"> PHASE 2</w:t>
      </w:r>
      <w:r w:rsidRPr="00120E39">
        <w:rPr>
          <w:b/>
          <w:sz w:val="56"/>
          <w:szCs w:val="132"/>
        </w:rPr>
        <w:t xml:space="preserve"> :</w:t>
      </w:r>
      <w:bookmarkEnd w:id="9"/>
      <w:r w:rsidRPr="00120E39">
        <w:rPr>
          <w:b/>
          <w:sz w:val="56"/>
          <w:szCs w:val="132"/>
        </w:rPr>
        <w:t xml:space="preserve"> </w:t>
      </w:r>
    </w:p>
    <w:p w14:paraId="0AC82563" w14:textId="77777777" w:rsidR="0011240C" w:rsidRPr="00120E39" w:rsidRDefault="0011240C" w:rsidP="0011240C">
      <w:pPr>
        <w:jc w:val="center"/>
        <w:outlineLvl w:val="0"/>
        <w:rPr>
          <w:b/>
          <w:sz w:val="56"/>
          <w:szCs w:val="132"/>
        </w:rPr>
      </w:pPr>
      <w:bookmarkStart w:id="10" w:name="_Toc138222065"/>
      <w:r w:rsidRPr="00120E39">
        <w:rPr>
          <w:rFonts w:ascii="Calibri" w:eastAsia="Calibri" w:hAnsi="Calibri" w:cs="Calibri"/>
          <w:b/>
          <w:sz w:val="56"/>
          <w:szCs w:val="132"/>
        </w:rPr>
        <w:t>MODE D’EMPLOI</w:t>
      </w:r>
      <w:bookmarkEnd w:id="10"/>
    </w:p>
    <w:p w14:paraId="3B4EFA37" w14:textId="59B5C100" w:rsidR="0011240C" w:rsidRPr="0011240C" w:rsidRDefault="0011240C" w:rsidP="0011240C">
      <w:pPr>
        <w:tabs>
          <w:tab w:val="left" w:pos="4095"/>
        </w:tabs>
        <w:jc w:val="both"/>
        <w:rPr>
          <w:rFonts w:ascii="Calibri" w:eastAsia="Calibri" w:hAnsi="Calibri" w:cs="Calibri"/>
          <w:b/>
          <w:sz w:val="32"/>
          <w:u w:val="single"/>
        </w:rPr>
      </w:pPr>
      <w:r w:rsidRPr="00120E39">
        <w:rPr>
          <w:rFonts w:ascii="Calibri" w:eastAsia="Calibri" w:hAnsi="Calibri" w:cs="Calibri"/>
          <w:b/>
          <w:sz w:val="32"/>
        </w:rPr>
        <w:t>REPERAGE DES COMPETENCES ACQUISES ET DES COMPETENCES A DEVELOPPER</w:t>
      </w:r>
      <w:r>
        <w:rPr>
          <w:rFonts w:ascii="Calibri" w:eastAsia="Calibri" w:hAnsi="Calibri" w:cs="Calibri"/>
          <w:b/>
          <w:sz w:val="32"/>
        </w:rPr>
        <w:t xml:space="preserve"> en référence à un niveau attendu pour un étudiant en soins infirmiers de fin de 1</w:t>
      </w:r>
      <w:r w:rsidR="00F53A74" w:rsidRPr="00F53A74">
        <w:rPr>
          <w:rFonts w:ascii="Calibri" w:eastAsia="Calibri" w:hAnsi="Calibri" w:cs="Calibri"/>
          <w:b/>
          <w:sz w:val="32"/>
          <w:vertAlign w:val="superscript"/>
        </w:rPr>
        <w:t>e</w:t>
      </w:r>
      <w:r w:rsidR="00F53A74">
        <w:rPr>
          <w:rFonts w:ascii="Calibri" w:eastAsia="Calibri" w:hAnsi="Calibri" w:cs="Calibri"/>
          <w:b/>
          <w:sz w:val="32"/>
        </w:rPr>
        <w:t xml:space="preserve"> </w:t>
      </w:r>
      <w:r w:rsidR="00720F8D">
        <w:rPr>
          <w:rFonts w:ascii="Calibri" w:eastAsia="Calibri" w:hAnsi="Calibri" w:cs="Calibri"/>
          <w:b/>
          <w:sz w:val="32"/>
        </w:rPr>
        <w:t>année</w:t>
      </w:r>
      <w:r>
        <w:rPr>
          <w:rFonts w:ascii="Calibri" w:eastAsia="Calibri" w:hAnsi="Calibri" w:cs="Calibri"/>
          <w:b/>
          <w:sz w:val="32"/>
        </w:rPr>
        <w:t xml:space="preserve"> </w:t>
      </w:r>
      <w:r w:rsidRPr="0011240C">
        <w:rPr>
          <w:rFonts w:ascii="Calibri" w:eastAsia="Calibri" w:hAnsi="Calibri" w:cs="Calibri"/>
          <w:b/>
          <w:sz w:val="32"/>
          <w:u w:val="single"/>
        </w:rPr>
        <w:t xml:space="preserve">après la période de formation spécifique de 3 mois </w:t>
      </w:r>
    </w:p>
    <w:p w14:paraId="5FE1F31C" w14:textId="6BDA90D0" w:rsidR="0011240C" w:rsidRDefault="0011240C" w:rsidP="0011240C">
      <w:pPr>
        <w:spacing w:after="0" w:line="240" w:lineRule="auto"/>
        <w:jc w:val="both"/>
        <w:textAlignment w:val="baseline"/>
        <w:rPr>
          <w:rFonts w:ascii="Calibri" w:eastAsia="Times New Roman" w:hAnsi="Calibri" w:cs="Calibri"/>
          <w:sz w:val="24"/>
          <w:lang w:eastAsia="fr-FR"/>
        </w:rPr>
      </w:pPr>
      <w:r>
        <w:rPr>
          <w:rFonts w:ascii="Calibri" w:eastAsia="Times New Roman" w:hAnsi="Calibri" w:cs="Calibri"/>
          <w:sz w:val="24"/>
          <w:lang w:eastAsia="fr-FR"/>
        </w:rPr>
        <w:t xml:space="preserve">Le bilan de la formation réalisée </w:t>
      </w:r>
      <w:r w:rsidRPr="00183949">
        <w:rPr>
          <w:rFonts w:ascii="Calibri" w:eastAsia="Times New Roman" w:hAnsi="Calibri" w:cs="Calibri"/>
          <w:sz w:val="24"/>
          <w:lang w:eastAsia="fr-FR"/>
        </w:rPr>
        <w:t xml:space="preserve">se déroule en </w:t>
      </w:r>
      <w:r>
        <w:rPr>
          <w:rFonts w:ascii="Calibri" w:eastAsia="Times New Roman" w:hAnsi="Calibri" w:cs="Calibri"/>
          <w:sz w:val="24"/>
          <w:lang w:eastAsia="fr-FR"/>
        </w:rPr>
        <w:t>deux</w:t>
      </w:r>
      <w:r w:rsidRPr="00183949">
        <w:rPr>
          <w:rFonts w:ascii="Calibri" w:eastAsia="Times New Roman" w:hAnsi="Calibri" w:cs="Calibri"/>
          <w:sz w:val="24"/>
          <w:lang w:eastAsia="fr-FR"/>
        </w:rPr>
        <w:t xml:space="preserve"> temps</w:t>
      </w:r>
      <w:r>
        <w:rPr>
          <w:rFonts w:ascii="Calibri" w:eastAsia="Times New Roman" w:hAnsi="Calibri" w:cs="Calibri"/>
          <w:sz w:val="24"/>
          <w:lang w:eastAsia="fr-FR"/>
        </w:rPr>
        <w:t xml:space="preserve"> :</w:t>
      </w:r>
      <w:r w:rsidRPr="00183949">
        <w:rPr>
          <w:rFonts w:ascii="Calibri" w:eastAsia="Times New Roman" w:hAnsi="Calibri" w:cs="Calibri"/>
          <w:sz w:val="24"/>
          <w:lang w:eastAsia="fr-FR"/>
        </w:rPr>
        <w:t xml:space="preserve"> </w:t>
      </w:r>
    </w:p>
    <w:p w14:paraId="7A385EEC" w14:textId="77777777" w:rsidR="0011240C" w:rsidRPr="00183949" w:rsidRDefault="0011240C" w:rsidP="0011240C">
      <w:pPr>
        <w:spacing w:after="0" w:line="240" w:lineRule="auto"/>
        <w:jc w:val="both"/>
        <w:textAlignment w:val="baseline"/>
        <w:rPr>
          <w:rFonts w:ascii="Calibri" w:eastAsia="Times New Roman" w:hAnsi="Calibri" w:cs="Calibri"/>
          <w:sz w:val="24"/>
          <w:lang w:eastAsia="fr-FR"/>
        </w:rPr>
      </w:pPr>
    </w:p>
    <w:p w14:paraId="5F9E7733" w14:textId="01EC861E" w:rsidR="0011240C" w:rsidRPr="00501C4C" w:rsidRDefault="0011240C" w:rsidP="00501C4C">
      <w:pPr>
        <w:pStyle w:val="Paragraphedeliste"/>
        <w:numPr>
          <w:ilvl w:val="0"/>
          <w:numId w:val="9"/>
        </w:numPr>
        <w:spacing w:after="0" w:line="240" w:lineRule="auto"/>
        <w:jc w:val="both"/>
        <w:textAlignment w:val="baseline"/>
        <w:rPr>
          <w:rFonts w:ascii="Calibri" w:eastAsia="Times New Roman" w:hAnsi="Calibri" w:cs="Calibri"/>
          <w:sz w:val="24"/>
          <w:lang w:eastAsia="fr-FR"/>
        </w:rPr>
      </w:pPr>
      <w:r w:rsidRPr="002146E4">
        <w:rPr>
          <w:rFonts w:ascii="Calibri" w:eastAsia="Times New Roman" w:hAnsi="Calibri" w:cs="Calibri"/>
          <w:sz w:val="24"/>
          <w:lang w:eastAsia="fr-FR"/>
        </w:rPr>
        <w:t xml:space="preserve">Le livret de positionnement </w:t>
      </w:r>
      <w:r>
        <w:rPr>
          <w:rFonts w:ascii="Calibri" w:eastAsia="Times New Roman" w:hAnsi="Calibri" w:cs="Calibri"/>
          <w:sz w:val="24"/>
          <w:lang w:eastAsia="fr-FR"/>
        </w:rPr>
        <w:t xml:space="preserve">phase 2 </w:t>
      </w:r>
      <w:r w:rsidRPr="002146E4">
        <w:rPr>
          <w:rFonts w:ascii="Calibri" w:eastAsia="Times New Roman" w:hAnsi="Calibri" w:cs="Calibri"/>
          <w:sz w:val="24"/>
          <w:lang w:eastAsia="fr-FR"/>
        </w:rPr>
        <w:t xml:space="preserve">est remis au candidat </w:t>
      </w:r>
      <w:r w:rsidR="00CE355F">
        <w:rPr>
          <w:rFonts w:ascii="Calibri" w:eastAsia="Times New Roman" w:hAnsi="Calibri" w:cs="Calibri"/>
          <w:b/>
          <w:sz w:val="24"/>
          <w:lang w:eastAsia="fr-FR"/>
        </w:rPr>
        <w:t xml:space="preserve">à </w:t>
      </w:r>
      <w:r>
        <w:rPr>
          <w:rFonts w:ascii="Calibri" w:eastAsia="Times New Roman" w:hAnsi="Calibri" w:cs="Calibri"/>
          <w:b/>
          <w:sz w:val="24"/>
          <w:lang w:eastAsia="fr-FR"/>
        </w:rPr>
        <w:t xml:space="preserve">la fin de la période de formation et </w:t>
      </w:r>
      <w:r w:rsidR="00CE355F">
        <w:rPr>
          <w:rFonts w:ascii="Calibri" w:eastAsia="Times New Roman" w:hAnsi="Calibri" w:cs="Calibri"/>
          <w:b/>
          <w:sz w:val="24"/>
          <w:lang w:eastAsia="fr-FR"/>
        </w:rPr>
        <w:t>au moins 10</w:t>
      </w:r>
      <w:r w:rsidR="00F53A74">
        <w:rPr>
          <w:rFonts w:ascii="Calibri" w:eastAsia="Times New Roman" w:hAnsi="Calibri" w:cs="Calibri"/>
          <w:b/>
          <w:sz w:val="24"/>
          <w:lang w:eastAsia="fr-FR"/>
        </w:rPr>
        <w:t xml:space="preserve"> </w:t>
      </w:r>
      <w:r w:rsidR="00CE355F">
        <w:rPr>
          <w:rFonts w:ascii="Calibri" w:eastAsia="Times New Roman" w:hAnsi="Calibri" w:cs="Calibri"/>
          <w:b/>
          <w:sz w:val="24"/>
          <w:lang w:eastAsia="fr-FR"/>
        </w:rPr>
        <w:t xml:space="preserve">j avant </w:t>
      </w:r>
      <w:r w:rsidRPr="002146E4">
        <w:rPr>
          <w:rFonts w:ascii="Calibri" w:eastAsia="Times New Roman" w:hAnsi="Calibri" w:cs="Calibri"/>
          <w:b/>
          <w:sz w:val="24"/>
          <w:lang w:eastAsia="fr-FR"/>
        </w:rPr>
        <w:t xml:space="preserve">la date de l’entretien, </w:t>
      </w:r>
      <w:r w:rsidRPr="002146E4">
        <w:rPr>
          <w:rFonts w:ascii="Calibri" w:eastAsia="Times New Roman" w:hAnsi="Calibri" w:cs="Calibri"/>
          <w:sz w:val="24"/>
          <w:lang w:eastAsia="fr-FR"/>
        </w:rPr>
        <w:t>afin qu</w:t>
      </w:r>
      <w:r>
        <w:rPr>
          <w:rFonts w:ascii="Calibri" w:eastAsia="Times New Roman" w:hAnsi="Calibri" w:cs="Calibri"/>
          <w:sz w:val="24"/>
          <w:lang w:eastAsia="fr-FR"/>
        </w:rPr>
        <w:t xml:space="preserve">’il prépare le bilan </w:t>
      </w:r>
      <w:r w:rsidR="0088112C">
        <w:rPr>
          <w:rFonts w:ascii="Calibri" w:eastAsia="Times New Roman" w:hAnsi="Calibri" w:cs="Calibri"/>
          <w:sz w:val="24"/>
          <w:lang w:eastAsia="fr-FR"/>
        </w:rPr>
        <w:t xml:space="preserve">des acquis suite à </w:t>
      </w:r>
      <w:r>
        <w:rPr>
          <w:rFonts w:ascii="Calibri" w:eastAsia="Times New Roman" w:hAnsi="Calibri" w:cs="Calibri"/>
          <w:sz w:val="24"/>
          <w:lang w:eastAsia="fr-FR"/>
        </w:rPr>
        <w:t xml:space="preserve">la formation suivie </w:t>
      </w:r>
      <w:r w:rsidR="00501C4C">
        <w:rPr>
          <w:rFonts w:ascii="Calibri" w:eastAsia="Times New Roman" w:hAnsi="Calibri" w:cs="Calibri"/>
          <w:sz w:val="24"/>
          <w:lang w:eastAsia="fr-FR"/>
        </w:rPr>
        <w:t xml:space="preserve">(points forts, points à améliorer) </w:t>
      </w:r>
      <w:r w:rsidRPr="00501C4C">
        <w:rPr>
          <w:rFonts w:ascii="Calibri" w:eastAsia="Times New Roman" w:hAnsi="Calibri" w:cs="Calibri"/>
          <w:sz w:val="24"/>
          <w:lang w:eastAsia="fr-FR"/>
        </w:rPr>
        <w:t>et renseigne les situations retenues pour</w:t>
      </w:r>
      <w:r w:rsidR="0088112C">
        <w:rPr>
          <w:rFonts w:ascii="Calibri" w:eastAsia="Times New Roman" w:hAnsi="Calibri" w:cs="Calibri"/>
          <w:sz w:val="24"/>
          <w:lang w:eastAsia="fr-FR"/>
        </w:rPr>
        <w:t xml:space="preserve"> </w:t>
      </w:r>
      <w:r w:rsidRPr="00501C4C">
        <w:rPr>
          <w:rFonts w:ascii="Calibri" w:eastAsia="Times New Roman" w:hAnsi="Calibri" w:cs="Calibri"/>
          <w:sz w:val="24"/>
          <w:lang w:eastAsia="fr-FR"/>
        </w:rPr>
        <w:t>les 5 compétences ciblées dans le</w:t>
      </w:r>
      <w:r w:rsidR="00501C4C">
        <w:rPr>
          <w:rFonts w:ascii="Calibri" w:eastAsia="Times New Roman" w:hAnsi="Calibri" w:cs="Calibri"/>
          <w:sz w:val="24"/>
          <w:lang w:eastAsia="fr-FR"/>
        </w:rPr>
        <w:t xml:space="preserve"> projet.</w:t>
      </w:r>
      <w:r w:rsidR="003107E8" w:rsidRPr="00501C4C">
        <w:rPr>
          <w:rFonts w:ascii="Calibri" w:eastAsia="Times New Roman" w:hAnsi="Calibri" w:cs="Calibri"/>
          <w:sz w:val="24"/>
          <w:lang w:eastAsia="fr-FR"/>
        </w:rPr>
        <w:t xml:space="preserve"> </w:t>
      </w:r>
      <w:r w:rsidR="006F3084">
        <w:rPr>
          <w:rFonts w:ascii="Calibri" w:eastAsia="Times New Roman" w:hAnsi="Calibri" w:cs="Calibri"/>
          <w:sz w:val="24"/>
          <w:lang w:eastAsia="fr-FR"/>
        </w:rPr>
        <w:t xml:space="preserve">Les situations choisies peuvent avoir été rencontrées dans une expérience professionnelle d’aide-soignant antérieure ou lors du stage de la séquence 5. </w:t>
      </w:r>
    </w:p>
    <w:p w14:paraId="6B2D7101" w14:textId="65F1AB55" w:rsidR="003107E8" w:rsidRPr="0088112C" w:rsidRDefault="0011240C" w:rsidP="005F7F36">
      <w:pPr>
        <w:pStyle w:val="Paragraphedeliste"/>
        <w:numPr>
          <w:ilvl w:val="0"/>
          <w:numId w:val="9"/>
        </w:numPr>
        <w:spacing w:after="0" w:line="240" w:lineRule="auto"/>
        <w:jc w:val="both"/>
        <w:textAlignment w:val="baseline"/>
        <w:rPr>
          <w:rFonts w:ascii="Calibri" w:eastAsia="Times New Roman" w:hAnsi="Calibri" w:cs="Calibri"/>
          <w:sz w:val="24"/>
          <w:lang w:eastAsia="fr-FR"/>
        </w:rPr>
      </w:pPr>
      <w:r>
        <w:rPr>
          <w:rFonts w:ascii="Calibri" w:eastAsia="Times New Roman" w:hAnsi="Calibri" w:cs="Calibri"/>
          <w:sz w:val="24"/>
          <w:lang w:eastAsia="fr-FR"/>
        </w:rPr>
        <w:t>U</w:t>
      </w:r>
      <w:r w:rsidRPr="002146E4">
        <w:rPr>
          <w:rFonts w:ascii="Calibri" w:eastAsia="Times New Roman" w:hAnsi="Calibri" w:cs="Calibri"/>
          <w:sz w:val="24"/>
          <w:lang w:eastAsia="fr-FR"/>
        </w:rPr>
        <w:t xml:space="preserve">n entretien est </w:t>
      </w:r>
      <w:r>
        <w:rPr>
          <w:rFonts w:ascii="Calibri" w:eastAsia="Times New Roman" w:hAnsi="Calibri" w:cs="Calibri"/>
          <w:sz w:val="24"/>
          <w:lang w:eastAsia="fr-FR"/>
        </w:rPr>
        <w:t xml:space="preserve">ensuite </w:t>
      </w:r>
      <w:r w:rsidR="00CE355F">
        <w:rPr>
          <w:rFonts w:ascii="Calibri" w:eastAsia="Times New Roman" w:hAnsi="Calibri" w:cs="Calibri"/>
          <w:sz w:val="24"/>
          <w:lang w:eastAsia="fr-FR"/>
        </w:rPr>
        <w:t xml:space="preserve">réalisé </w:t>
      </w:r>
      <w:r w:rsidR="00CE355F" w:rsidRPr="00045451">
        <w:rPr>
          <w:rFonts w:ascii="Calibri" w:eastAsia="Times New Roman" w:hAnsi="Calibri" w:cs="Calibri"/>
          <w:sz w:val="24"/>
          <w:lang w:eastAsia="fr-FR"/>
        </w:rPr>
        <w:t xml:space="preserve">avec </w:t>
      </w:r>
      <w:r w:rsidR="00045451" w:rsidRPr="00045451">
        <w:rPr>
          <w:rFonts w:ascii="Calibri" w:eastAsia="Times New Roman" w:hAnsi="Calibri" w:cs="Calibri"/>
          <w:sz w:val="24"/>
          <w:lang w:eastAsia="fr-FR"/>
        </w:rPr>
        <w:t>l’infirmier tuteur</w:t>
      </w:r>
      <w:r w:rsidR="00791003">
        <w:rPr>
          <w:rFonts w:ascii="Calibri" w:eastAsia="Times New Roman" w:hAnsi="Calibri" w:cs="Calibri"/>
          <w:sz w:val="24"/>
          <w:lang w:eastAsia="fr-FR"/>
        </w:rPr>
        <w:t xml:space="preserve"> </w:t>
      </w:r>
      <w:r w:rsidR="00045451" w:rsidRPr="00045451">
        <w:rPr>
          <w:rFonts w:ascii="Calibri" w:eastAsia="Times New Roman" w:hAnsi="Calibri" w:cs="Calibri"/>
          <w:sz w:val="24"/>
          <w:lang w:eastAsia="fr-FR"/>
        </w:rPr>
        <w:t>et</w:t>
      </w:r>
      <w:r w:rsidRPr="00045451">
        <w:rPr>
          <w:rFonts w:ascii="Calibri" w:eastAsia="Times New Roman" w:hAnsi="Calibri" w:cs="Calibri"/>
          <w:sz w:val="24"/>
          <w:lang w:eastAsia="fr-FR"/>
        </w:rPr>
        <w:t xml:space="preserve"> le </w:t>
      </w:r>
      <w:r w:rsidR="008A39E3" w:rsidRPr="00045451">
        <w:rPr>
          <w:rFonts w:ascii="Calibri" w:eastAsia="Times New Roman" w:hAnsi="Calibri" w:cs="Calibri"/>
          <w:sz w:val="24"/>
          <w:lang w:eastAsia="fr-FR"/>
        </w:rPr>
        <w:t xml:space="preserve">cadre de santé infirmier formateur </w:t>
      </w:r>
      <w:r w:rsidRPr="00045451">
        <w:rPr>
          <w:rFonts w:ascii="Calibri" w:eastAsia="Times New Roman" w:hAnsi="Calibri" w:cs="Calibri"/>
          <w:sz w:val="24"/>
          <w:lang w:eastAsia="fr-FR"/>
        </w:rPr>
        <w:t>référent de l’IFSI</w:t>
      </w:r>
      <w:r>
        <w:rPr>
          <w:rFonts w:ascii="Calibri" w:eastAsia="Times New Roman" w:hAnsi="Calibri" w:cs="Calibri"/>
          <w:sz w:val="24"/>
          <w:lang w:eastAsia="fr-FR"/>
        </w:rPr>
        <w:t xml:space="preserve"> </w:t>
      </w:r>
      <w:r w:rsidRPr="002146E4">
        <w:rPr>
          <w:rFonts w:ascii="Calibri" w:eastAsia="Times New Roman" w:hAnsi="Calibri" w:cs="Calibri"/>
          <w:sz w:val="24"/>
          <w:lang w:eastAsia="fr-FR"/>
        </w:rPr>
        <w:t>sur</w:t>
      </w:r>
      <w:r w:rsidR="003107E8">
        <w:rPr>
          <w:rFonts w:ascii="Calibri" w:eastAsia="Times New Roman" w:hAnsi="Calibri" w:cs="Calibri"/>
          <w:sz w:val="24"/>
          <w:lang w:eastAsia="fr-FR"/>
        </w:rPr>
        <w:t xml:space="preserve"> la base du </w:t>
      </w:r>
      <w:r w:rsidR="001C17AB">
        <w:rPr>
          <w:rFonts w:ascii="Calibri" w:eastAsia="Times New Roman" w:hAnsi="Calibri" w:cs="Calibri"/>
          <w:sz w:val="24"/>
          <w:lang w:eastAsia="fr-FR"/>
        </w:rPr>
        <w:t xml:space="preserve">livret </w:t>
      </w:r>
      <w:r w:rsidR="001C17AB" w:rsidRPr="00045451">
        <w:rPr>
          <w:rFonts w:ascii="Calibri" w:eastAsia="Times New Roman" w:hAnsi="Calibri" w:cs="Calibri"/>
          <w:sz w:val="24"/>
          <w:lang w:eastAsia="fr-FR"/>
        </w:rPr>
        <w:t xml:space="preserve">(Bilan </w:t>
      </w:r>
      <w:r w:rsidR="002B2EEA" w:rsidRPr="00045451">
        <w:rPr>
          <w:rFonts w:ascii="Calibri" w:eastAsia="Times New Roman" w:hAnsi="Calibri" w:cs="Calibri"/>
          <w:sz w:val="24"/>
          <w:lang w:eastAsia="fr-FR"/>
        </w:rPr>
        <w:t>de la formation</w:t>
      </w:r>
      <w:r w:rsidR="00045451">
        <w:rPr>
          <w:rFonts w:ascii="Calibri" w:eastAsia="Times New Roman" w:hAnsi="Calibri" w:cs="Calibri"/>
          <w:sz w:val="24"/>
          <w:lang w:eastAsia="fr-FR"/>
        </w:rPr>
        <w:t xml:space="preserve"> </w:t>
      </w:r>
      <w:proofErr w:type="spellStart"/>
      <w:r w:rsidR="00045451">
        <w:rPr>
          <w:rFonts w:ascii="Calibri" w:eastAsia="Times New Roman" w:hAnsi="Calibri" w:cs="Calibri"/>
          <w:sz w:val="24"/>
          <w:lang w:eastAsia="fr-FR"/>
        </w:rPr>
        <w:t>cf</w:t>
      </w:r>
      <w:proofErr w:type="spellEnd"/>
      <w:r w:rsidR="00045451">
        <w:rPr>
          <w:rFonts w:ascii="Calibri" w:eastAsia="Times New Roman" w:hAnsi="Calibri" w:cs="Calibri"/>
          <w:sz w:val="24"/>
          <w:lang w:eastAsia="fr-FR"/>
        </w:rPr>
        <w:t xml:space="preserve"> </w:t>
      </w:r>
      <w:r w:rsidR="002B2EEA" w:rsidRPr="00045451">
        <w:rPr>
          <w:rFonts w:ascii="Calibri" w:eastAsia="Times New Roman" w:hAnsi="Calibri" w:cs="Calibri"/>
          <w:sz w:val="24"/>
          <w:lang w:eastAsia="fr-FR"/>
        </w:rPr>
        <w:t>p. 26</w:t>
      </w:r>
      <w:r w:rsidR="00045451">
        <w:rPr>
          <w:rFonts w:ascii="Calibri" w:eastAsia="Times New Roman" w:hAnsi="Calibri" w:cs="Calibri"/>
          <w:sz w:val="24"/>
          <w:lang w:eastAsia="fr-FR"/>
        </w:rPr>
        <w:t xml:space="preserve">, </w:t>
      </w:r>
      <w:r w:rsidR="002B2EEA" w:rsidRPr="00045451">
        <w:rPr>
          <w:rFonts w:ascii="Calibri" w:eastAsia="Times New Roman" w:hAnsi="Calibri" w:cs="Calibri"/>
          <w:sz w:val="24"/>
          <w:lang w:eastAsia="fr-FR"/>
        </w:rPr>
        <w:t>« </w:t>
      </w:r>
      <w:r w:rsidR="008A39E3" w:rsidRPr="00045451">
        <w:rPr>
          <w:rFonts w:ascii="Calibri" w:eastAsia="Times New Roman" w:hAnsi="Calibri" w:cs="Calibri"/>
          <w:sz w:val="24"/>
          <w:lang w:eastAsia="fr-FR"/>
        </w:rPr>
        <w:t>fiches compétences</w:t>
      </w:r>
      <w:r w:rsidR="002B2EEA" w:rsidRPr="00045451">
        <w:rPr>
          <w:rFonts w:ascii="Calibri" w:eastAsia="Times New Roman" w:hAnsi="Calibri" w:cs="Calibri"/>
          <w:sz w:val="24"/>
          <w:lang w:eastAsia="fr-FR"/>
        </w:rPr>
        <w:t> »</w:t>
      </w:r>
      <w:r w:rsidR="004E0951" w:rsidRPr="00045451">
        <w:rPr>
          <w:rFonts w:ascii="Calibri" w:eastAsia="Times New Roman" w:hAnsi="Calibri" w:cs="Calibri"/>
          <w:sz w:val="24"/>
          <w:lang w:eastAsia="fr-FR"/>
        </w:rPr>
        <w:t xml:space="preserve"> repérage des éléments acquis pp. 27 </w:t>
      </w:r>
      <w:r w:rsidR="003467CC" w:rsidRPr="00045451">
        <w:rPr>
          <w:rFonts w:ascii="Calibri" w:eastAsia="Times New Roman" w:hAnsi="Calibri" w:cs="Calibri"/>
          <w:sz w:val="24"/>
          <w:lang w:eastAsia="fr-FR"/>
        </w:rPr>
        <w:t>et suivantes</w:t>
      </w:r>
      <w:r w:rsidR="0088112C">
        <w:rPr>
          <w:rFonts w:ascii="Calibri" w:eastAsia="Times New Roman" w:hAnsi="Calibri" w:cs="Calibri"/>
          <w:sz w:val="24"/>
          <w:lang w:eastAsia="fr-FR"/>
        </w:rPr>
        <w:t xml:space="preserve"> </w:t>
      </w:r>
      <w:r w:rsidR="005F7F36">
        <w:rPr>
          <w:rFonts w:ascii="Calibri" w:eastAsia="Times New Roman" w:hAnsi="Calibri" w:cs="Calibri"/>
          <w:sz w:val="24"/>
          <w:lang w:eastAsia="fr-FR"/>
        </w:rPr>
        <w:t>remis</w:t>
      </w:r>
      <w:r w:rsidR="0088112C">
        <w:rPr>
          <w:rFonts w:ascii="Calibri" w:eastAsia="Times New Roman" w:hAnsi="Calibri" w:cs="Calibri"/>
          <w:sz w:val="24"/>
          <w:lang w:eastAsia="fr-FR"/>
        </w:rPr>
        <w:t>es</w:t>
      </w:r>
      <w:r w:rsidR="005F7F36">
        <w:rPr>
          <w:rFonts w:ascii="Calibri" w:eastAsia="Times New Roman" w:hAnsi="Calibri" w:cs="Calibri"/>
          <w:sz w:val="24"/>
          <w:lang w:eastAsia="fr-FR"/>
        </w:rPr>
        <w:t xml:space="preserve"> sous forme d’un document tapuscrit d’un minimum de 6 pages et d’un maximum de 12 pages</w:t>
      </w:r>
      <w:r w:rsidR="0088112C">
        <w:rPr>
          <w:rFonts w:ascii="Calibri" w:eastAsia="Times New Roman" w:hAnsi="Calibri" w:cs="Calibri"/>
          <w:sz w:val="24"/>
          <w:lang w:eastAsia="fr-FR"/>
        </w:rPr>
        <w:t xml:space="preserve">, </w:t>
      </w:r>
      <w:r w:rsidR="00791003" w:rsidRPr="0088112C">
        <w:rPr>
          <w:rFonts w:ascii="Calibri" w:eastAsia="Times New Roman" w:hAnsi="Calibri" w:cs="Calibri"/>
          <w:sz w:val="24"/>
          <w:lang w:eastAsia="fr-FR"/>
        </w:rPr>
        <w:t>feuille de stage séquence 5</w:t>
      </w:r>
      <w:r w:rsidR="008A39E3" w:rsidRPr="0088112C">
        <w:rPr>
          <w:rFonts w:ascii="Calibri" w:eastAsia="Times New Roman" w:hAnsi="Calibri" w:cs="Calibri"/>
          <w:sz w:val="24"/>
          <w:lang w:eastAsia="fr-FR"/>
        </w:rPr>
        <w:t>).</w:t>
      </w:r>
      <w:r w:rsidR="00045451" w:rsidRPr="0088112C">
        <w:rPr>
          <w:rFonts w:ascii="Calibri" w:eastAsia="Times New Roman" w:hAnsi="Calibri" w:cs="Calibri"/>
          <w:sz w:val="24"/>
          <w:lang w:eastAsia="fr-FR"/>
        </w:rPr>
        <w:t xml:space="preserve"> L’infirmier tuteur</w:t>
      </w:r>
      <w:r w:rsidR="008A39E3" w:rsidRPr="0088112C">
        <w:rPr>
          <w:rFonts w:ascii="Calibri" w:eastAsia="Times New Roman" w:hAnsi="Calibri" w:cs="Calibri"/>
          <w:sz w:val="24"/>
          <w:lang w:eastAsia="fr-FR"/>
        </w:rPr>
        <w:t xml:space="preserve"> </w:t>
      </w:r>
      <w:r w:rsidRPr="0088112C">
        <w:rPr>
          <w:rFonts w:ascii="Calibri" w:eastAsia="Times New Roman" w:hAnsi="Calibri" w:cs="Calibri"/>
          <w:sz w:val="24"/>
          <w:lang w:eastAsia="fr-FR"/>
        </w:rPr>
        <w:t xml:space="preserve">et le </w:t>
      </w:r>
      <w:r w:rsidR="008A39E3" w:rsidRPr="0088112C">
        <w:rPr>
          <w:rFonts w:ascii="Calibri" w:eastAsia="Times New Roman" w:hAnsi="Calibri" w:cs="Calibri"/>
          <w:sz w:val="24"/>
          <w:lang w:eastAsia="fr-FR"/>
        </w:rPr>
        <w:t xml:space="preserve">cadre de santé infirmier formateur </w:t>
      </w:r>
      <w:r w:rsidRPr="0088112C">
        <w:rPr>
          <w:rFonts w:ascii="Calibri" w:eastAsia="Times New Roman" w:hAnsi="Calibri" w:cs="Calibri"/>
          <w:sz w:val="24"/>
          <w:lang w:eastAsia="fr-FR"/>
        </w:rPr>
        <w:t>référent de l’IFSI renseignent la partie « </w:t>
      </w:r>
      <w:r w:rsidR="006709AB" w:rsidRPr="0088112C">
        <w:rPr>
          <w:rFonts w:ascii="Calibri" w:eastAsia="Times New Roman" w:hAnsi="Calibri" w:cs="Calibri"/>
          <w:sz w:val="24"/>
          <w:lang w:eastAsia="fr-FR"/>
        </w:rPr>
        <w:t xml:space="preserve">évaluation » </w:t>
      </w:r>
      <w:r w:rsidR="005F3C86" w:rsidRPr="0088112C">
        <w:rPr>
          <w:rFonts w:ascii="Calibri" w:eastAsia="Times New Roman" w:hAnsi="Calibri" w:cs="Calibri"/>
          <w:sz w:val="24"/>
          <w:lang w:eastAsia="fr-FR"/>
        </w:rPr>
        <w:t>de chaque compétence</w:t>
      </w:r>
      <w:r w:rsidR="00045451" w:rsidRPr="0088112C">
        <w:rPr>
          <w:rFonts w:ascii="Calibri" w:eastAsia="Times New Roman" w:hAnsi="Calibri" w:cs="Calibri"/>
          <w:sz w:val="24"/>
          <w:lang w:eastAsia="fr-FR"/>
        </w:rPr>
        <w:t xml:space="preserve">. </w:t>
      </w:r>
    </w:p>
    <w:p w14:paraId="5602E2C5" w14:textId="3672CAD0" w:rsidR="0011240C" w:rsidRPr="00034692" w:rsidRDefault="0011240C" w:rsidP="00034692">
      <w:pPr>
        <w:spacing w:after="0" w:line="240" w:lineRule="auto"/>
        <w:jc w:val="both"/>
        <w:textAlignment w:val="baseline"/>
        <w:rPr>
          <w:rFonts w:ascii="Calibri" w:eastAsia="Times New Roman" w:hAnsi="Calibri" w:cs="Calibri"/>
          <w:sz w:val="24"/>
          <w:lang w:eastAsia="fr-FR"/>
        </w:rPr>
      </w:pPr>
    </w:p>
    <w:p w14:paraId="47C276B5" w14:textId="7557A700" w:rsidR="0011240C" w:rsidRPr="00045451" w:rsidRDefault="008A39E3" w:rsidP="0011240C">
      <w:pPr>
        <w:spacing w:after="0" w:line="240" w:lineRule="auto"/>
        <w:jc w:val="both"/>
        <w:textAlignment w:val="baseline"/>
        <w:rPr>
          <w:rFonts w:ascii="Calibri" w:eastAsia="Times New Roman" w:hAnsi="Calibri" w:cs="Calibri"/>
          <w:sz w:val="24"/>
          <w:lang w:eastAsia="fr-FR"/>
        </w:rPr>
      </w:pPr>
      <w:r>
        <w:rPr>
          <w:rFonts w:ascii="Calibri" w:eastAsia="Times New Roman" w:hAnsi="Calibri" w:cs="Calibri"/>
          <w:sz w:val="24"/>
          <w:lang w:eastAsia="fr-FR"/>
        </w:rPr>
        <w:t>À la fin de l’entretien</w:t>
      </w:r>
      <w:r w:rsidRPr="00045451">
        <w:rPr>
          <w:rFonts w:ascii="Calibri" w:eastAsia="Times New Roman" w:hAnsi="Calibri" w:cs="Calibri"/>
          <w:sz w:val="24"/>
          <w:lang w:eastAsia="fr-FR"/>
        </w:rPr>
        <w:t xml:space="preserve">, </w:t>
      </w:r>
      <w:r w:rsidR="00045451" w:rsidRPr="00045451">
        <w:rPr>
          <w:rFonts w:ascii="Calibri" w:eastAsia="Times New Roman" w:hAnsi="Calibri" w:cs="Calibri"/>
          <w:sz w:val="24"/>
          <w:lang w:eastAsia="fr-FR"/>
        </w:rPr>
        <w:t>l’infirmier tuteur</w:t>
      </w:r>
      <w:r w:rsidR="00AC5CE6" w:rsidRPr="00045451">
        <w:rPr>
          <w:rFonts w:ascii="Calibri" w:eastAsia="Times New Roman" w:hAnsi="Calibri" w:cs="Calibri"/>
          <w:sz w:val="24"/>
          <w:lang w:eastAsia="fr-FR"/>
        </w:rPr>
        <w:t xml:space="preserve"> et</w:t>
      </w:r>
      <w:r w:rsidR="0011240C">
        <w:rPr>
          <w:rFonts w:ascii="Calibri" w:eastAsia="Times New Roman" w:hAnsi="Calibri" w:cs="Calibri"/>
          <w:sz w:val="24"/>
          <w:lang w:eastAsia="fr-FR"/>
        </w:rPr>
        <w:t xml:space="preserve"> le </w:t>
      </w:r>
      <w:r>
        <w:rPr>
          <w:rFonts w:ascii="Calibri" w:eastAsia="Times New Roman" w:hAnsi="Calibri" w:cs="Calibri"/>
          <w:sz w:val="24"/>
          <w:lang w:eastAsia="fr-FR"/>
        </w:rPr>
        <w:t xml:space="preserve">cadre de santé infirmier formateur </w:t>
      </w:r>
      <w:r w:rsidR="0011240C">
        <w:rPr>
          <w:rFonts w:ascii="Calibri" w:eastAsia="Times New Roman" w:hAnsi="Calibri" w:cs="Calibri"/>
          <w:sz w:val="24"/>
          <w:lang w:eastAsia="fr-FR"/>
        </w:rPr>
        <w:t xml:space="preserve">référent </w:t>
      </w:r>
      <w:r w:rsidR="0011240C" w:rsidRPr="002146E4">
        <w:rPr>
          <w:rFonts w:ascii="Calibri" w:eastAsia="Times New Roman" w:hAnsi="Calibri" w:cs="Calibri"/>
          <w:sz w:val="24"/>
          <w:lang w:eastAsia="fr-FR"/>
        </w:rPr>
        <w:t>de</w:t>
      </w:r>
      <w:r w:rsidR="0011240C">
        <w:rPr>
          <w:rFonts w:ascii="Calibri" w:eastAsia="Times New Roman" w:hAnsi="Calibri" w:cs="Calibri"/>
          <w:sz w:val="24"/>
          <w:lang w:eastAsia="fr-FR"/>
        </w:rPr>
        <w:t xml:space="preserve"> l’IFSI réalisent </w:t>
      </w:r>
      <w:r w:rsidR="0011240C" w:rsidRPr="00183949">
        <w:rPr>
          <w:rFonts w:ascii="Calibri" w:eastAsia="Times New Roman" w:hAnsi="Calibri" w:cs="Calibri"/>
          <w:sz w:val="24"/>
          <w:lang w:eastAsia="fr-FR"/>
        </w:rPr>
        <w:t xml:space="preserve">une </w:t>
      </w:r>
      <w:r w:rsidR="0011240C" w:rsidRPr="00045451">
        <w:rPr>
          <w:rFonts w:ascii="Calibri" w:eastAsia="Times New Roman" w:hAnsi="Calibri" w:cs="Calibri"/>
          <w:sz w:val="24"/>
          <w:lang w:eastAsia="fr-FR"/>
        </w:rPr>
        <w:t>synthèse orale du bilan de l’entretien en recherchant un consensus avec le candidat.</w:t>
      </w:r>
      <w:r w:rsidR="00D1629F" w:rsidRPr="00045451">
        <w:rPr>
          <w:rFonts w:ascii="Calibri" w:eastAsia="Times New Roman" w:hAnsi="Calibri" w:cs="Calibri"/>
          <w:sz w:val="24"/>
          <w:lang w:eastAsia="fr-FR"/>
        </w:rPr>
        <w:t xml:space="preserve"> </w:t>
      </w:r>
    </w:p>
    <w:p w14:paraId="0A50E11D" w14:textId="482C7115" w:rsidR="0011240C" w:rsidRDefault="0011240C" w:rsidP="0011240C">
      <w:pPr>
        <w:spacing w:after="0" w:line="240" w:lineRule="auto"/>
        <w:jc w:val="both"/>
        <w:textAlignment w:val="baseline"/>
        <w:rPr>
          <w:rFonts w:ascii="Calibri" w:eastAsia="Times New Roman" w:hAnsi="Calibri" w:cs="Calibri"/>
          <w:b/>
          <w:sz w:val="24"/>
          <w:lang w:eastAsia="fr-FR"/>
        </w:rPr>
      </w:pPr>
    </w:p>
    <w:p w14:paraId="5BD8C377" w14:textId="4D482852" w:rsidR="0011240C" w:rsidRPr="00257BAD" w:rsidRDefault="00034692" w:rsidP="0011240C">
      <w:pPr>
        <w:spacing w:after="0" w:line="240" w:lineRule="auto"/>
        <w:jc w:val="both"/>
        <w:textAlignment w:val="baseline"/>
        <w:rPr>
          <w:rFonts w:ascii="Calibri" w:eastAsia="Times New Roman" w:hAnsi="Calibri" w:cs="Calibri"/>
          <w:sz w:val="24"/>
          <w:lang w:eastAsia="fr-FR"/>
        </w:rPr>
      </w:pPr>
      <w:r>
        <w:rPr>
          <w:rFonts w:ascii="Calibri" w:eastAsia="Times New Roman" w:hAnsi="Calibri" w:cs="Calibri"/>
          <w:b/>
          <w:sz w:val="24"/>
          <w:lang w:eastAsia="fr-FR"/>
        </w:rPr>
        <w:t>Si le candidat</w:t>
      </w:r>
      <w:r w:rsidR="0011240C" w:rsidRPr="00AF0560">
        <w:rPr>
          <w:rFonts w:ascii="Calibri" w:eastAsia="Times New Roman" w:hAnsi="Calibri" w:cs="Calibri"/>
          <w:b/>
          <w:sz w:val="24"/>
          <w:lang w:eastAsia="fr-FR"/>
        </w:rPr>
        <w:t xml:space="preserve"> </w:t>
      </w:r>
      <w:r w:rsidR="001C17AB" w:rsidRPr="00653535">
        <w:rPr>
          <w:rFonts w:ascii="Calibri" w:eastAsia="Times New Roman" w:hAnsi="Calibri" w:cs="Calibri"/>
          <w:b/>
          <w:sz w:val="24"/>
          <w:u w:val="single"/>
          <w:lang w:eastAsia="fr-FR"/>
        </w:rPr>
        <w:t>ne valide pas l’ensemble des éléments des compétences</w:t>
      </w:r>
      <w:r w:rsidRPr="00653535">
        <w:rPr>
          <w:rFonts w:ascii="Calibri" w:eastAsia="Times New Roman" w:hAnsi="Calibri" w:cs="Calibri"/>
          <w:b/>
          <w:sz w:val="24"/>
          <w:u w:val="single"/>
          <w:lang w:eastAsia="fr-FR"/>
        </w:rPr>
        <w:t xml:space="preserve"> ciblé</w:t>
      </w:r>
      <w:r w:rsidR="00653535" w:rsidRPr="00653535">
        <w:rPr>
          <w:rFonts w:ascii="Calibri" w:eastAsia="Times New Roman" w:hAnsi="Calibri" w:cs="Calibri"/>
          <w:b/>
          <w:sz w:val="24"/>
          <w:u w:val="single"/>
          <w:lang w:eastAsia="fr-FR"/>
        </w:rPr>
        <w:t>e</w:t>
      </w:r>
      <w:r w:rsidR="001C17AB" w:rsidRPr="00653535">
        <w:rPr>
          <w:rFonts w:ascii="Calibri" w:eastAsia="Times New Roman" w:hAnsi="Calibri" w:cs="Calibri"/>
          <w:b/>
          <w:sz w:val="24"/>
          <w:u w:val="single"/>
          <w:lang w:eastAsia="fr-FR"/>
        </w:rPr>
        <w:t>s</w:t>
      </w:r>
      <w:r w:rsidRPr="00653535">
        <w:rPr>
          <w:rFonts w:ascii="Calibri" w:eastAsia="Times New Roman" w:hAnsi="Calibri" w:cs="Calibri"/>
          <w:b/>
          <w:sz w:val="24"/>
          <w:u w:val="single"/>
          <w:lang w:eastAsia="fr-FR"/>
        </w:rPr>
        <w:t xml:space="preserve"> </w:t>
      </w:r>
      <w:r>
        <w:rPr>
          <w:rFonts w:ascii="Calibri" w:eastAsia="Times New Roman" w:hAnsi="Calibri" w:cs="Calibri"/>
          <w:b/>
          <w:sz w:val="24"/>
          <w:lang w:eastAsia="fr-FR"/>
        </w:rPr>
        <w:t xml:space="preserve">au cours de la formation pour intégrer la </w:t>
      </w:r>
      <w:r w:rsidR="005148B9">
        <w:rPr>
          <w:rFonts w:ascii="Calibri" w:eastAsia="Times New Roman" w:hAnsi="Calibri" w:cs="Calibri"/>
          <w:b/>
          <w:sz w:val="24"/>
          <w:lang w:eastAsia="fr-FR"/>
        </w:rPr>
        <w:t>2</w:t>
      </w:r>
      <w:r w:rsidR="005148B9" w:rsidRPr="005148B9">
        <w:rPr>
          <w:rFonts w:ascii="Calibri" w:eastAsia="Times New Roman" w:hAnsi="Calibri" w:cs="Calibri"/>
          <w:b/>
          <w:sz w:val="24"/>
          <w:vertAlign w:val="superscript"/>
          <w:lang w:eastAsia="fr-FR"/>
        </w:rPr>
        <w:t>e</w:t>
      </w:r>
      <w:r w:rsidR="005148B9">
        <w:rPr>
          <w:rFonts w:ascii="Calibri" w:eastAsia="Times New Roman" w:hAnsi="Calibri" w:cs="Calibri"/>
          <w:b/>
          <w:sz w:val="24"/>
          <w:lang w:eastAsia="fr-FR"/>
        </w:rPr>
        <w:t xml:space="preserve"> </w:t>
      </w:r>
      <w:r>
        <w:rPr>
          <w:rFonts w:ascii="Calibri" w:eastAsia="Times New Roman" w:hAnsi="Calibri" w:cs="Calibri"/>
          <w:b/>
          <w:sz w:val="24"/>
          <w:lang w:eastAsia="fr-FR"/>
        </w:rPr>
        <w:t xml:space="preserve">année, </w:t>
      </w:r>
      <w:r w:rsidR="00653535">
        <w:rPr>
          <w:rFonts w:ascii="Calibri" w:eastAsia="Times New Roman" w:hAnsi="Calibri" w:cs="Calibri"/>
          <w:b/>
          <w:sz w:val="24"/>
          <w:lang w:eastAsia="fr-FR"/>
        </w:rPr>
        <w:t>le parcours de formation spécifique n’est pas validé, une attestation</w:t>
      </w:r>
      <w:r w:rsidR="00CE355F">
        <w:rPr>
          <w:rFonts w:ascii="Calibri" w:eastAsia="Times New Roman" w:hAnsi="Calibri" w:cs="Calibri"/>
          <w:b/>
          <w:sz w:val="24"/>
          <w:lang w:eastAsia="fr-FR"/>
        </w:rPr>
        <w:t xml:space="preserve"> </w:t>
      </w:r>
      <w:r w:rsidR="001E4909">
        <w:rPr>
          <w:rFonts w:ascii="Calibri" w:eastAsia="Times New Roman" w:hAnsi="Calibri" w:cs="Calibri"/>
          <w:b/>
          <w:sz w:val="24"/>
          <w:lang w:eastAsia="fr-FR"/>
        </w:rPr>
        <w:t xml:space="preserve">de participation </w:t>
      </w:r>
      <w:r w:rsidR="00653535">
        <w:rPr>
          <w:rFonts w:ascii="Calibri" w:eastAsia="Times New Roman" w:hAnsi="Calibri" w:cs="Calibri"/>
          <w:b/>
          <w:sz w:val="24"/>
          <w:lang w:eastAsia="fr-FR"/>
        </w:rPr>
        <w:t>au parcours spécifique de formation est délivrée</w:t>
      </w:r>
      <w:r w:rsidR="00F35387">
        <w:rPr>
          <w:rFonts w:ascii="Calibri" w:eastAsia="Times New Roman" w:hAnsi="Calibri" w:cs="Calibri"/>
          <w:b/>
          <w:sz w:val="24"/>
          <w:lang w:eastAsia="fr-FR"/>
        </w:rPr>
        <w:t xml:space="preserve">, </w:t>
      </w:r>
      <w:r w:rsidR="00CE355F">
        <w:rPr>
          <w:rFonts w:ascii="Calibri" w:eastAsia="Times New Roman" w:hAnsi="Calibri" w:cs="Calibri"/>
          <w:sz w:val="24"/>
          <w:lang w:eastAsia="fr-FR"/>
        </w:rPr>
        <w:t xml:space="preserve">le candidat </w:t>
      </w:r>
      <w:r w:rsidR="0011240C" w:rsidRPr="00257BAD">
        <w:rPr>
          <w:rFonts w:ascii="Calibri" w:eastAsia="Times New Roman" w:hAnsi="Calibri" w:cs="Calibri"/>
          <w:sz w:val="24"/>
          <w:lang w:eastAsia="fr-FR"/>
        </w:rPr>
        <w:t xml:space="preserve">est orienté vers </w:t>
      </w:r>
      <w:r w:rsidR="00F35387">
        <w:rPr>
          <w:rFonts w:ascii="Calibri" w:eastAsia="Times New Roman" w:hAnsi="Calibri" w:cs="Calibri"/>
          <w:sz w:val="24"/>
          <w:lang w:eastAsia="fr-FR"/>
        </w:rPr>
        <w:t>une entrée directe en 1</w:t>
      </w:r>
      <w:r w:rsidR="00AC5CE6" w:rsidRPr="00AC5CE6">
        <w:rPr>
          <w:rFonts w:ascii="Calibri" w:eastAsia="Times New Roman" w:hAnsi="Calibri" w:cs="Calibri"/>
          <w:sz w:val="24"/>
          <w:vertAlign w:val="superscript"/>
          <w:lang w:eastAsia="fr-FR"/>
        </w:rPr>
        <w:t>e</w:t>
      </w:r>
      <w:r w:rsidR="00AC5CE6">
        <w:rPr>
          <w:rFonts w:ascii="Calibri" w:eastAsia="Times New Roman" w:hAnsi="Calibri" w:cs="Calibri"/>
          <w:sz w:val="24"/>
          <w:lang w:eastAsia="fr-FR"/>
        </w:rPr>
        <w:t xml:space="preserve"> </w:t>
      </w:r>
      <w:r w:rsidR="00720F8D">
        <w:rPr>
          <w:rFonts w:ascii="Calibri" w:eastAsia="Times New Roman" w:hAnsi="Calibri" w:cs="Calibri"/>
          <w:sz w:val="24"/>
          <w:lang w:eastAsia="fr-FR"/>
        </w:rPr>
        <w:t>année</w:t>
      </w:r>
      <w:r w:rsidR="00F35387">
        <w:rPr>
          <w:rFonts w:ascii="Calibri" w:eastAsia="Times New Roman" w:hAnsi="Calibri" w:cs="Calibri"/>
          <w:sz w:val="24"/>
          <w:lang w:eastAsia="fr-FR"/>
        </w:rPr>
        <w:t xml:space="preserve"> de formation en soins infirmiers </w:t>
      </w:r>
      <w:r w:rsidR="00F35387" w:rsidRPr="001E4909">
        <w:rPr>
          <w:rFonts w:ascii="Calibri" w:eastAsia="Times New Roman" w:hAnsi="Calibri" w:cs="Calibri"/>
          <w:sz w:val="24"/>
          <w:lang w:eastAsia="fr-FR"/>
        </w:rPr>
        <w:t xml:space="preserve">conduisant au </w:t>
      </w:r>
      <w:r w:rsidR="00F95401" w:rsidRPr="001E4909">
        <w:rPr>
          <w:rFonts w:ascii="Calibri" w:eastAsia="Times New Roman" w:hAnsi="Calibri" w:cs="Calibri"/>
          <w:sz w:val="24"/>
          <w:lang w:eastAsia="fr-FR"/>
        </w:rPr>
        <w:t>diplôme d’Etat d’infirm</w:t>
      </w:r>
      <w:r w:rsidR="001E4909" w:rsidRPr="001E4909">
        <w:rPr>
          <w:rFonts w:ascii="Calibri" w:eastAsia="Times New Roman" w:hAnsi="Calibri" w:cs="Calibri"/>
          <w:sz w:val="24"/>
          <w:lang w:eastAsia="fr-FR"/>
        </w:rPr>
        <w:t>i</w:t>
      </w:r>
      <w:r w:rsidR="00F95401" w:rsidRPr="001E4909">
        <w:rPr>
          <w:rFonts w:ascii="Calibri" w:eastAsia="Times New Roman" w:hAnsi="Calibri" w:cs="Calibri"/>
          <w:sz w:val="24"/>
          <w:lang w:eastAsia="fr-FR"/>
        </w:rPr>
        <w:t>er</w:t>
      </w:r>
      <w:r w:rsidR="00F35387" w:rsidRPr="001E4909">
        <w:rPr>
          <w:rFonts w:ascii="Calibri" w:eastAsia="Times New Roman" w:hAnsi="Calibri" w:cs="Calibri"/>
          <w:sz w:val="24"/>
          <w:lang w:eastAsia="fr-FR"/>
        </w:rPr>
        <w:t xml:space="preserve">, </w:t>
      </w:r>
      <w:r w:rsidR="00F35387">
        <w:rPr>
          <w:rFonts w:ascii="Calibri" w:eastAsia="Times New Roman" w:hAnsi="Calibri" w:cs="Calibri"/>
          <w:sz w:val="24"/>
          <w:lang w:eastAsia="fr-FR"/>
        </w:rPr>
        <w:t xml:space="preserve">le candidat conserve le bénéfice de la sélection FPC. </w:t>
      </w:r>
    </w:p>
    <w:p w14:paraId="25CF9355" w14:textId="77777777" w:rsidR="0011240C" w:rsidRDefault="0011240C" w:rsidP="0011240C">
      <w:pPr>
        <w:spacing w:after="0" w:line="240" w:lineRule="auto"/>
        <w:jc w:val="both"/>
        <w:textAlignment w:val="baseline"/>
        <w:rPr>
          <w:rFonts w:ascii="Calibri" w:eastAsia="Times New Roman" w:hAnsi="Calibri" w:cs="Calibri"/>
          <w:sz w:val="24"/>
          <w:lang w:eastAsia="fr-FR"/>
        </w:rPr>
      </w:pPr>
    </w:p>
    <w:p w14:paraId="5BDD51A7" w14:textId="5558153D" w:rsidR="0011240C" w:rsidRDefault="0011240C" w:rsidP="0011240C">
      <w:pPr>
        <w:spacing w:after="0" w:line="240" w:lineRule="auto"/>
        <w:jc w:val="both"/>
        <w:textAlignment w:val="baseline"/>
        <w:rPr>
          <w:rFonts w:ascii="Calibri" w:eastAsia="Times New Roman" w:hAnsi="Calibri" w:cs="Calibri"/>
          <w:sz w:val="24"/>
          <w:lang w:eastAsia="fr-FR"/>
        </w:rPr>
      </w:pPr>
      <w:r w:rsidRPr="00183949">
        <w:rPr>
          <w:rFonts w:ascii="Calibri" w:eastAsia="Times New Roman" w:hAnsi="Calibri" w:cs="Calibri"/>
          <w:sz w:val="24"/>
          <w:lang w:eastAsia="fr-FR"/>
        </w:rPr>
        <w:t xml:space="preserve">Si </w:t>
      </w:r>
      <w:r w:rsidRPr="00183949">
        <w:rPr>
          <w:rFonts w:ascii="Calibri" w:eastAsia="Times New Roman" w:hAnsi="Calibri" w:cs="Calibri"/>
          <w:b/>
          <w:sz w:val="24"/>
          <w:lang w:eastAsia="fr-FR"/>
        </w:rPr>
        <w:t>l’e</w:t>
      </w:r>
      <w:r w:rsidR="00034692">
        <w:rPr>
          <w:rFonts w:ascii="Calibri" w:eastAsia="Times New Roman" w:hAnsi="Calibri" w:cs="Calibri"/>
          <w:b/>
          <w:sz w:val="24"/>
          <w:lang w:eastAsia="fr-FR"/>
        </w:rPr>
        <w:t>nsemble des éléments des compétences ciblé</w:t>
      </w:r>
      <w:r w:rsidR="00653535">
        <w:rPr>
          <w:rFonts w:ascii="Calibri" w:eastAsia="Times New Roman" w:hAnsi="Calibri" w:cs="Calibri"/>
          <w:b/>
          <w:sz w:val="24"/>
          <w:lang w:eastAsia="fr-FR"/>
        </w:rPr>
        <w:t>e</w:t>
      </w:r>
      <w:r w:rsidR="00034692">
        <w:rPr>
          <w:rFonts w:ascii="Calibri" w:eastAsia="Times New Roman" w:hAnsi="Calibri" w:cs="Calibri"/>
          <w:b/>
          <w:sz w:val="24"/>
          <w:lang w:eastAsia="fr-FR"/>
        </w:rPr>
        <w:t xml:space="preserve">s </w:t>
      </w:r>
      <w:r w:rsidRPr="00AF0560">
        <w:rPr>
          <w:rFonts w:ascii="Calibri" w:eastAsia="Times New Roman" w:hAnsi="Calibri" w:cs="Calibri"/>
          <w:b/>
          <w:sz w:val="24"/>
          <w:u w:val="single"/>
          <w:lang w:eastAsia="fr-FR"/>
        </w:rPr>
        <w:t>est considéré par les deux</w:t>
      </w:r>
      <w:r w:rsidRPr="00F35387">
        <w:rPr>
          <w:rFonts w:ascii="Calibri" w:eastAsia="Times New Roman" w:hAnsi="Calibri" w:cs="Calibri"/>
          <w:b/>
          <w:sz w:val="24"/>
          <w:u w:val="single"/>
          <w:lang w:eastAsia="fr-FR"/>
        </w:rPr>
        <w:t xml:space="preserve"> évaluateurs </w:t>
      </w:r>
      <w:r w:rsidRPr="00653535">
        <w:rPr>
          <w:rFonts w:ascii="Calibri" w:eastAsia="Times New Roman" w:hAnsi="Calibri" w:cs="Calibri"/>
          <w:b/>
          <w:sz w:val="24"/>
          <w:lang w:eastAsia="fr-FR"/>
        </w:rPr>
        <w:t>comme étant acquis</w:t>
      </w:r>
      <w:r w:rsidRPr="00653535">
        <w:rPr>
          <w:rFonts w:ascii="Calibri" w:eastAsia="Times New Roman" w:hAnsi="Calibri" w:cs="Calibri"/>
          <w:sz w:val="24"/>
          <w:lang w:eastAsia="fr-FR"/>
        </w:rPr>
        <w:t>,</w:t>
      </w:r>
      <w:r w:rsidRPr="00D66708">
        <w:rPr>
          <w:rFonts w:ascii="Calibri" w:eastAsia="Times New Roman" w:hAnsi="Calibri" w:cs="Calibri"/>
          <w:sz w:val="24"/>
          <w:lang w:eastAsia="fr-FR"/>
        </w:rPr>
        <w:t xml:space="preserve"> </w:t>
      </w:r>
      <w:r w:rsidR="00653535">
        <w:rPr>
          <w:rFonts w:ascii="Calibri" w:eastAsia="Times New Roman" w:hAnsi="Calibri" w:cs="Calibri"/>
          <w:sz w:val="24"/>
          <w:lang w:eastAsia="fr-FR"/>
        </w:rPr>
        <w:t xml:space="preserve">le parcours de formation spécifique est validé et l’attestation de validation </w:t>
      </w:r>
      <w:r w:rsidR="00F35387">
        <w:rPr>
          <w:rFonts w:ascii="Calibri" w:eastAsia="Times New Roman" w:hAnsi="Calibri" w:cs="Calibri"/>
          <w:sz w:val="24"/>
          <w:lang w:eastAsia="fr-FR"/>
        </w:rPr>
        <w:t xml:space="preserve">est </w:t>
      </w:r>
      <w:r w:rsidR="00653535">
        <w:rPr>
          <w:rFonts w:ascii="Calibri" w:eastAsia="Times New Roman" w:hAnsi="Calibri" w:cs="Calibri"/>
          <w:sz w:val="24"/>
          <w:lang w:eastAsia="fr-FR"/>
        </w:rPr>
        <w:t>remise au candidat</w:t>
      </w:r>
      <w:r w:rsidR="00F35387">
        <w:rPr>
          <w:rFonts w:ascii="Calibri" w:eastAsia="Times New Roman" w:hAnsi="Calibri" w:cs="Calibri"/>
          <w:sz w:val="24"/>
          <w:lang w:eastAsia="fr-FR"/>
        </w:rPr>
        <w:t xml:space="preserve">, </w:t>
      </w:r>
      <w:r w:rsidR="00653535">
        <w:rPr>
          <w:rFonts w:ascii="Calibri" w:eastAsia="Times New Roman" w:hAnsi="Calibri" w:cs="Calibri"/>
          <w:sz w:val="24"/>
          <w:lang w:eastAsia="fr-FR"/>
        </w:rPr>
        <w:t>à l’établissement employeur et à l’IFSI</w:t>
      </w:r>
      <w:r w:rsidR="00F35387">
        <w:rPr>
          <w:rFonts w:ascii="Calibri" w:eastAsia="Times New Roman" w:hAnsi="Calibri" w:cs="Calibri"/>
          <w:sz w:val="24"/>
          <w:lang w:eastAsia="fr-FR"/>
        </w:rPr>
        <w:t xml:space="preserve"> sous forme dématérialisée. </w:t>
      </w:r>
    </w:p>
    <w:p w14:paraId="31796FFF" w14:textId="1A13EF96" w:rsidR="003A3194" w:rsidRDefault="003A3194">
      <w:pPr>
        <w:spacing w:line="259" w:lineRule="auto"/>
        <w:rPr>
          <w:sz w:val="10"/>
          <w:szCs w:val="10"/>
        </w:rPr>
      </w:pPr>
    </w:p>
    <w:tbl>
      <w:tblPr>
        <w:tblStyle w:val="Grilledutableau"/>
        <w:tblpPr w:leftFromText="141" w:rightFromText="141" w:vertAnchor="page" w:horzAnchor="margin" w:tblpY="1981"/>
        <w:tblW w:w="14596" w:type="dxa"/>
        <w:tblLook w:val="04A0" w:firstRow="1" w:lastRow="0" w:firstColumn="1" w:lastColumn="0" w:noHBand="0" w:noVBand="1"/>
      </w:tblPr>
      <w:tblGrid>
        <w:gridCol w:w="4390"/>
        <w:gridCol w:w="3402"/>
        <w:gridCol w:w="3402"/>
        <w:gridCol w:w="3402"/>
      </w:tblGrid>
      <w:tr w:rsidR="003A3194" w:rsidRPr="003A3194" w14:paraId="4749BDF2" w14:textId="77777777" w:rsidTr="008A39E3">
        <w:tc>
          <w:tcPr>
            <w:tcW w:w="4390" w:type="dxa"/>
            <w:shd w:val="clear" w:color="auto" w:fill="8DB3E2" w:themeFill="text2" w:themeFillTint="66"/>
            <w:vAlign w:val="center"/>
            <w:hideMark/>
          </w:tcPr>
          <w:p w14:paraId="5EEA2CED" w14:textId="023582B3" w:rsidR="003A3194" w:rsidRPr="003A3194" w:rsidRDefault="003A3194" w:rsidP="008A39E3">
            <w:pPr>
              <w:jc w:val="center"/>
              <w:rPr>
                <w:b/>
                <w:sz w:val="24"/>
                <w:szCs w:val="24"/>
              </w:rPr>
            </w:pPr>
            <w:r w:rsidRPr="00501C4C">
              <w:rPr>
                <w:b/>
                <w:sz w:val="24"/>
                <w:szCs w:val="24"/>
              </w:rPr>
              <w:t xml:space="preserve">Séquences de formation </w:t>
            </w:r>
            <w:r w:rsidRPr="003A3194">
              <w:rPr>
                <w:b/>
                <w:sz w:val="24"/>
                <w:szCs w:val="24"/>
              </w:rPr>
              <w:t xml:space="preserve"> </w:t>
            </w:r>
          </w:p>
        </w:tc>
        <w:tc>
          <w:tcPr>
            <w:tcW w:w="3402" w:type="dxa"/>
            <w:shd w:val="clear" w:color="auto" w:fill="8DB3E2" w:themeFill="text2" w:themeFillTint="66"/>
            <w:vAlign w:val="center"/>
            <w:hideMark/>
          </w:tcPr>
          <w:p w14:paraId="6702D12F" w14:textId="3279DF04" w:rsidR="003A3194" w:rsidRPr="003A3194" w:rsidRDefault="00B433CD" w:rsidP="008A39E3">
            <w:pPr>
              <w:jc w:val="center"/>
              <w:rPr>
                <w:b/>
                <w:sz w:val="24"/>
                <w:szCs w:val="24"/>
              </w:rPr>
            </w:pPr>
            <w:r>
              <w:rPr>
                <w:b/>
                <w:sz w:val="24"/>
                <w:szCs w:val="24"/>
              </w:rPr>
              <w:t xml:space="preserve">Ce que j’ai appris </w:t>
            </w:r>
          </w:p>
        </w:tc>
        <w:tc>
          <w:tcPr>
            <w:tcW w:w="3402" w:type="dxa"/>
            <w:shd w:val="clear" w:color="auto" w:fill="8DB3E2" w:themeFill="text2" w:themeFillTint="66"/>
            <w:vAlign w:val="center"/>
          </w:tcPr>
          <w:p w14:paraId="721FE398" w14:textId="58524E03" w:rsidR="003A3194" w:rsidRPr="003A3194" w:rsidRDefault="00B433CD" w:rsidP="00B433CD">
            <w:pPr>
              <w:jc w:val="center"/>
              <w:rPr>
                <w:b/>
                <w:sz w:val="24"/>
                <w:szCs w:val="24"/>
              </w:rPr>
            </w:pPr>
            <w:r>
              <w:rPr>
                <w:b/>
                <w:sz w:val="24"/>
                <w:szCs w:val="24"/>
              </w:rPr>
              <w:t xml:space="preserve">Ce que je dois encore approfondir </w:t>
            </w:r>
          </w:p>
        </w:tc>
        <w:tc>
          <w:tcPr>
            <w:tcW w:w="3402" w:type="dxa"/>
            <w:shd w:val="clear" w:color="auto" w:fill="8DB3E2" w:themeFill="text2" w:themeFillTint="66"/>
            <w:vAlign w:val="center"/>
            <w:hideMark/>
          </w:tcPr>
          <w:p w14:paraId="4C6B3129" w14:textId="2A0A693B" w:rsidR="003A3194" w:rsidRPr="003A3194" w:rsidRDefault="003A3194" w:rsidP="008A39E3">
            <w:pPr>
              <w:jc w:val="center"/>
              <w:rPr>
                <w:b/>
                <w:sz w:val="24"/>
                <w:szCs w:val="24"/>
              </w:rPr>
            </w:pPr>
            <w:r w:rsidRPr="00501C4C">
              <w:rPr>
                <w:b/>
                <w:sz w:val="24"/>
                <w:szCs w:val="24"/>
              </w:rPr>
              <w:t>Observations</w:t>
            </w:r>
          </w:p>
        </w:tc>
      </w:tr>
      <w:tr w:rsidR="003A3194" w:rsidRPr="003A3194" w14:paraId="28D9F529" w14:textId="77777777" w:rsidTr="008A39E3">
        <w:trPr>
          <w:trHeight w:val="851"/>
        </w:trPr>
        <w:tc>
          <w:tcPr>
            <w:tcW w:w="4390" w:type="dxa"/>
          </w:tcPr>
          <w:p w14:paraId="5890A073" w14:textId="77777777" w:rsidR="00501C4C" w:rsidRDefault="00501C4C" w:rsidP="008A39E3">
            <w:pPr>
              <w:jc w:val="center"/>
              <w:rPr>
                <w:b/>
                <w:bCs/>
                <w:color w:val="5F497A"/>
                <w:sz w:val="24"/>
                <w:szCs w:val="24"/>
              </w:rPr>
            </w:pPr>
          </w:p>
          <w:p w14:paraId="7308D4C3" w14:textId="2DE580F2" w:rsidR="003A3194" w:rsidRPr="003A3194" w:rsidRDefault="003A3194" w:rsidP="008A39E3">
            <w:pPr>
              <w:jc w:val="center"/>
              <w:rPr>
                <w:b/>
                <w:bCs/>
                <w:color w:val="5F497A"/>
                <w:sz w:val="24"/>
                <w:szCs w:val="24"/>
              </w:rPr>
            </w:pPr>
            <w:r w:rsidRPr="00501C4C">
              <w:rPr>
                <w:b/>
                <w:bCs/>
                <w:color w:val="5F497A"/>
                <w:sz w:val="24"/>
                <w:szCs w:val="24"/>
              </w:rPr>
              <w:t xml:space="preserve">Séquence 1 </w:t>
            </w:r>
          </w:p>
        </w:tc>
        <w:tc>
          <w:tcPr>
            <w:tcW w:w="3402" w:type="dxa"/>
          </w:tcPr>
          <w:p w14:paraId="34D7339A" w14:textId="77777777" w:rsidR="003A3194" w:rsidRPr="003A3194" w:rsidRDefault="003A3194" w:rsidP="008A39E3">
            <w:pPr>
              <w:rPr>
                <w:color w:val="5F497A"/>
                <w:sz w:val="24"/>
                <w:szCs w:val="24"/>
              </w:rPr>
            </w:pPr>
          </w:p>
        </w:tc>
        <w:tc>
          <w:tcPr>
            <w:tcW w:w="3402" w:type="dxa"/>
          </w:tcPr>
          <w:p w14:paraId="3EE3710A" w14:textId="77777777" w:rsidR="003A3194" w:rsidRPr="003A3194" w:rsidRDefault="003A3194" w:rsidP="008A39E3">
            <w:pPr>
              <w:rPr>
                <w:color w:val="5F497A"/>
                <w:sz w:val="24"/>
                <w:szCs w:val="24"/>
              </w:rPr>
            </w:pPr>
          </w:p>
        </w:tc>
        <w:tc>
          <w:tcPr>
            <w:tcW w:w="3402" w:type="dxa"/>
          </w:tcPr>
          <w:p w14:paraId="36745B29" w14:textId="77777777" w:rsidR="003A3194" w:rsidRPr="003A3194" w:rsidRDefault="003A3194" w:rsidP="008A39E3">
            <w:pPr>
              <w:rPr>
                <w:color w:val="5F497A"/>
                <w:sz w:val="24"/>
                <w:szCs w:val="24"/>
              </w:rPr>
            </w:pPr>
          </w:p>
        </w:tc>
      </w:tr>
      <w:tr w:rsidR="003A3194" w:rsidRPr="003A3194" w14:paraId="201302BE" w14:textId="77777777" w:rsidTr="008A39E3">
        <w:trPr>
          <w:trHeight w:val="854"/>
        </w:trPr>
        <w:tc>
          <w:tcPr>
            <w:tcW w:w="4390" w:type="dxa"/>
          </w:tcPr>
          <w:p w14:paraId="753AE779" w14:textId="77777777" w:rsidR="00501C4C" w:rsidRDefault="00501C4C" w:rsidP="008A39E3">
            <w:pPr>
              <w:jc w:val="center"/>
              <w:rPr>
                <w:b/>
                <w:bCs/>
                <w:color w:val="5F497A"/>
                <w:sz w:val="24"/>
                <w:szCs w:val="24"/>
              </w:rPr>
            </w:pPr>
          </w:p>
          <w:p w14:paraId="4C9EE163" w14:textId="558F4AF1" w:rsidR="003A3194" w:rsidRPr="003A3194" w:rsidRDefault="003A3194" w:rsidP="008A39E3">
            <w:pPr>
              <w:jc w:val="center"/>
              <w:rPr>
                <w:b/>
                <w:bCs/>
                <w:color w:val="5F497A"/>
                <w:sz w:val="24"/>
                <w:szCs w:val="24"/>
              </w:rPr>
            </w:pPr>
            <w:r w:rsidRPr="00501C4C">
              <w:rPr>
                <w:b/>
                <w:bCs/>
                <w:color w:val="5F497A"/>
                <w:sz w:val="24"/>
                <w:szCs w:val="24"/>
              </w:rPr>
              <w:t>Séquence 2</w:t>
            </w:r>
          </w:p>
        </w:tc>
        <w:tc>
          <w:tcPr>
            <w:tcW w:w="3402" w:type="dxa"/>
          </w:tcPr>
          <w:p w14:paraId="06397559" w14:textId="77777777" w:rsidR="003A3194" w:rsidRPr="003A3194" w:rsidRDefault="003A3194" w:rsidP="008A39E3">
            <w:pPr>
              <w:rPr>
                <w:color w:val="5F497A"/>
                <w:sz w:val="24"/>
                <w:szCs w:val="24"/>
              </w:rPr>
            </w:pPr>
          </w:p>
        </w:tc>
        <w:tc>
          <w:tcPr>
            <w:tcW w:w="3402" w:type="dxa"/>
          </w:tcPr>
          <w:p w14:paraId="65579DC3" w14:textId="77777777" w:rsidR="003A3194" w:rsidRPr="003A3194" w:rsidRDefault="003A3194" w:rsidP="008A39E3">
            <w:pPr>
              <w:rPr>
                <w:color w:val="5F497A"/>
                <w:sz w:val="24"/>
                <w:szCs w:val="24"/>
              </w:rPr>
            </w:pPr>
          </w:p>
        </w:tc>
        <w:tc>
          <w:tcPr>
            <w:tcW w:w="3402" w:type="dxa"/>
          </w:tcPr>
          <w:p w14:paraId="6D4C3826" w14:textId="77777777" w:rsidR="003A3194" w:rsidRPr="003A3194" w:rsidRDefault="003A3194" w:rsidP="008A39E3">
            <w:pPr>
              <w:rPr>
                <w:color w:val="5F497A"/>
                <w:sz w:val="24"/>
                <w:szCs w:val="24"/>
              </w:rPr>
            </w:pPr>
          </w:p>
        </w:tc>
      </w:tr>
      <w:tr w:rsidR="003A3194" w:rsidRPr="003A3194" w14:paraId="783405AB" w14:textId="77777777" w:rsidTr="008A39E3">
        <w:trPr>
          <w:trHeight w:val="852"/>
        </w:trPr>
        <w:tc>
          <w:tcPr>
            <w:tcW w:w="4390" w:type="dxa"/>
          </w:tcPr>
          <w:p w14:paraId="3C9A7350" w14:textId="77777777" w:rsidR="00501C4C" w:rsidRDefault="00501C4C" w:rsidP="008A39E3">
            <w:pPr>
              <w:jc w:val="center"/>
              <w:rPr>
                <w:b/>
                <w:bCs/>
                <w:color w:val="5F497A"/>
                <w:sz w:val="24"/>
                <w:szCs w:val="24"/>
              </w:rPr>
            </w:pPr>
          </w:p>
          <w:p w14:paraId="145CED19" w14:textId="14312663" w:rsidR="003A3194" w:rsidRPr="003A3194" w:rsidRDefault="003A3194" w:rsidP="008A39E3">
            <w:pPr>
              <w:jc w:val="center"/>
              <w:rPr>
                <w:b/>
                <w:bCs/>
                <w:color w:val="5F497A"/>
                <w:sz w:val="24"/>
                <w:szCs w:val="24"/>
              </w:rPr>
            </w:pPr>
            <w:r w:rsidRPr="00501C4C">
              <w:rPr>
                <w:b/>
                <w:bCs/>
                <w:color w:val="5F497A"/>
                <w:sz w:val="24"/>
                <w:szCs w:val="24"/>
              </w:rPr>
              <w:t>Séquence 3</w:t>
            </w:r>
          </w:p>
        </w:tc>
        <w:tc>
          <w:tcPr>
            <w:tcW w:w="3402" w:type="dxa"/>
          </w:tcPr>
          <w:p w14:paraId="4C0082CA" w14:textId="77777777" w:rsidR="003A3194" w:rsidRPr="003A3194" w:rsidRDefault="003A3194" w:rsidP="008A39E3">
            <w:pPr>
              <w:rPr>
                <w:color w:val="5F497A"/>
                <w:sz w:val="24"/>
                <w:szCs w:val="24"/>
              </w:rPr>
            </w:pPr>
          </w:p>
        </w:tc>
        <w:tc>
          <w:tcPr>
            <w:tcW w:w="3402" w:type="dxa"/>
          </w:tcPr>
          <w:p w14:paraId="4AA66DC0" w14:textId="77777777" w:rsidR="003A3194" w:rsidRPr="003A3194" w:rsidRDefault="003A3194" w:rsidP="008A39E3">
            <w:pPr>
              <w:rPr>
                <w:color w:val="5F497A"/>
                <w:sz w:val="24"/>
                <w:szCs w:val="24"/>
              </w:rPr>
            </w:pPr>
          </w:p>
        </w:tc>
        <w:tc>
          <w:tcPr>
            <w:tcW w:w="3402" w:type="dxa"/>
          </w:tcPr>
          <w:p w14:paraId="6DCD4DF1" w14:textId="77777777" w:rsidR="003A3194" w:rsidRPr="003A3194" w:rsidRDefault="003A3194" w:rsidP="008A39E3">
            <w:pPr>
              <w:rPr>
                <w:color w:val="5F497A"/>
                <w:sz w:val="24"/>
                <w:szCs w:val="24"/>
              </w:rPr>
            </w:pPr>
          </w:p>
        </w:tc>
      </w:tr>
      <w:tr w:rsidR="003A3194" w:rsidRPr="003A3194" w14:paraId="5B98BC79" w14:textId="77777777" w:rsidTr="008A39E3">
        <w:trPr>
          <w:trHeight w:val="840"/>
        </w:trPr>
        <w:tc>
          <w:tcPr>
            <w:tcW w:w="4390" w:type="dxa"/>
          </w:tcPr>
          <w:p w14:paraId="14F0C134" w14:textId="77777777" w:rsidR="00501C4C" w:rsidRDefault="00501C4C" w:rsidP="008A39E3">
            <w:pPr>
              <w:jc w:val="center"/>
              <w:rPr>
                <w:b/>
                <w:bCs/>
                <w:color w:val="5F497A"/>
                <w:sz w:val="24"/>
                <w:szCs w:val="24"/>
              </w:rPr>
            </w:pPr>
          </w:p>
          <w:p w14:paraId="7ECA5958" w14:textId="76AAE3C4" w:rsidR="003A3194" w:rsidRPr="003A3194" w:rsidRDefault="003A3194" w:rsidP="008A39E3">
            <w:pPr>
              <w:jc w:val="center"/>
              <w:rPr>
                <w:b/>
                <w:bCs/>
                <w:color w:val="5F497A"/>
                <w:sz w:val="24"/>
                <w:szCs w:val="24"/>
              </w:rPr>
            </w:pPr>
            <w:r w:rsidRPr="00501C4C">
              <w:rPr>
                <w:b/>
                <w:bCs/>
                <w:color w:val="5F497A"/>
                <w:sz w:val="24"/>
                <w:szCs w:val="24"/>
              </w:rPr>
              <w:t>Séquence 4</w:t>
            </w:r>
          </w:p>
        </w:tc>
        <w:tc>
          <w:tcPr>
            <w:tcW w:w="3402" w:type="dxa"/>
          </w:tcPr>
          <w:p w14:paraId="33D27849" w14:textId="77777777" w:rsidR="003A3194" w:rsidRPr="003A3194" w:rsidRDefault="003A3194" w:rsidP="008A39E3">
            <w:pPr>
              <w:rPr>
                <w:color w:val="5F497A"/>
                <w:sz w:val="24"/>
                <w:szCs w:val="24"/>
              </w:rPr>
            </w:pPr>
          </w:p>
        </w:tc>
        <w:tc>
          <w:tcPr>
            <w:tcW w:w="3402" w:type="dxa"/>
          </w:tcPr>
          <w:p w14:paraId="2C5D50FA" w14:textId="77777777" w:rsidR="003A3194" w:rsidRPr="003A3194" w:rsidRDefault="003A3194" w:rsidP="008A39E3">
            <w:pPr>
              <w:rPr>
                <w:color w:val="5F497A"/>
                <w:sz w:val="24"/>
                <w:szCs w:val="24"/>
              </w:rPr>
            </w:pPr>
          </w:p>
        </w:tc>
        <w:tc>
          <w:tcPr>
            <w:tcW w:w="3402" w:type="dxa"/>
          </w:tcPr>
          <w:p w14:paraId="12F8531A" w14:textId="77777777" w:rsidR="003A3194" w:rsidRPr="003A3194" w:rsidRDefault="003A3194" w:rsidP="008A39E3">
            <w:pPr>
              <w:rPr>
                <w:color w:val="5F497A"/>
                <w:sz w:val="24"/>
                <w:szCs w:val="24"/>
              </w:rPr>
            </w:pPr>
          </w:p>
        </w:tc>
      </w:tr>
      <w:tr w:rsidR="003A3194" w:rsidRPr="003A3194" w14:paraId="32BF03CC" w14:textId="77777777" w:rsidTr="008A39E3">
        <w:trPr>
          <w:trHeight w:val="840"/>
        </w:trPr>
        <w:tc>
          <w:tcPr>
            <w:tcW w:w="4390" w:type="dxa"/>
          </w:tcPr>
          <w:p w14:paraId="24BC68BD" w14:textId="77777777" w:rsidR="00501C4C" w:rsidRDefault="00501C4C" w:rsidP="008A39E3">
            <w:pPr>
              <w:jc w:val="center"/>
              <w:rPr>
                <w:b/>
                <w:bCs/>
                <w:color w:val="5F497A"/>
                <w:sz w:val="24"/>
                <w:szCs w:val="24"/>
              </w:rPr>
            </w:pPr>
          </w:p>
          <w:p w14:paraId="5F399D24" w14:textId="77777777" w:rsidR="003A3194" w:rsidRDefault="003A3194" w:rsidP="008A39E3">
            <w:pPr>
              <w:jc w:val="center"/>
              <w:rPr>
                <w:b/>
                <w:bCs/>
                <w:color w:val="5F497A"/>
                <w:sz w:val="24"/>
                <w:szCs w:val="24"/>
              </w:rPr>
            </w:pPr>
            <w:r w:rsidRPr="00501C4C">
              <w:rPr>
                <w:b/>
                <w:bCs/>
                <w:color w:val="5F497A"/>
                <w:sz w:val="24"/>
                <w:szCs w:val="24"/>
              </w:rPr>
              <w:t>Séquence 5</w:t>
            </w:r>
          </w:p>
          <w:p w14:paraId="0D83585C" w14:textId="3A54B892" w:rsidR="00501C4C" w:rsidRPr="003A3194" w:rsidRDefault="00501C4C" w:rsidP="008A39E3">
            <w:pPr>
              <w:jc w:val="center"/>
              <w:rPr>
                <w:b/>
                <w:bCs/>
                <w:color w:val="5F497A"/>
                <w:sz w:val="24"/>
                <w:szCs w:val="24"/>
              </w:rPr>
            </w:pPr>
          </w:p>
        </w:tc>
        <w:tc>
          <w:tcPr>
            <w:tcW w:w="3402" w:type="dxa"/>
          </w:tcPr>
          <w:p w14:paraId="02E17234" w14:textId="77777777" w:rsidR="003A3194" w:rsidRPr="003A3194" w:rsidRDefault="003A3194" w:rsidP="008A39E3">
            <w:pPr>
              <w:rPr>
                <w:color w:val="5F497A"/>
                <w:sz w:val="24"/>
                <w:szCs w:val="24"/>
              </w:rPr>
            </w:pPr>
          </w:p>
        </w:tc>
        <w:tc>
          <w:tcPr>
            <w:tcW w:w="3402" w:type="dxa"/>
          </w:tcPr>
          <w:p w14:paraId="1DE6F1E2" w14:textId="77777777" w:rsidR="003A3194" w:rsidRPr="003A3194" w:rsidRDefault="003A3194" w:rsidP="008A39E3">
            <w:pPr>
              <w:rPr>
                <w:color w:val="5F497A"/>
                <w:sz w:val="24"/>
                <w:szCs w:val="24"/>
              </w:rPr>
            </w:pPr>
          </w:p>
        </w:tc>
        <w:tc>
          <w:tcPr>
            <w:tcW w:w="3402" w:type="dxa"/>
          </w:tcPr>
          <w:p w14:paraId="3FDA3F66" w14:textId="77777777" w:rsidR="003A3194" w:rsidRPr="003A3194" w:rsidRDefault="003A3194" w:rsidP="008A39E3">
            <w:pPr>
              <w:rPr>
                <w:color w:val="5F497A"/>
                <w:sz w:val="24"/>
                <w:szCs w:val="24"/>
              </w:rPr>
            </w:pPr>
          </w:p>
        </w:tc>
      </w:tr>
    </w:tbl>
    <w:p w14:paraId="0BE334F2" w14:textId="4FEEFCDE" w:rsidR="00545432" w:rsidRPr="00045451" w:rsidRDefault="00545432" w:rsidP="00C12C15">
      <w:pPr>
        <w:spacing w:after="0" w:line="254" w:lineRule="auto"/>
        <w:jc w:val="center"/>
        <w:rPr>
          <w:b/>
          <w:sz w:val="36"/>
          <w:szCs w:val="36"/>
        </w:rPr>
      </w:pPr>
      <w:r w:rsidRPr="00045451">
        <w:rPr>
          <w:b/>
          <w:sz w:val="36"/>
          <w:szCs w:val="36"/>
        </w:rPr>
        <w:t>BILAN DE LA FORMATION</w:t>
      </w:r>
    </w:p>
    <w:p w14:paraId="714B40FF" w14:textId="4691217A" w:rsidR="00C12C15" w:rsidRPr="00045451" w:rsidRDefault="00545432" w:rsidP="00545432">
      <w:pPr>
        <w:spacing w:after="0" w:line="254" w:lineRule="auto"/>
        <w:rPr>
          <w:b/>
          <w:sz w:val="24"/>
          <w:szCs w:val="24"/>
        </w:rPr>
      </w:pPr>
      <w:r w:rsidRPr="00045451">
        <w:rPr>
          <w:b/>
          <w:sz w:val="24"/>
          <w:szCs w:val="24"/>
        </w:rPr>
        <w:t>A</w:t>
      </w:r>
      <w:r w:rsidR="00C12C15" w:rsidRPr="00045451">
        <w:rPr>
          <w:b/>
          <w:sz w:val="24"/>
          <w:szCs w:val="24"/>
        </w:rPr>
        <w:t xml:space="preserve"> renseigner par le candidat</w:t>
      </w:r>
    </w:p>
    <w:p w14:paraId="60DB5AB7" w14:textId="1CFAFC2A" w:rsidR="003A3194" w:rsidRPr="00501C4C" w:rsidRDefault="003A3194">
      <w:pPr>
        <w:spacing w:line="259" w:lineRule="auto"/>
        <w:rPr>
          <w:sz w:val="24"/>
          <w:szCs w:val="24"/>
        </w:rPr>
      </w:pPr>
    </w:p>
    <w:p w14:paraId="322968B7" w14:textId="77777777" w:rsidR="00A025AA" w:rsidRDefault="00A025AA">
      <w:pPr>
        <w:spacing w:line="259" w:lineRule="auto"/>
        <w:rPr>
          <w:sz w:val="10"/>
          <w:szCs w:val="10"/>
        </w:rPr>
      </w:pPr>
    </w:p>
    <w:p w14:paraId="7F9156E6" w14:textId="77777777" w:rsidR="00791003" w:rsidRDefault="00791003" w:rsidP="00791003">
      <w:pPr>
        <w:spacing w:after="0" w:line="254" w:lineRule="auto"/>
        <w:rPr>
          <w:b/>
          <w:sz w:val="24"/>
          <w:szCs w:val="24"/>
        </w:rPr>
      </w:pPr>
    </w:p>
    <w:p w14:paraId="3B596807" w14:textId="77777777" w:rsidR="00791003" w:rsidRDefault="00791003" w:rsidP="00791003">
      <w:pPr>
        <w:spacing w:after="0" w:line="254" w:lineRule="auto"/>
        <w:rPr>
          <w:b/>
          <w:sz w:val="24"/>
          <w:szCs w:val="24"/>
        </w:rPr>
      </w:pPr>
    </w:p>
    <w:p w14:paraId="08230BF4" w14:textId="09D5FC05" w:rsidR="00A025AA" w:rsidRPr="00791003" w:rsidRDefault="00791003" w:rsidP="00791003">
      <w:pPr>
        <w:spacing w:after="0" w:line="254" w:lineRule="auto"/>
        <w:rPr>
          <w:b/>
          <w:sz w:val="24"/>
          <w:szCs w:val="24"/>
        </w:rPr>
      </w:pPr>
      <w:r w:rsidRPr="00791003">
        <w:rPr>
          <w:b/>
          <w:sz w:val="24"/>
          <w:szCs w:val="24"/>
        </w:rPr>
        <w:t>Appréciation du tuteur infirm</w:t>
      </w:r>
      <w:r>
        <w:rPr>
          <w:b/>
          <w:sz w:val="24"/>
          <w:szCs w:val="24"/>
        </w:rPr>
        <w:t>i</w:t>
      </w:r>
      <w:r w:rsidRPr="00791003">
        <w:rPr>
          <w:b/>
          <w:sz w:val="24"/>
          <w:szCs w:val="24"/>
        </w:rPr>
        <w:t xml:space="preserve">er et du cadre formateur référent </w:t>
      </w:r>
      <w:r>
        <w:rPr>
          <w:b/>
          <w:sz w:val="24"/>
          <w:szCs w:val="24"/>
        </w:rPr>
        <w:t>d</w:t>
      </w:r>
      <w:r w:rsidRPr="00791003">
        <w:rPr>
          <w:b/>
          <w:sz w:val="24"/>
          <w:szCs w:val="24"/>
        </w:rPr>
        <w:t xml:space="preserve">e l’IFSI </w:t>
      </w:r>
      <w:r>
        <w:rPr>
          <w:b/>
          <w:sz w:val="24"/>
          <w:szCs w:val="24"/>
        </w:rPr>
        <w:t xml:space="preserve">sur le suivi par le </w:t>
      </w:r>
      <w:r w:rsidR="00854D9C">
        <w:rPr>
          <w:b/>
          <w:sz w:val="24"/>
          <w:szCs w:val="24"/>
        </w:rPr>
        <w:t>candidat</w:t>
      </w:r>
      <w:r>
        <w:rPr>
          <w:b/>
          <w:sz w:val="24"/>
          <w:szCs w:val="24"/>
        </w:rPr>
        <w:t xml:space="preserve"> du parcours spécifique  </w:t>
      </w:r>
    </w:p>
    <w:p w14:paraId="2805C0EC" w14:textId="1ADA76E3" w:rsidR="003A3194" w:rsidRDefault="003A3194">
      <w:pPr>
        <w:spacing w:line="259" w:lineRule="auto"/>
        <w:rPr>
          <w:sz w:val="10"/>
          <w:szCs w:val="10"/>
        </w:rPr>
      </w:pPr>
      <w:r>
        <w:rPr>
          <w:sz w:val="10"/>
          <w:szCs w:val="10"/>
        </w:rPr>
        <w:br w:type="page"/>
      </w:r>
    </w:p>
    <w:p w14:paraId="4A0FB363" w14:textId="5DDCF84E" w:rsidR="00A025AA" w:rsidRDefault="00A025AA">
      <w:pPr>
        <w:spacing w:line="259" w:lineRule="auto"/>
        <w:rPr>
          <w:sz w:val="10"/>
          <w:szCs w:val="10"/>
        </w:rPr>
      </w:pPr>
    </w:p>
    <w:p w14:paraId="012EB8F5" w14:textId="783E6802" w:rsidR="00545432" w:rsidRPr="008630BD" w:rsidRDefault="00545432" w:rsidP="008630BD">
      <w:pPr>
        <w:pStyle w:val="Titre1"/>
        <w:jc w:val="center"/>
        <w:rPr>
          <w:rFonts w:eastAsia="Times New Roman"/>
          <w:color w:val="auto"/>
          <w:lang w:eastAsia="fr-FR"/>
        </w:rPr>
      </w:pPr>
      <w:r w:rsidRPr="00545432">
        <w:rPr>
          <w:rFonts w:asciiTheme="minorHAnsi" w:eastAsiaTheme="minorHAnsi" w:hAnsiTheme="minorHAnsi" w:cstheme="minorBidi"/>
          <w:b/>
          <w:color w:val="auto"/>
          <w:sz w:val="56"/>
          <w:szCs w:val="132"/>
        </w:rPr>
        <w:t xml:space="preserve">REPERAGE DES ELEMENTS ACQUIS AU REGARD DES COMPETENCES INFIRMIERES CIBLEES </w:t>
      </w:r>
    </w:p>
    <w:p w14:paraId="055DD9F9" w14:textId="77777777" w:rsidR="00545432" w:rsidRDefault="00545432">
      <w:pPr>
        <w:spacing w:line="259" w:lineRule="auto"/>
        <w:rPr>
          <w:sz w:val="10"/>
          <w:szCs w:val="10"/>
        </w:rPr>
      </w:pPr>
    </w:p>
    <w:p w14:paraId="72EF4C6C" w14:textId="77777777" w:rsidR="005846C0" w:rsidRPr="00D43515" w:rsidRDefault="005846C0" w:rsidP="005846C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54" w:lineRule="auto"/>
        <w:jc w:val="center"/>
        <w:rPr>
          <w:b/>
          <w:sz w:val="32"/>
        </w:rPr>
      </w:pPr>
      <w:r w:rsidRPr="00D43515">
        <w:rPr>
          <w:b/>
          <w:sz w:val="32"/>
        </w:rPr>
        <w:t>Compétence 1 : Évaluer une situation clinique et établir un diagnostic dans le domaine infirmier</w:t>
      </w:r>
    </w:p>
    <w:p w14:paraId="675431FC" w14:textId="77777777" w:rsidR="005846C0" w:rsidRPr="00D43515" w:rsidRDefault="005846C0" w:rsidP="005846C0">
      <w:pPr>
        <w:spacing w:after="0" w:line="254" w:lineRule="auto"/>
        <w:jc w:val="both"/>
        <w:rPr>
          <w:b/>
          <w:sz w:val="32"/>
        </w:rPr>
      </w:pPr>
      <w:r w:rsidRPr="00D43515">
        <w:rPr>
          <w:b/>
          <w:sz w:val="32"/>
        </w:rPr>
        <w:t xml:space="preserve">Décrire une situation de soin en lien avec la compétence 1 </w:t>
      </w:r>
    </w:p>
    <w:p w14:paraId="240E8B95" w14:textId="77777777" w:rsidR="005846C0" w:rsidRPr="00D43515" w:rsidRDefault="005846C0" w:rsidP="005846C0">
      <w:pPr>
        <w:spacing w:after="0" w:line="254" w:lineRule="auto"/>
        <w:jc w:val="both"/>
        <w:rPr>
          <w:b/>
          <w:sz w:val="32"/>
        </w:rPr>
      </w:pPr>
    </w:p>
    <w:p w14:paraId="5D0D9058" w14:textId="77777777" w:rsidR="005846C0" w:rsidRPr="00D43515" w:rsidRDefault="005846C0" w:rsidP="005846C0">
      <w:pPr>
        <w:spacing w:after="0" w:line="254" w:lineRule="auto"/>
        <w:jc w:val="both"/>
        <w:rPr>
          <w:b/>
          <w:sz w:val="32"/>
        </w:rPr>
      </w:pPr>
    </w:p>
    <w:p w14:paraId="6C67692A" w14:textId="77777777" w:rsidR="005846C0" w:rsidRPr="00D43515" w:rsidRDefault="005846C0" w:rsidP="005846C0">
      <w:pPr>
        <w:spacing w:after="0" w:line="254" w:lineRule="auto"/>
        <w:jc w:val="both"/>
        <w:rPr>
          <w:b/>
          <w:sz w:val="32"/>
        </w:rPr>
      </w:pPr>
    </w:p>
    <w:p w14:paraId="563A715C" w14:textId="77777777" w:rsidR="005846C0" w:rsidRPr="00D43515" w:rsidRDefault="005846C0" w:rsidP="005846C0">
      <w:pPr>
        <w:spacing w:after="0" w:line="254" w:lineRule="auto"/>
        <w:jc w:val="both"/>
        <w:rPr>
          <w:b/>
          <w:sz w:val="32"/>
        </w:rPr>
      </w:pPr>
    </w:p>
    <w:p w14:paraId="1B1BAF11" w14:textId="77777777" w:rsidR="005846C0" w:rsidRPr="00D43515" w:rsidRDefault="005846C0" w:rsidP="005846C0">
      <w:pPr>
        <w:spacing w:after="0" w:line="254" w:lineRule="auto"/>
        <w:jc w:val="both"/>
        <w:rPr>
          <w:b/>
          <w:sz w:val="32"/>
        </w:rPr>
      </w:pPr>
    </w:p>
    <w:p w14:paraId="1017CE16" w14:textId="77777777" w:rsidR="005846C0" w:rsidRPr="00D43515" w:rsidRDefault="005846C0" w:rsidP="005846C0">
      <w:pPr>
        <w:spacing w:after="0" w:line="254" w:lineRule="auto"/>
        <w:jc w:val="both"/>
        <w:rPr>
          <w:b/>
          <w:sz w:val="32"/>
        </w:rPr>
      </w:pPr>
    </w:p>
    <w:p w14:paraId="6DACB47E" w14:textId="77777777" w:rsidR="005846C0" w:rsidRPr="00D43515" w:rsidRDefault="005846C0" w:rsidP="005846C0">
      <w:pPr>
        <w:spacing w:after="0" w:line="254" w:lineRule="auto"/>
        <w:jc w:val="both"/>
        <w:rPr>
          <w:b/>
          <w:sz w:val="32"/>
        </w:rPr>
      </w:pPr>
    </w:p>
    <w:p w14:paraId="15952888" w14:textId="77777777" w:rsidR="005846C0" w:rsidRPr="00D43515" w:rsidRDefault="005846C0" w:rsidP="005846C0">
      <w:pPr>
        <w:spacing w:after="0" w:line="254" w:lineRule="auto"/>
        <w:jc w:val="both"/>
        <w:rPr>
          <w:b/>
          <w:sz w:val="32"/>
        </w:rPr>
      </w:pPr>
    </w:p>
    <w:p w14:paraId="1640AC78" w14:textId="77777777" w:rsidR="005846C0" w:rsidRPr="00D43515" w:rsidRDefault="005846C0" w:rsidP="005846C0">
      <w:pPr>
        <w:spacing w:after="0" w:line="254" w:lineRule="auto"/>
        <w:jc w:val="both"/>
        <w:rPr>
          <w:b/>
          <w:sz w:val="32"/>
        </w:rPr>
      </w:pPr>
    </w:p>
    <w:p w14:paraId="4A2540E0" w14:textId="77777777" w:rsidR="005846C0" w:rsidRPr="00D43515" w:rsidRDefault="005846C0" w:rsidP="005846C0">
      <w:pPr>
        <w:spacing w:after="0" w:line="254" w:lineRule="auto"/>
        <w:jc w:val="both"/>
        <w:rPr>
          <w:b/>
          <w:sz w:val="32"/>
        </w:rPr>
      </w:pPr>
      <w:r w:rsidRPr="00D43515">
        <w:rPr>
          <w:b/>
          <w:sz w:val="32"/>
        </w:rPr>
        <w:t xml:space="preserve">Analyser la situation au regard de vos connaissances </w:t>
      </w:r>
    </w:p>
    <w:p w14:paraId="12369D95" w14:textId="77777777" w:rsidR="005846C0" w:rsidRDefault="005846C0" w:rsidP="005846C0">
      <w:pPr>
        <w:spacing w:after="0" w:line="254" w:lineRule="auto"/>
        <w:jc w:val="both"/>
        <w:rPr>
          <w:b/>
          <w:color w:val="943634" w:themeColor="accent2" w:themeShade="BF"/>
          <w:sz w:val="32"/>
        </w:rPr>
      </w:pPr>
    </w:p>
    <w:p w14:paraId="54480630" w14:textId="77777777" w:rsidR="005846C0" w:rsidRDefault="005846C0" w:rsidP="005846C0">
      <w:pPr>
        <w:spacing w:after="0" w:line="254" w:lineRule="auto"/>
        <w:jc w:val="both"/>
        <w:rPr>
          <w:b/>
          <w:color w:val="943634" w:themeColor="accent2" w:themeShade="BF"/>
          <w:sz w:val="32"/>
        </w:rPr>
      </w:pPr>
    </w:p>
    <w:p w14:paraId="6A224DF4" w14:textId="77777777" w:rsidR="005846C0" w:rsidRDefault="005846C0" w:rsidP="005846C0">
      <w:pPr>
        <w:spacing w:after="0" w:line="254" w:lineRule="auto"/>
        <w:jc w:val="both"/>
        <w:rPr>
          <w:b/>
          <w:color w:val="943634" w:themeColor="accent2" w:themeShade="BF"/>
          <w:sz w:val="32"/>
        </w:rPr>
      </w:pPr>
    </w:p>
    <w:p w14:paraId="411586C5" w14:textId="77777777" w:rsidR="005846C0" w:rsidRDefault="005846C0" w:rsidP="005846C0">
      <w:pPr>
        <w:spacing w:after="0" w:line="254" w:lineRule="auto"/>
        <w:jc w:val="both"/>
        <w:rPr>
          <w:b/>
          <w:color w:val="943634" w:themeColor="accent2" w:themeShade="BF"/>
          <w:sz w:val="32"/>
        </w:rPr>
      </w:pPr>
    </w:p>
    <w:p w14:paraId="71E01A71" w14:textId="03C5B44A" w:rsidR="005846C0" w:rsidRDefault="005846C0" w:rsidP="005846C0">
      <w:pPr>
        <w:spacing w:after="0" w:line="254" w:lineRule="auto"/>
        <w:jc w:val="both"/>
        <w:rPr>
          <w:b/>
          <w:color w:val="943634" w:themeColor="accent2" w:themeShade="BF"/>
          <w:sz w:val="32"/>
        </w:rPr>
      </w:pPr>
    </w:p>
    <w:p w14:paraId="52A22A50" w14:textId="77777777" w:rsidR="008F7DC5" w:rsidRDefault="008F7DC5" w:rsidP="005846C0">
      <w:pPr>
        <w:spacing w:after="0" w:line="254" w:lineRule="auto"/>
        <w:jc w:val="both"/>
        <w:rPr>
          <w:b/>
          <w:color w:val="943634" w:themeColor="accent2" w:themeShade="BF"/>
          <w:sz w:val="32"/>
        </w:rPr>
      </w:pPr>
    </w:p>
    <w:p w14:paraId="3D6349F3" w14:textId="77777777" w:rsidR="005846C0" w:rsidRDefault="005846C0" w:rsidP="005846C0">
      <w:pPr>
        <w:spacing w:after="0" w:line="254" w:lineRule="auto"/>
        <w:jc w:val="both"/>
        <w:rPr>
          <w:b/>
          <w:color w:val="943634" w:themeColor="accent2" w:themeShade="BF"/>
          <w:sz w:val="32"/>
        </w:rPr>
      </w:pPr>
    </w:p>
    <w:p w14:paraId="5FF67ACF" w14:textId="5886982D" w:rsidR="005846C0" w:rsidRPr="00D43515" w:rsidRDefault="005846C0" w:rsidP="005846C0">
      <w:pPr>
        <w:spacing w:after="0" w:line="254" w:lineRule="auto"/>
        <w:jc w:val="both"/>
        <w:rPr>
          <w:b/>
          <w:sz w:val="32"/>
        </w:rPr>
      </w:pPr>
      <w:r>
        <w:rPr>
          <w:b/>
          <w:sz w:val="32"/>
        </w:rPr>
        <w:t xml:space="preserve">Evaluation du </w:t>
      </w:r>
      <w:r w:rsidR="008A39E3">
        <w:rPr>
          <w:b/>
          <w:sz w:val="32"/>
        </w:rPr>
        <w:t>cadre de santé infirmier formateur</w:t>
      </w:r>
      <w:r w:rsidR="0064762A">
        <w:rPr>
          <w:b/>
          <w:sz w:val="32"/>
        </w:rPr>
        <w:t xml:space="preserve"> </w:t>
      </w:r>
      <w:r>
        <w:rPr>
          <w:b/>
          <w:sz w:val="32"/>
        </w:rPr>
        <w:t>et</w:t>
      </w:r>
      <w:r w:rsidR="000268C7">
        <w:rPr>
          <w:b/>
          <w:sz w:val="32"/>
        </w:rPr>
        <w:t xml:space="preserve"> de l’infirmier tuteur </w:t>
      </w:r>
      <w:r w:rsidRPr="00D43515">
        <w:rPr>
          <w:b/>
          <w:sz w:val="32"/>
        </w:rPr>
        <w:t>:</w:t>
      </w:r>
    </w:p>
    <w:p w14:paraId="0DD23803" w14:textId="77777777" w:rsidR="005846C0" w:rsidRDefault="005846C0" w:rsidP="005846C0">
      <w:pPr>
        <w:spacing w:after="0" w:line="254" w:lineRule="auto"/>
        <w:jc w:val="both"/>
        <w:rPr>
          <w:b/>
          <w:color w:val="943634" w:themeColor="accent2" w:themeShade="BF"/>
          <w:sz w:val="32"/>
        </w:rPr>
      </w:pPr>
    </w:p>
    <w:p w14:paraId="54BB7247" w14:textId="77777777" w:rsidR="005846C0" w:rsidRDefault="005846C0" w:rsidP="005846C0">
      <w:pPr>
        <w:spacing w:after="0" w:line="254" w:lineRule="auto"/>
        <w:jc w:val="both"/>
        <w:rPr>
          <w:b/>
          <w:color w:val="943634" w:themeColor="accent2" w:themeShade="BF"/>
          <w:sz w:val="32"/>
        </w:rPr>
      </w:pPr>
    </w:p>
    <w:tbl>
      <w:tblPr>
        <w:tblStyle w:val="Grilledutableau"/>
        <w:tblW w:w="0" w:type="auto"/>
        <w:tblLook w:val="04A0" w:firstRow="1" w:lastRow="0" w:firstColumn="1" w:lastColumn="0" w:noHBand="0" w:noVBand="1"/>
      </w:tblPr>
      <w:tblGrid>
        <w:gridCol w:w="7227"/>
        <w:gridCol w:w="941"/>
        <w:gridCol w:w="1455"/>
        <w:gridCol w:w="1197"/>
        <w:gridCol w:w="1197"/>
        <w:gridCol w:w="1977"/>
      </w:tblGrid>
      <w:tr w:rsidR="0064762A" w14:paraId="031BF0F5" w14:textId="77777777" w:rsidTr="000778A7">
        <w:tc>
          <w:tcPr>
            <w:tcW w:w="7371" w:type="dxa"/>
          </w:tcPr>
          <w:p w14:paraId="361BE78F" w14:textId="77777777" w:rsidR="0064762A" w:rsidRPr="00E17D83" w:rsidRDefault="0064762A" w:rsidP="0064762A">
            <w:pPr>
              <w:spacing w:line="254" w:lineRule="auto"/>
              <w:jc w:val="both"/>
              <w:rPr>
                <w:rFonts w:ascii="Century Gothic" w:eastAsia="Times New Roman" w:hAnsi="Century Gothic" w:cs="Calibri"/>
                <w:color w:val="000000"/>
                <w:lang w:eastAsia="fr-FR"/>
              </w:rPr>
            </w:pPr>
          </w:p>
        </w:tc>
        <w:tc>
          <w:tcPr>
            <w:tcW w:w="953" w:type="dxa"/>
            <w:shd w:val="clear" w:color="auto" w:fill="92D050"/>
          </w:tcPr>
          <w:p w14:paraId="678F23A7" w14:textId="4D61BB0D" w:rsidR="0064762A" w:rsidRPr="00D43515" w:rsidRDefault="0064762A" w:rsidP="0064762A">
            <w:pPr>
              <w:spacing w:line="254" w:lineRule="auto"/>
              <w:jc w:val="center"/>
              <w:rPr>
                <w:b/>
                <w:sz w:val="32"/>
              </w:rPr>
            </w:pPr>
            <w:r>
              <w:rPr>
                <w:b/>
                <w:sz w:val="32"/>
              </w:rPr>
              <w:t>4</w:t>
            </w:r>
            <w:r w:rsidR="00F0636B">
              <w:rPr>
                <w:rStyle w:val="Appelnotedebasdep"/>
                <w:b/>
                <w:sz w:val="32"/>
              </w:rPr>
              <w:footnoteReference w:id="4"/>
            </w:r>
          </w:p>
        </w:tc>
        <w:tc>
          <w:tcPr>
            <w:tcW w:w="1483" w:type="dxa"/>
            <w:shd w:val="clear" w:color="auto" w:fill="92D050"/>
          </w:tcPr>
          <w:p w14:paraId="79579B2D" w14:textId="287F902A" w:rsidR="0064762A" w:rsidRPr="00D43515" w:rsidRDefault="0064762A" w:rsidP="0064762A">
            <w:pPr>
              <w:spacing w:line="254" w:lineRule="auto"/>
              <w:jc w:val="center"/>
              <w:rPr>
                <w:b/>
                <w:sz w:val="32"/>
              </w:rPr>
            </w:pPr>
            <w:r>
              <w:rPr>
                <w:b/>
                <w:sz w:val="32"/>
              </w:rPr>
              <w:t>3</w:t>
            </w:r>
          </w:p>
        </w:tc>
        <w:tc>
          <w:tcPr>
            <w:tcW w:w="1218" w:type="dxa"/>
            <w:shd w:val="clear" w:color="auto" w:fill="FFFF00"/>
          </w:tcPr>
          <w:p w14:paraId="30E90190" w14:textId="315A18FF" w:rsidR="0064762A" w:rsidRPr="00D43515" w:rsidRDefault="0064762A" w:rsidP="0064762A">
            <w:pPr>
              <w:spacing w:line="254" w:lineRule="auto"/>
              <w:jc w:val="center"/>
              <w:rPr>
                <w:b/>
                <w:sz w:val="32"/>
              </w:rPr>
            </w:pPr>
            <w:r>
              <w:rPr>
                <w:b/>
                <w:sz w:val="32"/>
              </w:rPr>
              <w:t>2</w:t>
            </w:r>
          </w:p>
        </w:tc>
        <w:tc>
          <w:tcPr>
            <w:tcW w:w="1218" w:type="dxa"/>
            <w:shd w:val="clear" w:color="auto" w:fill="FFFF00"/>
          </w:tcPr>
          <w:p w14:paraId="75EDC0A9" w14:textId="3C8681BC" w:rsidR="0064762A" w:rsidRPr="00D43515" w:rsidRDefault="0064762A" w:rsidP="0064762A">
            <w:pPr>
              <w:spacing w:line="254" w:lineRule="auto"/>
              <w:jc w:val="center"/>
              <w:rPr>
                <w:b/>
                <w:sz w:val="32"/>
              </w:rPr>
            </w:pPr>
            <w:r>
              <w:rPr>
                <w:b/>
                <w:sz w:val="32"/>
              </w:rPr>
              <w:t>1</w:t>
            </w:r>
          </w:p>
        </w:tc>
        <w:tc>
          <w:tcPr>
            <w:tcW w:w="1977" w:type="dxa"/>
          </w:tcPr>
          <w:p w14:paraId="3D04FAF2" w14:textId="77777777" w:rsidR="0064762A" w:rsidRPr="00D43515" w:rsidRDefault="0064762A" w:rsidP="0064762A">
            <w:pPr>
              <w:spacing w:line="254" w:lineRule="auto"/>
              <w:jc w:val="center"/>
              <w:rPr>
                <w:b/>
                <w:sz w:val="32"/>
              </w:rPr>
            </w:pPr>
            <w:r w:rsidRPr="00D43515">
              <w:rPr>
                <w:b/>
                <w:sz w:val="32"/>
              </w:rPr>
              <w:t>Observations</w:t>
            </w:r>
          </w:p>
        </w:tc>
      </w:tr>
      <w:tr w:rsidR="005846C0" w14:paraId="0D14B517" w14:textId="77777777" w:rsidTr="0011240C">
        <w:tc>
          <w:tcPr>
            <w:tcW w:w="7371" w:type="dxa"/>
          </w:tcPr>
          <w:p w14:paraId="61F78EB7" w14:textId="77777777" w:rsidR="005846C0" w:rsidRPr="00E17D83" w:rsidRDefault="005846C0" w:rsidP="0011240C">
            <w:pPr>
              <w:spacing w:line="254" w:lineRule="auto"/>
              <w:jc w:val="both"/>
              <w:rPr>
                <w:rFonts w:ascii="Century Gothic" w:eastAsia="Times New Roman" w:hAnsi="Century Gothic" w:cs="Calibri"/>
                <w:color w:val="000000"/>
                <w:lang w:eastAsia="fr-FR"/>
              </w:rPr>
            </w:pPr>
          </w:p>
          <w:p w14:paraId="712AE6A9" w14:textId="77777777" w:rsidR="005846C0" w:rsidRPr="00E17D83" w:rsidRDefault="005846C0" w:rsidP="0011240C">
            <w:pPr>
              <w:spacing w:line="254" w:lineRule="auto"/>
              <w:jc w:val="both"/>
              <w:rPr>
                <w:rFonts w:ascii="Century Gothic" w:eastAsia="Times New Roman" w:hAnsi="Century Gothic" w:cs="Calibri"/>
                <w:color w:val="000000"/>
                <w:lang w:eastAsia="fr-FR"/>
              </w:rPr>
            </w:pPr>
            <w:r w:rsidRPr="00E17D83">
              <w:rPr>
                <w:rFonts w:ascii="Century Gothic" w:eastAsia="Times New Roman" w:hAnsi="Century Gothic" w:cs="Calibri"/>
                <w:color w:val="000000"/>
                <w:lang w:eastAsia="fr-FR"/>
              </w:rPr>
              <w:t>Les informations recherchées sont-elles utiles à la prise en charge de la personne dans le respect des droits du patient ?</w:t>
            </w:r>
          </w:p>
        </w:tc>
        <w:tc>
          <w:tcPr>
            <w:tcW w:w="953" w:type="dxa"/>
          </w:tcPr>
          <w:p w14:paraId="15DFCC9F" w14:textId="77777777" w:rsidR="005846C0" w:rsidRDefault="005846C0" w:rsidP="0011240C">
            <w:pPr>
              <w:spacing w:line="254" w:lineRule="auto"/>
              <w:jc w:val="both"/>
              <w:rPr>
                <w:b/>
                <w:color w:val="943634" w:themeColor="accent2" w:themeShade="BF"/>
                <w:sz w:val="32"/>
              </w:rPr>
            </w:pPr>
          </w:p>
        </w:tc>
        <w:tc>
          <w:tcPr>
            <w:tcW w:w="1483" w:type="dxa"/>
          </w:tcPr>
          <w:p w14:paraId="45B9A08A" w14:textId="77777777" w:rsidR="005846C0" w:rsidRDefault="005846C0" w:rsidP="0011240C">
            <w:pPr>
              <w:spacing w:line="254" w:lineRule="auto"/>
              <w:jc w:val="both"/>
              <w:rPr>
                <w:b/>
                <w:color w:val="943634" w:themeColor="accent2" w:themeShade="BF"/>
                <w:sz w:val="32"/>
              </w:rPr>
            </w:pPr>
          </w:p>
        </w:tc>
        <w:tc>
          <w:tcPr>
            <w:tcW w:w="1218" w:type="dxa"/>
          </w:tcPr>
          <w:p w14:paraId="7D50B17C" w14:textId="77777777" w:rsidR="005846C0" w:rsidRDefault="005846C0" w:rsidP="0011240C">
            <w:pPr>
              <w:spacing w:line="254" w:lineRule="auto"/>
              <w:jc w:val="both"/>
              <w:rPr>
                <w:b/>
                <w:color w:val="943634" w:themeColor="accent2" w:themeShade="BF"/>
                <w:sz w:val="32"/>
              </w:rPr>
            </w:pPr>
          </w:p>
        </w:tc>
        <w:tc>
          <w:tcPr>
            <w:tcW w:w="1218" w:type="dxa"/>
          </w:tcPr>
          <w:p w14:paraId="1BB5DCB5" w14:textId="77777777" w:rsidR="005846C0" w:rsidRDefault="005846C0" w:rsidP="0011240C">
            <w:pPr>
              <w:spacing w:line="254" w:lineRule="auto"/>
              <w:jc w:val="both"/>
              <w:rPr>
                <w:b/>
                <w:color w:val="943634" w:themeColor="accent2" w:themeShade="BF"/>
                <w:sz w:val="32"/>
              </w:rPr>
            </w:pPr>
          </w:p>
        </w:tc>
        <w:tc>
          <w:tcPr>
            <w:tcW w:w="1977" w:type="dxa"/>
          </w:tcPr>
          <w:p w14:paraId="2AE0CC92" w14:textId="77777777" w:rsidR="005846C0" w:rsidRDefault="005846C0" w:rsidP="0011240C">
            <w:pPr>
              <w:spacing w:line="254" w:lineRule="auto"/>
              <w:jc w:val="both"/>
              <w:rPr>
                <w:b/>
                <w:color w:val="943634" w:themeColor="accent2" w:themeShade="BF"/>
                <w:sz w:val="32"/>
              </w:rPr>
            </w:pPr>
          </w:p>
        </w:tc>
      </w:tr>
      <w:tr w:rsidR="005846C0" w14:paraId="2865977C" w14:textId="77777777" w:rsidTr="0011240C">
        <w:tc>
          <w:tcPr>
            <w:tcW w:w="7371" w:type="dxa"/>
            <w:tcBorders>
              <w:top w:val="single" w:sz="4" w:space="0" w:color="auto"/>
              <w:left w:val="single" w:sz="4" w:space="0" w:color="auto"/>
              <w:bottom w:val="single" w:sz="4" w:space="0" w:color="auto"/>
              <w:right w:val="nil"/>
            </w:tcBorders>
            <w:shd w:val="clear" w:color="auto" w:fill="auto"/>
            <w:vAlign w:val="bottom"/>
          </w:tcPr>
          <w:p w14:paraId="6E73E1BC" w14:textId="77777777" w:rsidR="005846C0" w:rsidRPr="00E17D83" w:rsidRDefault="005846C0" w:rsidP="0011240C">
            <w:pPr>
              <w:spacing w:line="254" w:lineRule="auto"/>
              <w:jc w:val="both"/>
              <w:rPr>
                <w:rFonts w:ascii="Century Gothic" w:eastAsia="Times New Roman" w:hAnsi="Century Gothic" w:cs="Calibri"/>
                <w:color w:val="000000"/>
                <w:lang w:eastAsia="fr-FR"/>
              </w:rPr>
            </w:pPr>
            <w:r w:rsidRPr="00F50926">
              <w:rPr>
                <w:rFonts w:ascii="Century Gothic" w:eastAsia="Times New Roman" w:hAnsi="Century Gothic" w:cs="Calibri"/>
                <w:color w:val="000000"/>
                <w:lang w:eastAsia="fr-FR"/>
              </w:rPr>
              <w:t>Les informations recueillies sont-elles analysées en utilisant un raisonnement clinique ?</w:t>
            </w:r>
          </w:p>
        </w:tc>
        <w:tc>
          <w:tcPr>
            <w:tcW w:w="953" w:type="dxa"/>
          </w:tcPr>
          <w:p w14:paraId="6EA7D3D8" w14:textId="77777777" w:rsidR="005846C0" w:rsidRDefault="005846C0" w:rsidP="0011240C">
            <w:pPr>
              <w:spacing w:line="254" w:lineRule="auto"/>
              <w:jc w:val="both"/>
              <w:rPr>
                <w:b/>
                <w:color w:val="943634" w:themeColor="accent2" w:themeShade="BF"/>
                <w:sz w:val="32"/>
              </w:rPr>
            </w:pPr>
          </w:p>
        </w:tc>
        <w:tc>
          <w:tcPr>
            <w:tcW w:w="1483" w:type="dxa"/>
          </w:tcPr>
          <w:p w14:paraId="3776EAB3" w14:textId="77777777" w:rsidR="005846C0" w:rsidRDefault="005846C0" w:rsidP="0011240C">
            <w:pPr>
              <w:spacing w:line="254" w:lineRule="auto"/>
              <w:jc w:val="both"/>
              <w:rPr>
                <w:b/>
                <w:color w:val="943634" w:themeColor="accent2" w:themeShade="BF"/>
                <w:sz w:val="32"/>
              </w:rPr>
            </w:pPr>
          </w:p>
        </w:tc>
        <w:tc>
          <w:tcPr>
            <w:tcW w:w="1218" w:type="dxa"/>
          </w:tcPr>
          <w:p w14:paraId="681697C9" w14:textId="77777777" w:rsidR="005846C0" w:rsidRDefault="005846C0" w:rsidP="0011240C">
            <w:pPr>
              <w:spacing w:line="254" w:lineRule="auto"/>
              <w:jc w:val="both"/>
              <w:rPr>
                <w:b/>
                <w:color w:val="943634" w:themeColor="accent2" w:themeShade="BF"/>
                <w:sz w:val="32"/>
              </w:rPr>
            </w:pPr>
          </w:p>
        </w:tc>
        <w:tc>
          <w:tcPr>
            <w:tcW w:w="1218" w:type="dxa"/>
          </w:tcPr>
          <w:p w14:paraId="45C9F427" w14:textId="77777777" w:rsidR="005846C0" w:rsidRDefault="005846C0" w:rsidP="0011240C">
            <w:pPr>
              <w:spacing w:line="254" w:lineRule="auto"/>
              <w:jc w:val="both"/>
              <w:rPr>
                <w:b/>
                <w:color w:val="943634" w:themeColor="accent2" w:themeShade="BF"/>
                <w:sz w:val="32"/>
              </w:rPr>
            </w:pPr>
          </w:p>
        </w:tc>
        <w:tc>
          <w:tcPr>
            <w:tcW w:w="1977" w:type="dxa"/>
          </w:tcPr>
          <w:p w14:paraId="6FA858DA" w14:textId="77777777" w:rsidR="005846C0" w:rsidRDefault="005846C0" w:rsidP="0011240C">
            <w:pPr>
              <w:spacing w:line="254" w:lineRule="auto"/>
              <w:jc w:val="both"/>
              <w:rPr>
                <w:b/>
                <w:color w:val="943634" w:themeColor="accent2" w:themeShade="BF"/>
                <w:sz w:val="32"/>
              </w:rPr>
            </w:pPr>
          </w:p>
        </w:tc>
      </w:tr>
      <w:tr w:rsidR="005846C0" w14:paraId="48525B29" w14:textId="77777777" w:rsidTr="0011240C">
        <w:tc>
          <w:tcPr>
            <w:tcW w:w="7371" w:type="dxa"/>
          </w:tcPr>
          <w:p w14:paraId="5C71464A" w14:textId="77777777" w:rsidR="005846C0" w:rsidRPr="00E17D83" w:rsidRDefault="005846C0" w:rsidP="0011240C">
            <w:pPr>
              <w:spacing w:line="254" w:lineRule="auto"/>
              <w:jc w:val="both"/>
              <w:rPr>
                <w:rFonts w:ascii="Century Gothic" w:eastAsia="Times New Roman" w:hAnsi="Century Gothic" w:cs="Calibri"/>
                <w:color w:val="000000"/>
                <w:lang w:eastAsia="fr-FR"/>
              </w:rPr>
            </w:pPr>
            <w:r w:rsidRPr="00E17D83">
              <w:rPr>
                <w:rFonts w:ascii="Century Gothic" w:eastAsia="Times New Roman" w:hAnsi="Century Gothic" w:cs="Calibri"/>
                <w:color w:val="000000"/>
                <w:lang w:eastAsia="fr-FR"/>
              </w:rPr>
              <w:t>Des hypothèses sont-elles dégagées au regard de l'analyse de la situation ?</w:t>
            </w:r>
          </w:p>
        </w:tc>
        <w:tc>
          <w:tcPr>
            <w:tcW w:w="953" w:type="dxa"/>
          </w:tcPr>
          <w:p w14:paraId="00A26159" w14:textId="77777777" w:rsidR="005846C0" w:rsidRDefault="005846C0" w:rsidP="0011240C">
            <w:pPr>
              <w:spacing w:line="254" w:lineRule="auto"/>
              <w:jc w:val="both"/>
              <w:rPr>
                <w:b/>
                <w:color w:val="943634" w:themeColor="accent2" w:themeShade="BF"/>
                <w:sz w:val="32"/>
              </w:rPr>
            </w:pPr>
          </w:p>
        </w:tc>
        <w:tc>
          <w:tcPr>
            <w:tcW w:w="1483" w:type="dxa"/>
          </w:tcPr>
          <w:p w14:paraId="707D4C5A" w14:textId="77777777" w:rsidR="005846C0" w:rsidRDefault="005846C0" w:rsidP="0011240C">
            <w:pPr>
              <w:spacing w:line="254" w:lineRule="auto"/>
              <w:jc w:val="both"/>
              <w:rPr>
                <w:b/>
                <w:color w:val="943634" w:themeColor="accent2" w:themeShade="BF"/>
                <w:sz w:val="32"/>
              </w:rPr>
            </w:pPr>
          </w:p>
        </w:tc>
        <w:tc>
          <w:tcPr>
            <w:tcW w:w="1218" w:type="dxa"/>
          </w:tcPr>
          <w:p w14:paraId="11E6FB4E" w14:textId="77777777" w:rsidR="005846C0" w:rsidRDefault="005846C0" w:rsidP="0011240C">
            <w:pPr>
              <w:spacing w:line="254" w:lineRule="auto"/>
              <w:jc w:val="both"/>
              <w:rPr>
                <w:b/>
                <w:color w:val="943634" w:themeColor="accent2" w:themeShade="BF"/>
                <w:sz w:val="32"/>
              </w:rPr>
            </w:pPr>
          </w:p>
        </w:tc>
        <w:tc>
          <w:tcPr>
            <w:tcW w:w="1218" w:type="dxa"/>
          </w:tcPr>
          <w:p w14:paraId="65439FD9" w14:textId="77777777" w:rsidR="005846C0" w:rsidRDefault="005846C0" w:rsidP="0011240C">
            <w:pPr>
              <w:spacing w:line="254" w:lineRule="auto"/>
              <w:jc w:val="both"/>
              <w:rPr>
                <w:b/>
                <w:color w:val="943634" w:themeColor="accent2" w:themeShade="BF"/>
                <w:sz w:val="32"/>
              </w:rPr>
            </w:pPr>
          </w:p>
        </w:tc>
        <w:tc>
          <w:tcPr>
            <w:tcW w:w="1977" w:type="dxa"/>
          </w:tcPr>
          <w:p w14:paraId="6E5830BB" w14:textId="77777777" w:rsidR="005846C0" w:rsidRDefault="005846C0" w:rsidP="0011240C">
            <w:pPr>
              <w:spacing w:line="254" w:lineRule="auto"/>
              <w:jc w:val="both"/>
              <w:rPr>
                <w:b/>
                <w:color w:val="943634" w:themeColor="accent2" w:themeShade="BF"/>
                <w:sz w:val="32"/>
              </w:rPr>
            </w:pPr>
          </w:p>
        </w:tc>
      </w:tr>
      <w:tr w:rsidR="005846C0" w14:paraId="54B23F1D" w14:textId="77777777" w:rsidTr="0011240C">
        <w:tc>
          <w:tcPr>
            <w:tcW w:w="7371" w:type="dxa"/>
          </w:tcPr>
          <w:p w14:paraId="1A801D06" w14:textId="77777777" w:rsidR="005846C0" w:rsidRPr="00E17D83" w:rsidRDefault="005846C0" w:rsidP="0011240C">
            <w:pPr>
              <w:spacing w:line="254" w:lineRule="auto"/>
              <w:jc w:val="both"/>
              <w:rPr>
                <w:rFonts w:ascii="Century Gothic" w:eastAsia="Times New Roman" w:hAnsi="Century Gothic" w:cs="Calibri"/>
                <w:color w:val="000000"/>
                <w:lang w:eastAsia="fr-FR"/>
              </w:rPr>
            </w:pPr>
            <w:r w:rsidRPr="00E17D83">
              <w:rPr>
                <w:rFonts w:ascii="Century Gothic" w:eastAsia="Times New Roman" w:hAnsi="Century Gothic" w:cs="Calibri"/>
                <w:color w:val="000000"/>
                <w:lang w:eastAsia="fr-FR"/>
              </w:rPr>
              <w:t>Le raisonnement clinique intègre les concepts de santé, maladie, maladie chronique, handicap, douleur, accidents de la vie</w:t>
            </w:r>
          </w:p>
        </w:tc>
        <w:tc>
          <w:tcPr>
            <w:tcW w:w="953" w:type="dxa"/>
          </w:tcPr>
          <w:p w14:paraId="3FE61C96" w14:textId="77777777" w:rsidR="005846C0" w:rsidRDefault="005846C0" w:rsidP="0011240C">
            <w:pPr>
              <w:spacing w:line="254" w:lineRule="auto"/>
              <w:jc w:val="both"/>
              <w:rPr>
                <w:b/>
                <w:color w:val="943634" w:themeColor="accent2" w:themeShade="BF"/>
                <w:sz w:val="32"/>
              </w:rPr>
            </w:pPr>
          </w:p>
        </w:tc>
        <w:tc>
          <w:tcPr>
            <w:tcW w:w="1483" w:type="dxa"/>
          </w:tcPr>
          <w:p w14:paraId="79E3832D" w14:textId="77777777" w:rsidR="005846C0" w:rsidRDefault="005846C0" w:rsidP="0011240C">
            <w:pPr>
              <w:spacing w:line="254" w:lineRule="auto"/>
              <w:jc w:val="both"/>
              <w:rPr>
                <w:b/>
                <w:color w:val="943634" w:themeColor="accent2" w:themeShade="BF"/>
                <w:sz w:val="32"/>
              </w:rPr>
            </w:pPr>
          </w:p>
        </w:tc>
        <w:tc>
          <w:tcPr>
            <w:tcW w:w="1218" w:type="dxa"/>
          </w:tcPr>
          <w:p w14:paraId="282C49A3" w14:textId="77777777" w:rsidR="005846C0" w:rsidRDefault="005846C0" w:rsidP="0011240C">
            <w:pPr>
              <w:spacing w:line="254" w:lineRule="auto"/>
              <w:jc w:val="both"/>
              <w:rPr>
                <w:b/>
                <w:color w:val="943634" w:themeColor="accent2" w:themeShade="BF"/>
                <w:sz w:val="32"/>
              </w:rPr>
            </w:pPr>
          </w:p>
        </w:tc>
        <w:tc>
          <w:tcPr>
            <w:tcW w:w="1218" w:type="dxa"/>
          </w:tcPr>
          <w:p w14:paraId="4611C875" w14:textId="77777777" w:rsidR="005846C0" w:rsidRDefault="005846C0" w:rsidP="0011240C">
            <w:pPr>
              <w:spacing w:line="254" w:lineRule="auto"/>
              <w:jc w:val="both"/>
              <w:rPr>
                <w:b/>
                <w:color w:val="943634" w:themeColor="accent2" w:themeShade="BF"/>
                <w:sz w:val="32"/>
              </w:rPr>
            </w:pPr>
          </w:p>
        </w:tc>
        <w:tc>
          <w:tcPr>
            <w:tcW w:w="1977" w:type="dxa"/>
          </w:tcPr>
          <w:p w14:paraId="33440CF7" w14:textId="77777777" w:rsidR="005846C0" w:rsidRDefault="005846C0" w:rsidP="0011240C">
            <w:pPr>
              <w:spacing w:line="254" w:lineRule="auto"/>
              <w:jc w:val="both"/>
              <w:rPr>
                <w:b/>
                <w:color w:val="943634" w:themeColor="accent2" w:themeShade="BF"/>
                <w:sz w:val="32"/>
              </w:rPr>
            </w:pPr>
          </w:p>
        </w:tc>
      </w:tr>
    </w:tbl>
    <w:p w14:paraId="552C1E24" w14:textId="77777777" w:rsidR="005846C0" w:rsidRDefault="005846C0" w:rsidP="005846C0">
      <w:pPr>
        <w:spacing w:after="0" w:line="254" w:lineRule="auto"/>
        <w:jc w:val="both"/>
        <w:rPr>
          <w:b/>
          <w:color w:val="943634" w:themeColor="accent2" w:themeShade="BF"/>
          <w:sz w:val="32"/>
        </w:rPr>
      </w:pPr>
    </w:p>
    <w:p w14:paraId="188D266B" w14:textId="77777777" w:rsidR="005846C0" w:rsidRPr="00D43515" w:rsidRDefault="005846C0" w:rsidP="005846C0">
      <w:pPr>
        <w:spacing w:after="0" w:line="254" w:lineRule="auto"/>
        <w:jc w:val="both"/>
        <w:rPr>
          <w:b/>
          <w:sz w:val="32"/>
        </w:rPr>
      </w:pPr>
      <w:r w:rsidRPr="00D43515">
        <w:rPr>
          <w:b/>
          <w:sz w:val="32"/>
        </w:rPr>
        <w:t>Les connaissances mobilisées permettent la validation de la compétence à hauteur des attendus de première année</w:t>
      </w:r>
      <w:r w:rsidRPr="00D43515">
        <w:rPr>
          <w:rStyle w:val="Appelnotedebasdep"/>
          <w:b/>
          <w:sz w:val="32"/>
        </w:rPr>
        <w:footnoteReference w:id="5"/>
      </w:r>
      <w:r w:rsidRPr="00D43515">
        <w:rPr>
          <w:b/>
          <w:sz w:val="32"/>
        </w:rPr>
        <w:t xml:space="preserve"> ? </w:t>
      </w:r>
      <w:r w:rsidRPr="00D43515">
        <w:rPr>
          <w:b/>
          <w:sz w:val="32"/>
        </w:rPr>
        <w:tab/>
      </w:r>
      <w:r w:rsidRPr="00D43515">
        <w:rPr>
          <w:b/>
          <w:sz w:val="32"/>
        </w:rPr>
        <w:tab/>
      </w:r>
      <w:r w:rsidRPr="00D43515">
        <w:rPr>
          <w:b/>
          <w:sz w:val="32"/>
        </w:rPr>
        <w:tab/>
      </w:r>
      <w:r w:rsidRPr="00D43515">
        <w:rPr>
          <w:b/>
          <w:sz w:val="32"/>
        </w:rPr>
        <w:tab/>
      </w:r>
      <w:r w:rsidRPr="00D43515">
        <w:rPr>
          <w:b/>
          <w:sz w:val="32"/>
        </w:rPr>
        <w:tab/>
      </w:r>
      <w:r w:rsidRPr="00D43515">
        <w:rPr>
          <w:b/>
          <w:sz w:val="32"/>
        </w:rPr>
        <w:tab/>
      </w:r>
      <w:r w:rsidRPr="00D43515">
        <w:rPr>
          <w:b/>
          <w:sz w:val="32"/>
        </w:rPr>
        <w:tab/>
        <w:t xml:space="preserve">OUI </w:t>
      </w:r>
      <w:r w:rsidRPr="00D43515">
        <w:rPr>
          <w:b/>
          <w:sz w:val="32"/>
        </w:rPr>
        <w:tab/>
      </w:r>
      <w:r w:rsidRPr="00D43515">
        <w:rPr>
          <w:b/>
          <w:sz w:val="32"/>
        </w:rPr>
        <w:tab/>
      </w:r>
      <w:r w:rsidRPr="00D43515">
        <w:rPr>
          <w:b/>
          <w:sz w:val="32"/>
        </w:rPr>
        <w:tab/>
      </w:r>
      <w:r w:rsidRPr="00D43515">
        <w:rPr>
          <w:b/>
          <w:sz w:val="32"/>
        </w:rPr>
        <w:tab/>
      </w:r>
      <w:r w:rsidRPr="00D43515">
        <w:rPr>
          <w:b/>
          <w:sz w:val="32"/>
        </w:rPr>
        <w:tab/>
        <w:t xml:space="preserve">NON </w:t>
      </w:r>
    </w:p>
    <w:p w14:paraId="7A079A74" w14:textId="6EE78EB2" w:rsidR="005846C0" w:rsidRDefault="005846C0" w:rsidP="005846C0">
      <w:pPr>
        <w:spacing w:after="0" w:line="254" w:lineRule="auto"/>
        <w:jc w:val="both"/>
        <w:rPr>
          <w:b/>
          <w:sz w:val="32"/>
        </w:rPr>
      </w:pPr>
    </w:p>
    <w:p w14:paraId="7917F1FF" w14:textId="5CC2A2AF" w:rsidR="00A025AA" w:rsidRDefault="00A025AA">
      <w:pPr>
        <w:spacing w:line="259" w:lineRule="auto"/>
        <w:rPr>
          <w:b/>
          <w:sz w:val="32"/>
        </w:rPr>
      </w:pPr>
      <w:r>
        <w:rPr>
          <w:b/>
          <w:sz w:val="32"/>
        </w:rPr>
        <w:br w:type="page"/>
      </w:r>
    </w:p>
    <w:p w14:paraId="31E80B9C" w14:textId="77777777" w:rsidR="00A025AA" w:rsidRDefault="00A025AA" w:rsidP="005846C0">
      <w:pPr>
        <w:spacing w:after="0" w:line="254" w:lineRule="auto"/>
        <w:jc w:val="both"/>
        <w:rPr>
          <w:b/>
          <w:sz w:val="32"/>
        </w:rPr>
      </w:pPr>
    </w:p>
    <w:p w14:paraId="56D92120" w14:textId="1231BB5A" w:rsidR="00A025AA" w:rsidRDefault="00A025AA" w:rsidP="005846C0">
      <w:pPr>
        <w:spacing w:after="0" w:line="254" w:lineRule="auto"/>
        <w:jc w:val="both"/>
        <w:rPr>
          <w:b/>
          <w:sz w:val="32"/>
        </w:rPr>
      </w:pPr>
    </w:p>
    <w:p w14:paraId="18ED25FE" w14:textId="77777777" w:rsidR="00A025AA" w:rsidRPr="00D43515" w:rsidRDefault="00A025AA" w:rsidP="005846C0">
      <w:pPr>
        <w:spacing w:after="0" w:line="254" w:lineRule="auto"/>
        <w:jc w:val="both"/>
        <w:rPr>
          <w:b/>
          <w:sz w:val="32"/>
        </w:rPr>
      </w:pPr>
    </w:p>
    <w:p w14:paraId="0319CEA6" w14:textId="77777777" w:rsidR="005846C0" w:rsidRPr="00D43515" w:rsidRDefault="005846C0" w:rsidP="005846C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54" w:lineRule="auto"/>
        <w:jc w:val="center"/>
        <w:rPr>
          <w:b/>
          <w:sz w:val="32"/>
        </w:rPr>
      </w:pPr>
      <w:r w:rsidRPr="00D43515">
        <w:rPr>
          <w:b/>
          <w:sz w:val="32"/>
        </w:rPr>
        <w:t>Compétence 2 : Concevoir et conduire un projet de soins infirmiers</w:t>
      </w:r>
    </w:p>
    <w:p w14:paraId="10195780" w14:textId="77777777" w:rsidR="005846C0" w:rsidRPr="00D43515" w:rsidRDefault="005846C0" w:rsidP="005846C0">
      <w:pPr>
        <w:spacing w:after="0" w:line="254" w:lineRule="auto"/>
        <w:jc w:val="both"/>
        <w:rPr>
          <w:b/>
          <w:sz w:val="32"/>
        </w:rPr>
      </w:pPr>
    </w:p>
    <w:p w14:paraId="373E8EE3" w14:textId="419E35BE" w:rsidR="005846C0" w:rsidRPr="000268C7" w:rsidRDefault="005846C0" w:rsidP="005846C0">
      <w:pPr>
        <w:spacing w:after="0" w:line="254" w:lineRule="auto"/>
        <w:jc w:val="both"/>
        <w:rPr>
          <w:b/>
          <w:sz w:val="32"/>
        </w:rPr>
      </w:pPr>
      <w:r w:rsidRPr="00D43515">
        <w:rPr>
          <w:b/>
          <w:sz w:val="32"/>
        </w:rPr>
        <w:t xml:space="preserve">A partir de la situation clinique décrite </w:t>
      </w:r>
      <w:r>
        <w:rPr>
          <w:b/>
          <w:sz w:val="32"/>
        </w:rPr>
        <w:t xml:space="preserve">et analysée pour la </w:t>
      </w:r>
      <w:r w:rsidRPr="000268C7">
        <w:rPr>
          <w:b/>
          <w:sz w:val="32"/>
        </w:rPr>
        <w:t xml:space="preserve">compétence </w:t>
      </w:r>
      <w:r w:rsidR="00D1629F" w:rsidRPr="000268C7">
        <w:rPr>
          <w:b/>
          <w:sz w:val="32"/>
        </w:rPr>
        <w:t>1</w:t>
      </w:r>
      <w:r w:rsidRPr="000268C7">
        <w:rPr>
          <w:b/>
          <w:sz w:val="32"/>
        </w:rPr>
        <w:t xml:space="preserve">, élaborez un projet de soin </w:t>
      </w:r>
      <w:r w:rsidR="00D1629F" w:rsidRPr="000268C7">
        <w:rPr>
          <w:b/>
          <w:sz w:val="32"/>
        </w:rPr>
        <w:t xml:space="preserve">et proposez-en la planification </w:t>
      </w:r>
      <w:r w:rsidRPr="000268C7">
        <w:rPr>
          <w:b/>
          <w:sz w:val="32"/>
        </w:rPr>
        <w:t>:</w:t>
      </w:r>
    </w:p>
    <w:p w14:paraId="75FC6C95" w14:textId="77777777" w:rsidR="005846C0" w:rsidRPr="00D43515" w:rsidRDefault="005846C0" w:rsidP="005846C0">
      <w:pPr>
        <w:spacing w:after="0" w:line="254" w:lineRule="auto"/>
        <w:jc w:val="both"/>
        <w:rPr>
          <w:b/>
          <w:sz w:val="32"/>
        </w:rPr>
      </w:pPr>
    </w:p>
    <w:p w14:paraId="6FDE9353" w14:textId="77777777" w:rsidR="005846C0" w:rsidRPr="00D43515" w:rsidRDefault="005846C0" w:rsidP="005846C0">
      <w:pPr>
        <w:spacing w:after="0" w:line="254" w:lineRule="auto"/>
        <w:jc w:val="both"/>
        <w:rPr>
          <w:b/>
          <w:sz w:val="32"/>
        </w:rPr>
      </w:pPr>
    </w:p>
    <w:p w14:paraId="48C6D974" w14:textId="77777777" w:rsidR="005846C0" w:rsidRPr="00D43515" w:rsidRDefault="005846C0" w:rsidP="005846C0">
      <w:pPr>
        <w:spacing w:after="0" w:line="254" w:lineRule="auto"/>
        <w:jc w:val="both"/>
        <w:rPr>
          <w:b/>
          <w:sz w:val="32"/>
        </w:rPr>
      </w:pPr>
    </w:p>
    <w:p w14:paraId="0F910C30" w14:textId="77777777" w:rsidR="005846C0" w:rsidRPr="00D43515" w:rsidRDefault="005846C0" w:rsidP="005846C0">
      <w:pPr>
        <w:spacing w:after="0" w:line="254" w:lineRule="auto"/>
        <w:jc w:val="both"/>
        <w:rPr>
          <w:b/>
          <w:sz w:val="32"/>
        </w:rPr>
      </w:pPr>
    </w:p>
    <w:p w14:paraId="4A8D4722" w14:textId="77777777" w:rsidR="005846C0" w:rsidRPr="00D43515" w:rsidRDefault="005846C0" w:rsidP="005846C0">
      <w:pPr>
        <w:spacing w:after="0" w:line="254" w:lineRule="auto"/>
        <w:jc w:val="both"/>
        <w:rPr>
          <w:b/>
          <w:sz w:val="32"/>
        </w:rPr>
      </w:pPr>
    </w:p>
    <w:p w14:paraId="28EEB7F3" w14:textId="77777777" w:rsidR="005846C0" w:rsidRPr="00D43515" w:rsidRDefault="005846C0" w:rsidP="005846C0">
      <w:pPr>
        <w:spacing w:after="0" w:line="254" w:lineRule="auto"/>
        <w:jc w:val="both"/>
        <w:rPr>
          <w:b/>
          <w:sz w:val="32"/>
        </w:rPr>
      </w:pPr>
    </w:p>
    <w:p w14:paraId="69139B86" w14:textId="77777777" w:rsidR="005846C0" w:rsidRPr="00D43515" w:rsidRDefault="005846C0" w:rsidP="005846C0">
      <w:pPr>
        <w:spacing w:after="0" w:line="254" w:lineRule="auto"/>
        <w:jc w:val="both"/>
        <w:rPr>
          <w:b/>
          <w:sz w:val="32"/>
        </w:rPr>
      </w:pPr>
    </w:p>
    <w:p w14:paraId="30425100" w14:textId="77777777" w:rsidR="005846C0" w:rsidRPr="00D43515" w:rsidRDefault="005846C0" w:rsidP="005846C0">
      <w:pPr>
        <w:spacing w:after="0" w:line="254" w:lineRule="auto"/>
        <w:jc w:val="both"/>
        <w:rPr>
          <w:b/>
          <w:sz w:val="32"/>
        </w:rPr>
      </w:pPr>
      <w:r w:rsidRPr="00D43515">
        <w:rPr>
          <w:b/>
          <w:sz w:val="32"/>
        </w:rPr>
        <w:t>Analyser la situation au regard de vos connaissances :</w:t>
      </w:r>
    </w:p>
    <w:p w14:paraId="7B2A475C" w14:textId="77777777" w:rsidR="005846C0" w:rsidRPr="00D43515" w:rsidRDefault="005846C0" w:rsidP="005846C0">
      <w:pPr>
        <w:spacing w:after="0" w:line="254" w:lineRule="auto"/>
        <w:jc w:val="both"/>
        <w:rPr>
          <w:b/>
          <w:sz w:val="32"/>
        </w:rPr>
      </w:pPr>
    </w:p>
    <w:p w14:paraId="200096E0" w14:textId="77777777" w:rsidR="005846C0" w:rsidRDefault="005846C0" w:rsidP="005846C0">
      <w:pPr>
        <w:spacing w:after="0" w:line="254" w:lineRule="auto"/>
        <w:jc w:val="both"/>
        <w:rPr>
          <w:b/>
          <w:color w:val="943634" w:themeColor="accent2" w:themeShade="BF"/>
          <w:sz w:val="32"/>
        </w:rPr>
      </w:pPr>
    </w:p>
    <w:p w14:paraId="51A8CBFE" w14:textId="77777777" w:rsidR="005846C0" w:rsidRDefault="005846C0" w:rsidP="005846C0">
      <w:pPr>
        <w:spacing w:after="0" w:line="254" w:lineRule="auto"/>
        <w:jc w:val="both"/>
        <w:rPr>
          <w:b/>
          <w:color w:val="943634" w:themeColor="accent2" w:themeShade="BF"/>
          <w:sz w:val="32"/>
        </w:rPr>
      </w:pPr>
    </w:p>
    <w:p w14:paraId="53A6A717" w14:textId="77777777" w:rsidR="005846C0" w:rsidRDefault="005846C0" w:rsidP="005846C0">
      <w:pPr>
        <w:spacing w:after="0" w:line="254" w:lineRule="auto"/>
        <w:jc w:val="both"/>
        <w:rPr>
          <w:b/>
          <w:color w:val="943634" w:themeColor="accent2" w:themeShade="BF"/>
          <w:sz w:val="32"/>
        </w:rPr>
      </w:pPr>
    </w:p>
    <w:p w14:paraId="3B64F2B3" w14:textId="77777777" w:rsidR="005846C0" w:rsidRDefault="005846C0" w:rsidP="005846C0">
      <w:pPr>
        <w:spacing w:after="0" w:line="254" w:lineRule="auto"/>
        <w:jc w:val="both"/>
        <w:rPr>
          <w:b/>
          <w:color w:val="943634" w:themeColor="accent2" w:themeShade="BF"/>
          <w:sz w:val="32"/>
        </w:rPr>
      </w:pPr>
    </w:p>
    <w:p w14:paraId="2ABF9299" w14:textId="77777777" w:rsidR="005846C0" w:rsidRDefault="005846C0" w:rsidP="005846C0">
      <w:pPr>
        <w:spacing w:after="0" w:line="254" w:lineRule="auto"/>
        <w:jc w:val="both"/>
        <w:rPr>
          <w:b/>
          <w:color w:val="943634" w:themeColor="accent2" w:themeShade="BF"/>
          <w:sz w:val="32"/>
        </w:rPr>
      </w:pPr>
    </w:p>
    <w:p w14:paraId="1267BBB2" w14:textId="77777777" w:rsidR="005846C0" w:rsidRDefault="005846C0" w:rsidP="005846C0">
      <w:pPr>
        <w:spacing w:after="0" w:line="254" w:lineRule="auto"/>
        <w:jc w:val="both"/>
        <w:rPr>
          <w:b/>
          <w:color w:val="943634" w:themeColor="accent2" w:themeShade="BF"/>
          <w:sz w:val="32"/>
        </w:rPr>
      </w:pPr>
    </w:p>
    <w:p w14:paraId="30985369" w14:textId="77777777" w:rsidR="005846C0" w:rsidRDefault="005846C0" w:rsidP="005846C0">
      <w:pPr>
        <w:spacing w:after="0" w:line="254" w:lineRule="auto"/>
        <w:jc w:val="both"/>
        <w:rPr>
          <w:b/>
          <w:color w:val="943634" w:themeColor="accent2" w:themeShade="BF"/>
          <w:sz w:val="32"/>
        </w:rPr>
      </w:pPr>
    </w:p>
    <w:p w14:paraId="5EC4C260" w14:textId="77777777" w:rsidR="005846C0" w:rsidRDefault="005846C0" w:rsidP="005846C0">
      <w:pPr>
        <w:spacing w:after="0" w:line="254" w:lineRule="auto"/>
        <w:jc w:val="both"/>
        <w:rPr>
          <w:b/>
          <w:color w:val="943634" w:themeColor="accent2" w:themeShade="BF"/>
          <w:sz w:val="32"/>
        </w:rPr>
      </w:pPr>
    </w:p>
    <w:p w14:paraId="3D61D7E8" w14:textId="77777777" w:rsidR="005846C0" w:rsidRDefault="005846C0" w:rsidP="005846C0">
      <w:pPr>
        <w:spacing w:after="0" w:line="254" w:lineRule="auto"/>
        <w:jc w:val="both"/>
        <w:rPr>
          <w:b/>
          <w:color w:val="943634" w:themeColor="accent2" w:themeShade="BF"/>
          <w:sz w:val="32"/>
        </w:rPr>
      </w:pPr>
    </w:p>
    <w:p w14:paraId="6DA4C2DC" w14:textId="77777777" w:rsidR="005846C0" w:rsidRDefault="005846C0" w:rsidP="005846C0">
      <w:pPr>
        <w:spacing w:after="0" w:line="254" w:lineRule="auto"/>
        <w:jc w:val="both"/>
        <w:rPr>
          <w:b/>
          <w:color w:val="943634" w:themeColor="accent2" w:themeShade="BF"/>
          <w:sz w:val="32"/>
        </w:rPr>
      </w:pPr>
    </w:p>
    <w:p w14:paraId="64D45B1F" w14:textId="77777777" w:rsidR="005846C0" w:rsidRDefault="005846C0" w:rsidP="005846C0">
      <w:pPr>
        <w:spacing w:after="0" w:line="254" w:lineRule="auto"/>
        <w:jc w:val="both"/>
        <w:rPr>
          <w:b/>
          <w:color w:val="943634" w:themeColor="accent2" w:themeShade="BF"/>
          <w:sz w:val="32"/>
        </w:rPr>
      </w:pPr>
    </w:p>
    <w:p w14:paraId="41B88F00" w14:textId="77777777" w:rsidR="005846C0" w:rsidRDefault="005846C0" w:rsidP="005846C0">
      <w:pPr>
        <w:spacing w:after="0" w:line="254" w:lineRule="auto"/>
        <w:jc w:val="both"/>
        <w:rPr>
          <w:b/>
          <w:color w:val="943634" w:themeColor="accent2" w:themeShade="BF"/>
          <w:sz w:val="32"/>
        </w:rPr>
      </w:pPr>
    </w:p>
    <w:p w14:paraId="6052CB90" w14:textId="080018AA" w:rsidR="005846C0" w:rsidRPr="00D43515" w:rsidRDefault="005846C0" w:rsidP="005846C0">
      <w:pPr>
        <w:spacing w:after="0" w:line="254" w:lineRule="auto"/>
        <w:jc w:val="both"/>
        <w:rPr>
          <w:b/>
          <w:sz w:val="32"/>
        </w:rPr>
      </w:pPr>
      <w:r>
        <w:rPr>
          <w:b/>
          <w:sz w:val="32"/>
        </w:rPr>
        <w:t xml:space="preserve">Evaluation du </w:t>
      </w:r>
      <w:r w:rsidR="008A39E3">
        <w:rPr>
          <w:b/>
          <w:sz w:val="32"/>
        </w:rPr>
        <w:t>cadre de santé infirmier formateur</w:t>
      </w:r>
      <w:r w:rsidR="0064762A">
        <w:rPr>
          <w:b/>
          <w:sz w:val="32"/>
        </w:rPr>
        <w:t xml:space="preserve"> </w:t>
      </w:r>
      <w:r>
        <w:rPr>
          <w:b/>
          <w:sz w:val="32"/>
        </w:rPr>
        <w:t>et</w:t>
      </w:r>
      <w:r w:rsidR="000268C7">
        <w:rPr>
          <w:b/>
          <w:sz w:val="32"/>
        </w:rPr>
        <w:t xml:space="preserve"> de l’infirmier tuteur </w:t>
      </w:r>
      <w:r w:rsidRPr="00D43515">
        <w:rPr>
          <w:b/>
          <w:sz w:val="32"/>
        </w:rPr>
        <w:t>:</w:t>
      </w:r>
    </w:p>
    <w:p w14:paraId="635847F9" w14:textId="77777777" w:rsidR="005846C0" w:rsidRDefault="005846C0" w:rsidP="005846C0">
      <w:pPr>
        <w:spacing w:after="0" w:line="254" w:lineRule="auto"/>
        <w:jc w:val="both"/>
        <w:rPr>
          <w:b/>
          <w:color w:val="943634" w:themeColor="accent2" w:themeShade="BF"/>
          <w:sz w:val="32"/>
        </w:rPr>
      </w:pPr>
    </w:p>
    <w:p w14:paraId="4CCE148A" w14:textId="77777777" w:rsidR="005846C0" w:rsidRDefault="005846C0" w:rsidP="005846C0">
      <w:pPr>
        <w:spacing w:after="0" w:line="254" w:lineRule="auto"/>
        <w:jc w:val="both"/>
        <w:rPr>
          <w:b/>
          <w:color w:val="943634" w:themeColor="accent2" w:themeShade="BF"/>
          <w:sz w:val="32"/>
        </w:rPr>
      </w:pPr>
    </w:p>
    <w:tbl>
      <w:tblPr>
        <w:tblStyle w:val="Grilledutableau"/>
        <w:tblW w:w="15134" w:type="dxa"/>
        <w:tblLook w:val="04A0" w:firstRow="1" w:lastRow="0" w:firstColumn="1" w:lastColumn="0" w:noHBand="0" w:noVBand="1"/>
      </w:tblPr>
      <w:tblGrid>
        <w:gridCol w:w="7371"/>
        <w:gridCol w:w="953"/>
        <w:gridCol w:w="998"/>
        <w:gridCol w:w="992"/>
        <w:gridCol w:w="993"/>
        <w:gridCol w:w="3827"/>
      </w:tblGrid>
      <w:tr w:rsidR="0064762A" w14:paraId="4C134D72" w14:textId="77777777" w:rsidTr="000778A7">
        <w:tc>
          <w:tcPr>
            <w:tcW w:w="7371" w:type="dxa"/>
          </w:tcPr>
          <w:p w14:paraId="18F6E05B" w14:textId="77777777" w:rsidR="0064762A" w:rsidRPr="00E17D83" w:rsidRDefault="0064762A" w:rsidP="0064762A">
            <w:pPr>
              <w:spacing w:line="254" w:lineRule="auto"/>
              <w:jc w:val="both"/>
              <w:rPr>
                <w:rFonts w:ascii="Century Gothic" w:eastAsia="Times New Roman" w:hAnsi="Century Gothic" w:cs="Calibri"/>
                <w:color w:val="000000"/>
                <w:lang w:eastAsia="fr-FR"/>
              </w:rPr>
            </w:pPr>
          </w:p>
        </w:tc>
        <w:tc>
          <w:tcPr>
            <w:tcW w:w="953" w:type="dxa"/>
            <w:shd w:val="clear" w:color="auto" w:fill="92D050"/>
          </w:tcPr>
          <w:p w14:paraId="5209BDF4" w14:textId="14B38204" w:rsidR="0064762A" w:rsidRPr="00D43515" w:rsidRDefault="0064762A" w:rsidP="0064762A">
            <w:pPr>
              <w:spacing w:line="254" w:lineRule="auto"/>
              <w:jc w:val="center"/>
              <w:rPr>
                <w:b/>
                <w:sz w:val="32"/>
              </w:rPr>
            </w:pPr>
            <w:r>
              <w:rPr>
                <w:b/>
                <w:sz w:val="32"/>
              </w:rPr>
              <w:t>4</w:t>
            </w:r>
            <w:r w:rsidR="002A3149">
              <w:rPr>
                <w:rStyle w:val="Appelnotedebasdep"/>
                <w:b/>
                <w:sz w:val="32"/>
              </w:rPr>
              <w:footnoteReference w:id="6"/>
            </w:r>
          </w:p>
        </w:tc>
        <w:tc>
          <w:tcPr>
            <w:tcW w:w="998" w:type="dxa"/>
            <w:shd w:val="clear" w:color="auto" w:fill="92D050"/>
          </w:tcPr>
          <w:p w14:paraId="5AC90AA3" w14:textId="64DA0745" w:rsidR="0064762A" w:rsidRPr="00D43515" w:rsidRDefault="0064762A" w:rsidP="0064762A">
            <w:pPr>
              <w:spacing w:line="254" w:lineRule="auto"/>
              <w:jc w:val="center"/>
              <w:rPr>
                <w:b/>
                <w:sz w:val="32"/>
              </w:rPr>
            </w:pPr>
            <w:r>
              <w:rPr>
                <w:b/>
                <w:sz w:val="32"/>
              </w:rPr>
              <w:t>3</w:t>
            </w:r>
          </w:p>
        </w:tc>
        <w:tc>
          <w:tcPr>
            <w:tcW w:w="992" w:type="dxa"/>
            <w:shd w:val="clear" w:color="auto" w:fill="FFFF00"/>
          </w:tcPr>
          <w:p w14:paraId="6DA9F69D" w14:textId="44AEB297" w:rsidR="0064762A" w:rsidRPr="00D43515" w:rsidRDefault="0064762A" w:rsidP="0064762A">
            <w:pPr>
              <w:spacing w:line="254" w:lineRule="auto"/>
              <w:jc w:val="center"/>
              <w:rPr>
                <w:b/>
                <w:sz w:val="32"/>
              </w:rPr>
            </w:pPr>
            <w:r>
              <w:rPr>
                <w:b/>
                <w:sz w:val="32"/>
              </w:rPr>
              <w:t>2</w:t>
            </w:r>
          </w:p>
        </w:tc>
        <w:tc>
          <w:tcPr>
            <w:tcW w:w="993" w:type="dxa"/>
            <w:shd w:val="clear" w:color="auto" w:fill="FFFF00"/>
          </w:tcPr>
          <w:p w14:paraId="2C66D85A" w14:textId="6E33A3EC" w:rsidR="0064762A" w:rsidRPr="00D43515" w:rsidRDefault="0064762A" w:rsidP="0064762A">
            <w:pPr>
              <w:spacing w:line="254" w:lineRule="auto"/>
              <w:jc w:val="center"/>
              <w:rPr>
                <w:b/>
                <w:sz w:val="32"/>
              </w:rPr>
            </w:pPr>
            <w:r>
              <w:rPr>
                <w:b/>
                <w:sz w:val="32"/>
              </w:rPr>
              <w:t>1</w:t>
            </w:r>
          </w:p>
        </w:tc>
        <w:tc>
          <w:tcPr>
            <w:tcW w:w="3827" w:type="dxa"/>
          </w:tcPr>
          <w:p w14:paraId="0086BD28" w14:textId="77777777" w:rsidR="0064762A" w:rsidRPr="00D43515" w:rsidRDefault="0064762A" w:rsidP="0064762A">
            <w:pPr>
              <w:spacing w:line="254" w:lineRule="auto"/>
              <w:jc w:val="center"/>
              <w:rPr>
                <w:b/>
                <w:sz w:val="32"/>
              </w:rPr>
            </w:pPr>
            <w:r w:rsidRPr="00D43515">
              <w:rPr>
                <w:b/>
                <w:sz w:val="32"/>
              </w:rPr>
              <w:t>Observations</w:t>
            </w:r>
          </w:p>
        </w:tc>
      </w:tr>
      <w:tr w:rsidR="005846C0" w14:paraId="16A4FC2D" w14:textId="77777777" w:rsidTr="0011240C">
        <w:tc>
          <w:tcPr>
            <w:tcW w:w="7371" w:type="dxa"/>
          </w:tcPr>
          <w:p w14:paraId="1B8EE4CF" w14:textId="77777777" w:rsidR="005846C0" w:rsidRPr="00E17D83" w:rsidRDefault="005846C0" w:rsidP="0011240C">
            <w:pPr>
              <w:spacing w:line="254" w:lineRule="auto"/>
              <w:jc w:val="both"/>
              <w:rPr>
                <w:rFonts w:ascii="Century Gothic" w:eastAsia="Times New Roman" w:hAnsi="Century Gothic" w:cs="Calibri"/>
                <w:color w:val="000000"/>
                <w:lang w:eastAsia="fr-FR"/>
              </w:rPr>
            </w:pPr>
            <w:r w:rsidRPr="00D43515">
              <w:rPr>
                <w:rFonts w:ascii="Century Gothic" w:eastAsia="Times New Roman" w:hAnsi="Century Gothic" w:cs="Calibri"/>
                <w:color w:val="000000"/>
                <w:lang w:eastAsia="fr-FR"/>
              </w:rPr>
              <w:t>Le projet des soins est-il en cohérence avec les éléments de la situation et le raisonnement clinique ?</w:t>
            </w:r>
          </w:p>
        </w:tc>
        <w:tc>
          <w:tcPr>
            <w:tcW w:w="953" w:type="dxa"/>
          </w:tcPr>
          <w:p w14:paraId="53ECA8B2" w14:textId="77777777" w:rsidR="005846C0" w:rsidRDefault="005846C0" w:rsidP="0011240C">
            <w:pPr>
              <w:spacing w:line="254" w:lineRule="auto"/>
              <w:jc w:val="both"/>
              <w:rPr>
                <w:b/>
                <w:color w:val="943634" w:themeColor="accent2" w:themeShade="BF"/>
                <w:sz w:val="32"/>
              </w:rPr>
            </w:pPr>
          </w:p>
        </w:tc>
        <w:tc>
          <w:tcPr>
            <w:tcW w:w="998" w:type="dxa"/>
          </w:tcPr>
          <w:p w14:paraId="3910AA27" w14:textId="77777777" w:rsidR="005846C0" w:rsidRDefault="005846C0" w:rsidP="0011240C">
            <w:pPr>
              <w:spacing w:line="254" w:lineRule="auto"/>
              <w:jc w:val="both"/>
              <w:rPr>
                <w:b/>
                <w:color w:val="943634" w:themeColor="accent2" w:themeShade="BF"/>
                <w:sz w:val="32"/>
              </w:rPr>
            </w:pPr>
          </w:p>
        </w:tc>
        <w:tc>
          <w:tcPr>
            <w:tcW w:w="992" w:type="dxa"/>
          </w:tcPr>
          <w:p w14:paraId="4F5C6CD0" w14:textId="77777777" w:rsidR="005846C0" w:rsidRDefault="005846C0" w:rsidP="0011240C">
            <w:pPr>
              <w:spacing w:line="254" w:lineRule="auto"/>
              <w:jc w:val="both"/>
              <w:rPr>
                <w:b/>
                <w:color w:val="943634" w:themeColor="accent2" w:themeShade="BF"/>
                <w:sz w:val="32"/>
              </w:rPr>
            </w:pPr>
          </w:p>
        </w:tc>
        <w:tc>
          <w:tcPr>
            <w:tcW w:w="993" w:type="dxa"/>
          </w:tcPr>
          <w:p w14:paraId="27C74ED1" w14:textId="77777777" w:rsidR="005846C0" w:rsidRDefault="005846C0" w:rsidP="0011240C">
            <w:pPr>
              <w:spacing w:line="254" w:lineRule="auto"/>
              <w:jc w:val="both"/>
              <w:rPr>
                <w:b/>
                <w:color w:val="943634" w:themeColor="accent2" w:themeShade="BF"/>
                <w:sz w:val="32"/>
              </w:rPr>
            </w:pPr>
          </w:p>
        </w:tc>
        <w:tc>
          <w:tcPr>
            <w:tcW w:w="3827" w:type="dxa"/>
          </w:tcPr>
          <w:p w14:paraId="242766F1" w14:textId="77777777" w:rsidR="005846C0" w:rsidRDefault="005846C0" w:rsidP="0011240C">
            <w:pPr>
              <w:spacing w:line="254" w:lineRule="auto"/>
              <w:jc w:val="both"/>
              <w:rPr>
                <w:b/>
                <w:color w:val="943634" w:themeColor="accent2" w:themeShade="BF"/>
                <w:sz w:val="32"/>
              </w:rPr>
            </w:pPr>
          </w:p>
        </w:tc>
      </w:tr>
      <w:tr w:rsidR="005846C0" w14:paraId="4AE7B545" w14:textId="77777777" w:rsidTr="0011240C">
        <w:tc>
          <w:tcPr>
            <w:tcW w:w="7371" w:type="dxa"/>
            <w:tcBorders>
              <w:top w:val="single" w:sz="4" w:space="0" w:color="auto"/>
              <w:left w:val="single" w:sz="4" w:space="0" w:color="auto"/>
              <w:bottom w:val="single" w:sz="4" w:space="0" w:color="auto"/>
              <w:right w:val="nil"/>
            </w:tcBorders>
            <w:shd w:val="clear" w:color="auto" w:fill="auto"/>
            <w:vAlign w:val="bottom"/>
          </w:tcPr>
          <w:p w14:paraId="526B0EE8" w14:textId="77777777" w:rsidR="005846C0" w:rsidRPr="00E17D83" w:rsidRDefault="005846C0" w:rsidP="0011240C">
            <w:pPr>
              <w:spacing w:line="254" w:lineRule="auto"/>
              <w:jc w:val="both"/>
              <w:rPr>
                <w:rFonts w:ascii="Century Gothic" w:eastAsia="Times New Roman" w:hAnsi="Century Gothic" w:cs="Calibri"/>
                <w:color w:val="000000"/>
                <w:lang w:eastAsia="fr-FR"/>
              </w:rPr>
            </w:pPr>
            <w:r w:rsidRPr="00D43515">
              <w:rPr>
                <w:rFonts w:ascii="Century Gothic" w:eastAsia="Times New Roman" w:hAnsi="Century Gothic" w:cs="Calibri"/>
                <w:color w:val="000000"/>
                <w:lang w:eastAsia="fr-FR"/>
              </w:rPr>
              <w:t>La planification des soins prend-elle en compte les priorités ? Est-elle réaliste ?</w:t>
            </w:r>
          </w:p>
        </w:tc>
        <w:tc>
          <w:tcPr>
            <w:tcW w:w="953" w:type="dxa"/>
          </w:tcPr>
          <w:p w14:paraId="7027BBD6" w14:textId="77777777" w:rsidR="005846C0" w:rsidRDefault="005846C0" w:rsidP="0011240C">
            <w:pPr>
              <w:spacing w:line="254" w:lineRule="auto"/>
              <w:jc w:val="both"/>
              <w:rPr>
                <w:b/>
                <w:color w:val="943634" w:themeColor="accent2" w:themeShade="BF"/>
                <w:sz w:val="32"/>
              </w:rPr>
            </w:pPr>
          </w:p>
        </w:tc>
        <w:tc>
          <w:tcPr>
            <w:tcW w:w="998" w:type="dxa"/>
          </w:tcPr>
          <w:p w14:paraId="3F5DED9D" w14:textId="77777777" w:rsidR="005846C0" w:rsidRDefault="005846C0" w:rsidP="0011240C">
            <w:pPr>
              <w:spacing w:line="254" w:lineRule="auto"/>
              <w:jc w:val="both"/>
              <w:rPr>
                <w:b/>
                <w:color w:val="943634" w:themeColor="accent2" w:themeShade="BF"/>
                <w:sz w:val="32"/>
              </w:rPr>
            </w:pPr>
          </w:p>
        </w:tc>
        <w:tc>
          <w:tcPr>
            <w:tcW w:w="992" w:type="dxa"/>
          </w:tcPr>
          <w:p w14:paraId="11717708" w14:textId="77777777" w:rsidR="005846C0" w:rsidRDefault="005846C0" w:rsidP="0011240C">
            <w:pPr>
              <w:spacing w:line="254" w:lineRule="auto"/>
              <w:jc w:val="both"/>
              <w:rPr>
                <w:b/>
                <w:color w:val="943634" w:themeColor="accent2" w:themeShade="BF"/>
                <w:sz w:val="32"/>
              </w:rPr>
            </w:pPr>
          </w:p>
        </w:tc>
        <w:tc>
          <w:tcPr>
            <w:tcW w:w="993" w:type="dxa"/>
          </w:tcPr>
          <w:p w14:paraId="48F01CF6" w14:textId="77777777" w:rsidR="005846C0" w:rsidRDefault="005846C0" w:rsidP="0011240C">
            <w:pPr>
              <w:spacing w:line="254" w:lineRule="auto"/>
              <w:jc w:val="both"/>
              <w:rPr>
                <w:b/>
                <w:color w:val="943634" w:themeColor="accent2" w:themeShade="BF"/>
                <w:sz w:val="32"/>
              </w:rPr>
            </w:pPr>
          </w:p>
        </w:tc>
        <w:tc>
          <w:tcPr>
            <w:tcW w:w="3827" w:type="dxa"/>
          </w:tcPr>
          <w:p w14:paraId="3E93E5E7" w14:textId="77777777" w:rsidR="005846C0" w:rsidRDefault="005846C0" w:rsidP="0011240C">
            <w:pPr>
              <w:spacing w:line="254" w:lineRule="auto"/>
              <w:jc w:val="both"/>
              <w:rPr>
                <w:b/>
                <w:color w:val="943634" w:themeColor="accent2" w:themeShade="BF"/>
                <w:sz w:val="32"/>
              </w:rPr>
            </w:pPr>
          </w:p>
        </w:tc>
      </w:tr>
      <w:tr w:rsidR="005846C0" w14:paraId="66419159" w14:textId="77777777" w:rsidTr="0011240C">
        <w:tc>
          <w:tcPr>
            <w:tcW w:w="7371" w:type="dxa"/>
          </w:tcPr>
          <w:p w14:paraId="3621F68D" w14:textId="77777777" w:rsidR="005846C0" w:rsidRPr="00E17D83" w:rsidRDefault="005846C0" w:rsidP="0011240C">
            <w:pPr>
              <w:spacing w:line="254" w:lineRule="auto"/>
              <w:jc w:val="both"/>
              <w:rPr>
                <w:rFonts w:ascii="Century Gothic" w:eastAsia="Times New Roman" w:hAnsi="Century Gothic" w:cs="Calibri"/>
                <w:color w:val="000000"/>
                <w:lang w:eastAsia="fr-FR"/>
              </w:rPr>
            </w:pPr>
            <w:r w:rsidRPr="00D43515">
              <w:rPr>
                <w:rFonts w:ascii="Century Gothic" w:eastAsia="Times New Roman" w:hAnsi="Century Gothic" w:cs="Calibri"/>
                <w:color w:val="000000"/>
                <w:lang w:eastAsia="fr-FR"/>
              </w:rPr>
              <w:t>Le projet de soins s'inscrit-il dans une pluriprofessionnalité ?</w:t>
            </w:r>
          </w:p>
        </w:tc>
        <w:tc>
          <w:tcPr>
            <w:tcW w:w="953" w:type="dxa"/>
          </w:tcPr>
          <w:p w14:paraId="4FFC5AEF" w14:textId="77777777" w:rsidR="005846C0" w:rsidRDefault="005846C0" w:rsidP="0011240C">
            <w:pPr>
              <w:spacing w:line="254" w:lineRule="auto"/>
              <w:jc w:val="both"/>
              <w:rPr>
                <w:b/>
                <w:color w:val="943634" w:themeColor="accent2" w:themeShade="BF"/>
                <w:sz w:val="32"/>
              </w:rPr>
            </w:pPr>
          </w:p>
        </w:tc>
        <w:tc>
          <w:tcPr>
            <w:tcW w:w="998" w:type="dxa"/>
          </w:tcPr>
          <w:p w14:paraId="1F396941" w14:textId="77777777" w:rsidR="005846C0" w:rsidRDefault="005846C0" w:rsidP="0011240C">
            <w:pPr>
              <w:spacing w:line="254" w:lineRule="auto"/>
              <w:jc w:val="both"/>
              <w:rPr>
                <w:b/>
                <w:color w:val="943634" w:themeColor="accent2" w:themeShade="BF"/>
                <w:sz w:val="32"/>
              </w:rPr>
            </w:pPr>
          </w:p>
        </w:tc>
        <w:tc>
          <w:tcPr>
            <w:tcW w:w="992" w:type="dxa"/>
          </w:tcPr>
          <w:p w14:paraId="7887A1B3" w14:textId="77777777" w:rsidR="005846C0" w:rsidRDefault="005846C0" w:rsidP="0011240C">
            <w:pPr>
              <w:spacing w:line="254" w:lineRule="auto"/>
              <w:jc w:val="both"/>
              <w:rPr>
                <w:b/>
                <w:color w:val="943634" w:themeColor="accent2" w:themeShade="BF"/>
                <w:sz w:val="32"/>
              </w:rPr>
            </w:pPr>
          </w:p>
        </w:tc>
        <w:tc>
          <w:tcPr>
            <w:tcW w:w="993" w:type="dxa"/>
          </w:tcPr>
          <w:p w14:paraId="06534DFC" w14:textId="77777777" w:rsidR="005846C0" w:rsidRDefault="005846C0" w:rsidP="0011240C">
            <w:pPr>
              <w:spacing w:line="254" w:lineRule="auto"/>
              <w:jc w:val="both"/>
              <w:rPr>
                <w:b/>
                <w:color w:val="943634" w:themeColor="accent2" w:themeShade="BF"/>
                <w:sz w:val="32"/>
              </w:rPr>
            </w:pPr>
          </w:p>
        </w:tc>
        <w:tc>
          <w:tcPr>
            <w:tcW w:w="3827" w:type="dxa"/>
          </w:tcPr>
          <w:p w14:paraId="44E37D0F" w14:textId="77777777" w:rsidR="005846C0" w:rsidRDefault="005846C0" w:rsidP="0011240C">
            <w:pPr>
              <w:spacing w:line="254" w:lineRule="auto"/>
              <w:jc w:val="both"/>
              <w:rPr>
                <w:b/>
                <w:color w:val="943634" w:themeColor="accent2" w:themeShade="BF"/>
                <w:sz w:val="32"/>
              </w:rPr>
            </w:pPr>
          </w:p>
        </w:tc>
      </w:tr>
      <w:tr w:rsidR="005846C0" w14:paraId="4CA1FB8A" w14:textId="77777777" w:rsidTr="0011240C">
        <w:tc>
          <w:tcPr>
            <w:tcW w:w="7371" w:type="dxa"/>
          </w:tcPr>
          <w:p w14:paraId="7C71E88F" w14:textId="77777777" w:rsidR="005846C0" w:rsidRPr="00E17D83" w:rsidRDefault="005846C0" w:rsidP="0011240C">
            <w:pPr>
              <w:spacing w:line="254" w:lineRule="auto"/>
              <w:jc w:val="both"/>
              <w:rPr>
                <w:rFonts w:ascii="Century Gothic" w:eastAsia="Times New Roman" w:hAnsi="Century Gothic" w:cs="Calibri"/>
                <w:color w:val="000000"/>
                <w:lang w:eastAsia="fr-FR"/>
              </w:rPr>
            </w:pPr>
            <w:r w:rsidRPr="00D43515">
              <w:rPr>
                <w:rFonts w:ascii="Century Gothic" w:eastAsia="Times New Roman" w:hAnsi="Century Gothic" w:cs="Calibri"/>
                <w:color w:val="000000"/>
                <w:lang w:eastAsia="fr-FR"/>
              </w:rPr>
              <w:t>Le consentement du patient est-il recherché ?</w:t>
            </w:r>
          </w:p>
        </w:tc>
        <w:tc>
          <w:tcPr>
            <w:tcW w:w="953" w:type="dxa"/>
          </w:tcPr>
          <w:p w14:paraId="38F39F00" w14:textId="77777777" w:rsidR="005846C0" w:rsidRDefault="005846C0" w:rsidP="0011240C">
            <w:pPr>
              <w:spacing w:line="254" w:lineRule="auto"/>
              <w:jc w:val="both"/>
              <w:rPr>
                <w:b/>
                <w:color w:val="943634" w:themeColor="accent2" w:themeShade="BF"/>
                <w:sz w:val="32"/>
              </w:rPr>
            </w:pPr>
          </w:p>
        </w:tc>
        <w:tc>
          <w:tcPr>
            <w:tcW w:w="998" w:type="dxa"/>
          </w:tcPr>
          <w:p w14:paraId="75278FF3" w14:textId="77777777" w:rsidR="005846C0" w:rsidRDefault="005846C0" w:rsidP="0011240C">
            <w:pPr>
              <w:spacing w:line="254" w:lineRule="auto"/>
              <w:jc w:val="both"/>
              <w:rPr>
                <w:b/>
                <w:color w:val="943634" w:themeColor="accent2" w:themeShade="BF"/>
                <w:sz w:val="32"/>
              </w:rPr>
            </w:pPr>
          </w:p>
        </w:tc>
        <w:tc>
          <w:tcPr>
            <w:tcW w:w="992" w:type="dxa"/>
          </w:tcPr>
          <w:p w14:paraId="09CA4C06" w14:textId="77777777" w:rsidR="005846C0" w:rsidRDefault="005846C0" w:rsidP="0011240C">
            <w:pPr>
              <w:spacing w:line="254" w:lineRule="auto"/>
              <w:jc w:val="both"/>
              <w:rPr>
                <w:b/>
                <w:color w:val="943634" w:themeColor="accent2" w:themeShade="BF"/>
                <w:sz w:val="32"/>
              </w:rPr>
            </w:pPr>
          </w:p>
        </w:tc>
        <w:tc>
          <w:tcPr>
            <w:tcW w:w="993" w:type="dxa"/>
          </w:tcPr>
          <w:p w14:paraId="30D347A4" w14:textId="77777777" w:rsidR="005846C0" w:rsidRDefault="005846C0" w:rsidP="0011240C">
            <w:pPr>
              <w:spacing w:line="254" w:lineRule="auto"/>
              <w:jc w:val="both"/>
              <w:rPr>
                <w:b/>
                <w:color w:val="943634" w:themeColor="accent2" w:themeShade="BF"/>
                <w:sz w:val="32"/>
              </w:rPr>
            </w:pPr>
          </w:p>
        </w:tc>
        <w:tc>
          <w:tcPr>
            <w:tcW w:w="3827" w:type="dxa"/>
          </w:tcPr>
          <w:p w14:paraId="347020AA" w14:textId="77777777" w:rsidR="005846C0" w:rsidRDefault="005846C0" w:rsidP="0011240C">
            <w:pPr>
              <w:spacing w:line="254" w:lineRule="auto"/>
              <w:jc w:val="both"/>
              <w:rPr>
                <w:b/>
                <w:color w:val="943634" w:themeColor="accent2" w:themeShade="BF"/>
                <w:sz w:val="32"/>
              </w:rPr>
            </w:pPr>
          </w:p>
        </w:tc>
      </w:tr>
    </w:tbl>
    <w:p w14:paraId="7D3BB88B" w14:textId="77777777" w:rsidR="005846C0" w:rsidRDefault="005846C0" w:rsidP="005846C0">
      <w:pPr>
        <w:spacing w:after="0" w:line="254" w:lineRule="auto"/>
        <w:jc w:val="both"/>
        <w:rPr>
          <w:b/>
          <w:color w:val="943634" w:themeColor="accent2" w:themeShade="BF"/>
          <w:sz w:val="32"/>
        </w:rPr>
      </w:pPr>
    </w:p>
    <w:p w14:paraId="77239D69" w14:textId="77777777" w:rsidR="005846C0" w:rsidRPr="00D43515" w:rsidRDefault="005846C0" w:rsidP="005846C0">
      <w:pPr>
        <w:spacing w:after="0" w:line="254" w:lineRule="auto"/>
        <w:jc w:val="both"/>
        <w:rPr>
          <w:b/>
          <w:sz w:val="32"/>
        </w:rPr>
      </w:pPr>
      <w:r w:rsidRPr="00D43515">
        <w:rPr>
          <w:b/>
          <w:sz w:val="32"/>
        </w:rPr>
        <w:t>Les connaissances mobilisées permettent la validation de la compétence à hauteur des attendus de première année</w:t>
      </w:r>
      <w:r w:rsidRPr="00D43515">
        <w:rPr>
          <w:rStyle w:val="Appelnotedebasdep"/>
          <w:b/>
          <w:sz w:val="32"/>
        </w:rPr>
        <w:footnoteReference w:id="7"/>
      </w:r>
      <w:r w:rsidRPr="00D43515">
        <w:rPr>
          <w:b/>
          <w:sz w:val="32"/>
        </w:rPr>
        <w:t xml:space="preserve"> ? </w:t>
      </w:r>
      <w:r w:rsidRPr="00D43515">
        <w:rPr>
          <w:b/>
          <w:sz w:val="32"/>
        </w:rPr>
        <w:tab/>
      </w:r>
      <w:r w:rsidRPr="00D43515">
        <w:rPr>
          <w:b/>
          <w:sz w:val="32"/>
        </w:rPr>
        <w:tab/>
      </w:r>
      <w:r w:rsidRPr="00D43515">
        <w:rPr>
          <w:b/>
          <w:sz w:val="32"/>
        </w:rPr>
        <w:tab/>
      </w:r>
      <w:r w:rsidRPr="00D43515">
        <w:rPr>
          <w:b/>
          <w:sz w:val="32"/>
        </w:rPr>
        <w:tab/>
      </w:r>
      <w:r w:rsidRPr="00D43515">
        <w:rPr>
          <w:b/>
          <w:sz w:val="32"/>
        </w:rPr>
        <w:tab/>
      </w:r>
      <w:r w:rsidRPr="00D43515">
        <w:rPr>
          <w:b/>
          <w:sz w:val="32"/>
        </w:rPr>
        <w:tab/>
      </w:r>
      <w:r w:rsidRPr="00D43515">
        <w:rPr>
          <w:b/>
          <w:sz w:val="32"/>
        </w:rPr>
        <w:tab/>
        <w:t xml:space="preserve">OUI </w:t>
      </w:r>
      <w:r w:rsidRPr="00D43515">
        <w:rPr>
          <w:b/>
          <w:sz w:val="32"/>
        </w:rPr>
        <w:tab/>
      </w:r>
      <w:r w:rsidRPr="00D43515">
        <w:rPr>
          <w:b/>
          <w:sz w:val="32"/>
        </w:rPr>
        <w:tab/>
      </w:r>
      <w:r w:rsidRPr="00D43515">
        <w:rPr>
          <w:b/>
          <w:sz w:val="32"/>
        </w:rPr>
        <w:tab/>
      </w:r>
      <w:r w:rsidRPr="00D43515">
        <w:rPr>
          <w:b/>
          <w:sz w:val="32"/>
        </w:rPr>
        <w:tab/>
      </w:r>
      <w:r w:rsidRPr="00D43515">
        <w:rPr>
          <w:b/>
          <w:sz w:val="32"/>
        </w:rPr>
        <w:tab/>
        <w:t xml:space="preserve">NON </w:t>
      </w:r>
    </w:p>
    <w:p w14:paraId="2C5ABB28" w14:textId="77777777" w:rsidR="005846C0" w:rsidRDefault="005846C0" w:rsidP="005846C0">
      <w:pPr>
        <w:spacing w:after="0" w:line="254" w:lineRule="auto"/>
        <w:jc w:val="both"/>
        <w:rPr>
          <w:b/>
          <w:color w:val="943634" w:themeColor="accent2" w:themeShade="BF"/>
          <w:sz w:val="32"/>
        </w:rPr>
      </w:pPr>
    </w:p>
    <w:p w14:paraId="2FCACAAB" w14:textId="1322668C" w:rsidR="005846C0" w:rsidRDefault="005846C0" w:rsidP="005846C0">
      <w:pPr>
        <w:spacing w:after="0" w:line="254" w:lineRule="auto"/>
        <w:jc w:val="both"/>
        <w:rPr>
          <w:b/>
          <w:color w:val="943634" w:themeColor="accent2" w:themeShade="BF"/>
          <w:sz w:val="32"/>
        </w:rPr>
      </w:pPr>
    </w:p>
    <w:p w14:paraId="29C4C6C0" w14:textId="0693B8B9" w:rsidR="00A025AA" w:rsidRDefault="00A025AA">
      <w:pPr>
        <w:spacing w:line="259" w:lineRule="auto"/>
        <w:rPr>
          <w:b/>
          <w:color w:val="943634" w:themeColor="accent2" w:themeShade="BF"/>
          <w:sz w:val="32"/>
        </w:rPr>
      </w:pPr>
      <w:r>
        <w:rPr>
          <w:b/>
          <w:color w:val="943634" w:themeColor="accent2" w:themeShade="BF"/>
          <w:sz w:val="32"/>
        </w:rPr>
        <w:br w:type="page"/>
      </w:r>
    </w:p>
    <w:p w14:paraId="6C225457" w14:textId="77777777" w:rsidR="00A025AA" w:rsidRDefault="00A025AA" w:rsidP="005846C0">
      <w:pPr>
        <w:spacing w:after="0" w:line="254" w:lineRule="auto"/>
        <w:jc w:val="both"/>
        <w:rPr>
          <w:b/>
          <w:color w:val="943634" w:themeColor="accent2" w:themeShade="BF"/>
          <w:sz w:val="32"/>
        </w:rPr>
      </w:pPr>
    </w:p>
    <w:p w14:paraId="49A83ABA" w14:textId="77777777" w:rsidR="005846C0" w:rsidRPr="007F01CB" w:rsidRDefault="005846C0" w:rsidP="005846C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54" w:lineRule="auto"/>
        <w:jc w:val="center"/>
        <w:rPr>
          <w:b/>
          <w:sz w:val="32"/>
        </w:rPr>
      </w:pPr>
      <w:r w:rsidRPr="007F01CB">
        <w:rPr>
          <w:b/>
          <w:sz w:val="32"/>
        </w:rPr>
        <w:t>Compétence 4 : Mettre en œuvre les actions à visée diagnostique ou thérapeutique</w:t>
      </w:r>
    </w:p>
    <w:p w14:paraId="55E1C4F7" w14:textId="77777777" w:rsidR="005846C0" w:rsidRPr="007F01CB" w:rsidRDefault="005846C0" w:rsidP="005846C0">
      <w:pPr>
        <w:spacing w:after="0" w:line="254" w:lineRule="auto"/>
        <w:jc w:val="both"/>
        <w:rPr>
          <w:b/>
          <w:sz w:val="32"/>
        </w:rPr>
      </w:pPr>
    </w:p>
    <w:p w14:paraId="514E17F0" w14:textId="77777777" w:rsidR="005846C0" w:rsidRPr="00D43515" w:rsidRDefault="005846C0" w:rsidP="005846C0">
      <w:pPr>
        <w:spacing w:after="0" w:line="254" w:lineRule="auto"/>
        <w:jc w:val="both"/>
        <w:rPr>
          <w:b/>
          <w:sz w:val="32"/>
        </w:rPr>
      </w:pPr>
      <w:r>
        <w:rPr>
          <w:b/>
          <w:sz w:val="32"/>
        </w:rPr>
        <w:t xml:space="preserve">Décrire deux </w:t>
      </w:r>
      <w:r w:rsidRPr="00D43515">
        <w:rPr>
          <w:b/>
          <w:sz w:val="32"/>
        </w:rPr>
        <w:t>situations de soin en lien avec</w:t>
      </w:r>
      <w:r>
        <w:rPr>
          <w:b/>
          <w:sz w:val="32"/>
        </w:rPr>
        <w:t xml:space="preserve"> les enseignements de la séquence 4 </w:t>
      </w:r>
    </w:p>
    <w:p w14:paraId="3BF934B8" w14:textId="77777777" w:rsidR="005846C0" w:rsidRPr="00D43515" w:rsidRDefault="005846C0" w:rsidP="005846C0">
      <w:pPr>
        <w:spacing w:after="0" w:line="254" w:lineRule="auto"/>
        <w:jc w:val="both"/>
        <w:rPr>
          <w:b/>
          <w:sz w:val="32"/>
        </w:rPr>
      </w:pPr>
    </w:p>
    <w:p w14:paraId="62684B36" w14:textId="77777777" w:rsidR="005846C0" w:rsidRPr="00D43515" w:rsidRDefault="005846C0" w:rsidP="005846C0">
      <w:pPr>
        <w:spacing w:after="0" w:line="254" w:lineRule="auto"/>
        <w:jc w:val="both"/>
        <w:rPr>
          <w:b/>
          <w:sz w:val="32"/>
        </w:rPr>
      </w:pPr>
    </w:p>
    <w:p w14:paraId="561A44B0" w14:textId="77777777" w:rsidR="005846C0" w:rsidRPr="00D43515" w:rsidRDefault="005846C0" w:rsidP="005846C0">
      <w:pPr>
        <w:spacing w:after="0" w:line="254" w:lineRule="auto"/>
        <w:jc w:val="both"/>
        <w:rPr>
          <w:b/>
          <w:sz w:val="32"/>
        </w:rPr>
      </w:pPr>
    </w:p>
    <w:p w14:paraId="48C9E742" w14:textId="77777777" w:rsidR="005846C0" w:rsidRPr="00D43515" w:rsidRDefault="005846C0" w:rsidP="005846C0">
      <w:pPr>
        <w:spacing w:after="0" w:line="254" w:lineRule="auto"/>
        <w:jc w:val="both"/>
        <w:rPr>
          <w:b/>
          <w:sz w:val="32"/>
        </w:rPr>
      </w:pPr>
    </w:p>
    <w:p w14:paraId="04B9A838" w14:textId="77777777" w:rsidR="005846C0" w:rsidRPr="00D43515" w:rsidRDefault="005846C0" w:rsidP="005846C0">
      <w:pPr>
        <w:spacing w:after="0" w:line="254" w:lineRule="auto"/>
        <w:jc w:val="both"/>
        <w:rPr>
          <w:b/>
          <w:sz w:val="32"/>
        </w:rPr>
      </w:pPr>
    </w:p>
    <w:p w14:paraId="61772CA1" w14:textId="77777777" w:rsidR="005846C0" w:rsidRPr="00D43515" w:rsidRDefault="005846C0" w:rsidP="005846C0">
      <w:pPr>
        <w:spacing w:after="0" w:line="254" w:lineRule="auto"/>
        <w:jc w:val="both"/>
        <w:rPr>
          <w:b/>
          <w:sz w:val="32"/>
        </w:rPr>
      </w:pPr>
    </w:p>
    <w:p w14:paraId="33F816D9" w14:textId="77777777" w:rsidR="005846C0" w:rsidRPr="00D43515" w:rsidRDefault="005846C0" w:rsidP="005846C0">
      <w:pPr>
        <w:spacing w:after="0" w:line="254" w:lineRule="auto"/>
        <w:jc w:val="both"/>
        <w:rPr>
          <w:b/>
          <w:sz w:val="32"/>
        </w:rPr>
      </w:pPr>
    </w:p>
    <w:p w14:paraId="4F914E0F" w14:textId="77777777" w:rsidR="005846C0" w:rsidRPr="00D43515" w:rsidRDefault="005846C0" w:rsidP="005846C0">
      <w:pPr>
        <w:spacing w:after="0" w:line="254" w:lineRule="auto"/>
        <w:jc w:val="both"/>
        <w:rPr>
          <w:b/>
          <w:sz w:val="32"/>
        </w:rPr>
      </w:pPr>
    </w:p>
    <w:p w14:paraId="146C7D61" w14:textId="77777777" w:rsidR="005846C0" w:rsidRPr="00D43515" w:rsidRDefault="005846C0" w:rsidP="005846C0">
      <w:pPr>
        <w:spacing w:after="0" w:line="254" w:lineRule="auto"/>
        <w:jc w:val="both"/>
        <w:rPr>
          <w:b/>
          <w:sz w:val="32"/>
        </w:rPr>
      </w:pPr>
    </w:p>
    <w:p w14:paraId="2112A33E" w14:textId="77777777" w:rsidR="005846C0" w:rsidRPr="00D43515" w:rsidRDefault="005846C0" w:rsidP="005846C0">
      <w:pPr>
        <w:spacing w:after="0" w:line="254" w:lineRule="auto"/>
        <w:jc w:val="both"/>
        <w:rPr>
          <w:b/>
          <w:sz w:val="32"/>
        </w:rPr>
      </w:pPr>
      <w:r w:rsidRPr="007F01CB">
        <w:rPr>
          <w:b/>
          <w:sz w:val="32"/>
        </w:rPr>
        <w:t>Analyser les situations décrites au regard de v</w:t>
      </w:r>
      <w:r>
        <w:rPr>
          <w:b/>
          <w:sz w:val="32"/>
        </w:rPr>
        <w:t xml:space="preserve">os connaissances en biologie, anatomie et physiologie </w:t>
      </w:r>
    </w:p>
    <w:p w14:paraId="630D536B" w14:textId="77777777" w:rsidR="005846C0" w:rsidRPr="00D43515" w:rsidRDefault="005846C0" w:rsidP="005846C0">
      <w:pPr>
        <w:spacing w:after="0" w:line="254" w:lineRule="auto"/>
        <w:jc w:val="both"/>
        <w:rPr>
          <w:b/>
          <w:sz w:val="32"/>
        </w:rPr>
      </w:pPr>
    </w:p>
    <w:p w14:paraId="11461E2B" w14:textId="77777777" w:rsidR="005846C0" w:rsidRPr="00D43515" w:rsidRDefault="005846C0" w:rsidP="005846C0">
      <w:pPr>
        <w:spacing w:after="0" w:line="254" w:lineRule="auto"/>
        <w:jc w:val="both"/>
        <w:rPr>
          <w:b/>
          <w:sz w:val="32"/>
        </w:rPr>
      </w:pPr>
    </w:p>
    <w:p w14:paraId="4A00197C" w14:textId="77777777" w:rsidR="005846C0" w:rsidRDefault="005846C0" w:rsidP="005846C0">
      <w:pPr>
        <w:spacing w:after="0" w:line="254" w:lineRule="auto"/>
        <w:jc w:val="both"/>
        <w:rPr>
          <w:b/>
          <w:color w:val="943634" w:themeColor="accent2" w:themeShade="BF"/>
          <w:sz w:val="32"/>
        </w:rPr>
      </w:pPr>
    </w:p>
    <w:p w14:paraId="00DE76ED" w14:textId="77777777" w:rsidR="005846C0" w:rsidRDefault="005846C0" w:rsidP="005846C0">
      <w:pPr>
        <w:spacing w:after="0" w:line="254" w:lineRule="auto"/>
        <w:jc w:val="both"/>
        <w:rPr>
          <w:b/>
          <w:color w:val="943634" w:themeColor="accent2" w:themeShade="BF"/>
          <w:sz w:val="32"/>
        </w:rPr>
      </w:pPr>
    </w:p>
    <w:p w14:paraId="71852382" w14:textId="77777777" w:rsidR="005846C0" w:rsidRDefault="005846C0" w:rsidP="005846C0">
      <w:pPr>
        <w:spacing w:after="0" w:line="254" w:lineRule="auto"/>
        <w:jc w:val="both"/>
        <w:rPr>
          <w:b/>
          <w:color w:val="943634" w:themeColor="accent2" w:themeShade="BF"/>
          <w:sz w:val="32"/>
        </w:rPr>
      </w:pPr>
    </w:p>
    <w:p w14:paraId="1BB02206" w14:textId="77777777" w:rsidR="005846C0" w:rsidRDefault="005846C0" w:rsidP="005846C0">
      <w:pPr>
        <w:spacing w:after="0" w:line="254" w:lineRule="auto"/>
        <w:jc w:val="both"/>
        <w:rPr>
          <w:b/>
          <w:color w:val="943634" w:themeColor="accent2" w:themeShade="BF"/>
          <w:sz w:val="32"/>
        </w:rPr>
      </w:pPr>
    </w:p>
    <w:p w14:paraId="4F15FF7E" w14:textId="77777777" w:rsidR="005846C0" w:rsidRDefault="005846C0" w:rsidP="005846C0">
      <w:pPr>
        <w:spacing w:after="0" w:line="254" w:lineRule="auto"/>
        <w:jc w:val="both"/>
        <w:rPr>
          <w:b/>
          <w:color w:val="943634" w:themeColor="accent2" w:themeShade="BF"/>
          <w:sz w:val="32"/>
        </w:rPr>
      </w:pPr>
    </w:p>
    <w:p w14:paraId="19F77146" w14:textId="77777777" w:rsidR="005846C0" w:rsidRDefault="005846C0" w:rsidP="005846C0">
      <w:pPr>
        <w:spacing w:after="0" w:line="254" w:lineRule="auto"/>
        <w:jc w:val="both"/>
        <w:rPr>
          <w:b/>
          <w:color w:val="943634" w:themeColor="accent2" w:themeShade="BF"/>
          <w:sz w:val="32"/>
        </w:rPr>
      </w:pPr>
    </w:p>
    <w:p w14:paraId="44C13E81" w14:textId="77777777" w:rsidR="005846C0" w:rsidRDefault="005846C0" w:rsidP="005846C0">
      <w:pPr>
        <w:spacing w:after="0" w:line="254" w:lineRule="auto"/>
        <w:jc w:val="both"/>
        <w:rPr>
          <w:b/>
          <w:color w:val="943634" w:themeColor="accent2" w:themeShade="BF"/>
          <w:sz w:val="32"/>
        </w:rPr>
      </w:pPr>
    </w:p>
    <w:p w14:paraId="4487BDEB" w14:textId="77777777" w:rsidR="005846C0" w:rsidRDefault="005846C0" w:rsidP="005846C0">
      <w:pPr>
        <w:spacing w:after="0" w:line="254" w:lineRule="auto"/>
        <w:jc w:val="both"/>
        <w:rPr>
          <w:b/>
          <w:color w:val="943634" w:themeColor="accent2" w:themeShade="BF"/>
          <w:sz w:val="32"/>
        </w:rPr>
      </w:pPr>
    </w:p>
    <w:p w14:paraId="268DBF28" w14:textId="77777777" w:rsidR="005846C0" w:rsidRDefault="005846C0" w:rsidP="005846C0">
      <w:pPr>
        <w:spacing w:after="0" w:line="254" w:lineRule="auto"/>
        <w:jc w:val="both"/>
        <w:rPr>
          <w:b/>
          <w:color w:val="943634" w:themeColor="accent2" w:themeShade="BF"/>
          <w:sz w:val="32"/>
        </w:rPr>
      </w:pPr>
    </w:p>
    <w:p w14:paraId="26EB32C1" w14:textId="77777777" w:rsidR="005846C0" w:rsidRDefault="005846C0" w:rsidP="005846C0">
      <w:pPr>
        <w:spacing w:after="0" w:line="254" w:lineRule="auto"/>
        <w:jc w:val="both"/>
        <w:rPr>
          <w:b/>
          <w:color w:val="943634" w:themeColor="accent2" w:themeShade="BF"/>
          <w:sz w:val="32"/>
        </w:rPr>
      </w:pPr>
    </w:p>
    <w:p w14:paraId="2806EC0F" w14:textId="77777777" w:rsidR="005846C0" w:rsidRPr="005864AB" w:rsidRDefault="005846C0" w:rsidP="005846C0">
      <w:pPr>
        <w:spacing w:after="0" w:line="254" w:lineRule="auto"/>
        <w:jc w:val="both"/>
        <w:rPr>
          <w:b/>
          <w:sz w:val="32"/>
        </w:rPr>
      </w:pPr>
      <w:r w:rsidRPr="005864AB">
        <w:rPr>
          <w:b/>
          <w:sz w:val="32"/>
        </w:rPr>
        <w:t>Décrire le processus physiopathologique pour chacune des situations</w:t>
      </w:r>
    </w:p>
    <w:p w14:paraId="2C9ABC0A" w14:textId="77777777" w:rsidR="005846C0" w:rsidRDefault="005846C0" w:rsidP="005846C0">
      <w:pPr>
        <w:spacing w:after="0" w:line="254" w:lineRule="auto"/>
        <w:jc w:val="both"/>
        <w:rPr>
          <w:b/>
          <w:color w:val="943634" w:themeColor="accent2" w:themeShade="BF"/>
          <w:sz w:val="32"/>
        </w:rPr>
      </w:pPr>
    </w:p>
    <w:p w14:paraId="472C9523" w14:textId="77777777" w:rsidR="005846C0" w:rsidRDefault="005846C0" w:rsidP="005846C0">
      <w:pPr>
        <w:spacing w:after="0" w:line="254" w:lineRule="auto"/>
        <w:jc w:val="both"/>
        <w:rPr>
          <w:b/>
          <w:color w:val="943634" w:themeColor="accent2" w:themeShade="BF"/>
          <w:sz w:val="32"/>
        </w:rPr>
      </w:pPr>
    </w:p>
    <w:p w14:paraId="146240D3" w14:textId="77777777" w:rsidR="005846C0" w:rsidRDefault="005846C0" w:rsidP="005846C0">
      <w:pPr>
        <w:spacing w:after="0" w:line="254" w:lineRule="auto"/>
        <w:jc w:val="both"/>
        <w:rPr>
          <w:b/>
          <w:color w:val="943634" w:themeColor="accent2" w:themeShade="BF"/>
          <w:sz w:val="32"/>
        </w:rPr>
      </w:pPr>
    </w:p>
    <w:p w14:paraId="185DA1B7" w14:textId="77777777" w:rsidR="005846C0" w:rsidRDefault="005846C0" w:rsidP="005846C0">
      <w:pPr>
        <w:spacing w:after="0" w:line="254" w:lineRule="auto"/>
        <w:jc w:val="both"/>
        <w:rPr>
          <w:b/>
          <w:color w:val="943634" w:themeColor="accent2" w:themeShade="BF"/>
          <w:sz w:val="32"/>
        </w:rPr>
      </w:pPr>
    </w:p>
    <w:p w14:paraId="5B11B2C2" w14:textId="77777777" w:rsidR="005846C0" w:rsidRDefault="005846C0" w:rsidP="005846C0">
      <w:pPr>
        <w:spacing w:after="0" w:line="254" w:lineRule="auto"/>
        <w:jc w:val="both"/>
        <w:rPr>
          <w:b/>
          <w:color w:val="943634" w:themeColor="accent2" w:themeShade="BF"/>
          <w:sz w:val="32"/>
        </w:rPr>
      </w:pPr>
    </w:p>
    <w:p w14:paraId="5103AF0B" w14:textId="77777777" w:rsidR="005846C0" w:rsidRDefault="005846C0" w:rsidP="005846C0">
      <w:pPr>
        <w:spacing w:after="0" w:line="254" w:lineRule="auto"/>
        <w:jc w:val="both"/>
        <w:rPr>
          <w:b/>
          <w:color w:val="943634" w:themeColor="accent2" w:themeShade="BF"/>
          <w:sz w:val="32"/>
        </w:rPr>
      </w:pPr>
    </w:p>
    <w:p w14:paraId="79D2DF63" w14:textId="4B59431A" w:rsidR="005846C0" w:rsidRDefault="005846C0" w:rsidP="005846C0">
      <w:pPr>
        <w:spacing w:after="0" w:line="254" w:lineRule="auto"/>
        <w:jc w:val="both"/>
        <w:rPr>
          <w:b/>
          <w:color w:val="943634" w:themeColor="accent2" w:themeShade="BF"/>
          <w:sz w:val="32"/>
        </w:rPr>
      </w:pPr>
    </w:p>
    <w:p w14:paraId="4BB23DBF" w14:textId="6451F63C" w:rsidR="005846C0" w:rsidRDefault="005846C0" w:rsidP="005846C0">
      <w:pPr>
        <w:spacing w:after="0" w:line="254" w:lineRule="auto"/>
        <w:jc w:val="both"/>
        <w:rPr>
          <w:b/>
          <w:color w:val="943634" w:themeColor="accent2" w:themeShade="BF"/>
          <w:sz w:val="32"/>
        </w:rPr>
      </w:pPr>
    </w:p>
    <w:p w14:paraId="0FF798DD" w14:textId="77777777" w:rsidR="005846C0" w:rsidRDefault="005846C0" w:rsidP="005846C0">
      <w:pPr>
        <w:spacing w:after="0" w:line="254" w:lineRule="auto"/>
        <w:jc w:val="both"/>
        <w:rPr>
          <w:b/>
          <w:color w:val="943634" w:themeColor="accent2" w:themeShade="BF"/>
          <w:sz w:val="32"/>
        </w:rPr>
      </w:pPr>
    </w:p>
    <w:p w14:paraId="28B00CE9" w14:textId="77777777" w:rsidR="005846C0" w:rsidRDefault="005846C0" w:rsidP="005846C0">
      <w:pPr>
        <w:spacing w:after="0" w:line="254" w:lineRule="auto"/>
        <w:jc w:val="both"/>
        <w:rPr>
          <w:b/>
          <w:color w:val="943634" w:themeColor="accent2" w:themeShade="BF"/>
          <w:sz w:val="32"/>
        </w:rPr>
      </w:pPr>
    </w:p>
    <w:p w14:paraId="04EC0A15" w14:textId="056C40FC" w:rsidR="005846C0" w:rsidRPr="00D43515" w:rsidRDefault="005846C0" w:rsidP="005846C0">
      <w:pPr>
        <w:spacing w:after="0" w:line="254" w:lineRule="auto"/>
        <w:jc w:val="both"/>
        <w:rPr>
          <w:b/>
          <w:sz w:val="32"/>
        </w:rPr>
      </w:pPr>
      <w:r>
        <w:rPr>
          <w:b/>
          <w:sz w:val="32"/>
        </w:rPr>
        <w:t xml:space="preserve">Evaluation du </w:t>
      </w:r>
      <w:r w:rsidR="008A39E3">
        <w:rPr>
          <w:b/>
          <w:sz w:val="32"/>
        </w:rPr>
        <w:t>cadre de santé infirmier formateur</w:t>
      </w:r>
      <w:r w:rsidR="0064762A">
        <w:rPr>
          <w:b/>
          <w:sz w:val="32"/>
        </w:rPr>
        <w:t xml:space="preserve"> </w:t>
      </w:r>
      <w:r>
        <w:rPr>
          <w:b/>
          <w:sz w:val="32"/>
        </w:rPr>
        <w:t xml:space="preserve">et </w:t>
      </w:r>
      <w:r w:rsidR="000268C7">
        <w:rPr>
          <w:b/>
          <w:sz w:val="32"/>
        </w:rPr>
        <w:t xml:space="preserve">de l’infirmier </w:t>
      </w:r>
      <w:proofErr w:type="gramStart"/>
      <w:r w:rsidR="000268C7">
        <w:rPr>
          <w:b/>
          <w:sz w:val="32"/>
        </w:rPr>
        <w:t>tuteur</w:t>
      </w:r>
      <w:r w:rsidR="0064762A" w:rsidRPr="00D43515">
        <w:rPr>
          <w:b/>
          <w:sz w:val="32"/>
        </w:rPr>
        <w:t>:</w:t>
      </w:r>
      <w:proofErr w:type="gramEnd"/>
    </w:p>
    <w:p w14:paraId="637BECEC" w14:textId="3A57C725" w:rsidR="005846C0" w:rsidRDefault="005846C0" w:rsidP="005846C0">
      <w:pPr>
        <w:spacing w:after="0" w:line="254" w:lineRule="auto"/>
        <w:jc w:val="both"/>
        <w:rPr>
          <w:b/>
          <w:color w:val="943634" w:themeColor="accent2" w:themeShade="BF"/>
          <w:sz w:val="32"/>
        </w:rPr>
      </w:pPr>
    </w:p>
    <w:tbl>
      <w:tblPr>
        <w:tblStyle w:val="Grilledutableau"/>
        <w:tblW w:w="15134" w:type="dxa"/>
        <w:tblLook w:val="04A0" w:firstRow="1" w:lastRow="0" w:firstColumn="1" w:lastColumn="0" w:noHBand="0" w:noVBand="1"/>
      </w:tblPr>
      <w:tblGrid>
        <w:gridCol w:w="7371"/>
        <w:gridCol w:w="953"/>
        <w:gridCol w:w="998"/>
        <w:gridCol w:w="992"/>
        <w:gridCol w:w="993"/>
        <w:gridCol w:w="3827"/>
      </w:tblGrid>
      <w:tr w:rsidR="005846C0" w14:paraId="3B7C5F41" w14:textId="77777777" w:rsidTr="0064762A">
        <w:tc>
          <w:tcPr>
            <w:tcW w:w="7371" w:type="dxa"/>
          </w:tcPr>
          <w:p w14:paraId="243D118C" w14:textId="77777777" w:rsidR="005846C0" w:rsidRPr="00E17D83" w:rsidRDefault="005846C0" w:rsidP="0011240C">
            <w:pPr>
              <w:spacing w:line="254" w:lineRule="auto"/>
              <w:jc w:val="both"/>
              <w:rPr>
                <w:rFonts w:ascii="Century Gothic" w:eastAsia="Times New Roman" w:hAnsi="Century Gothic" w:cs="Calibri"/>
                <w:color w:val="000000"/>
                <w:lang w:eastAsia="fr-FR"/>
              </w:rPr>
            </w:pPr>
          </w:p>
        </w:tc>
        <w:tc>
          <w:tcPr>
            <w:tcW w:w="953" w:type="dxa"/>
            <w:shd w:val="clear" w:color="auto" w:fill="92D050"/>
          </w:tcPr>
          <w:p w14:paraId="55D6EC58" w14:textId="7FB91CEE" w:rsidR="005846C0" w:rsidRPr="00D43515" w:rsidRDefault="0064762A" w:rsidP="0011240C">
            <w:pPr>
              <w:spacing w:line="254" w:lineRule="auto"/>
              <w:jc w:val="center"/>
              <w:rPr>
                <w:b/>
                <w:sz w:val="32"/>
              </w:rPr>
            </w:pPr>
            <w:r>
              <w:rPr>
                <w:b/>
                <w:sz w:val="32"/>
              </w:rPr>
              <w:t>4</w:t>
            </w:r>
            <w:r w:rsidR="002A3149">
              <w:rPr>
                <w:rStyle w:val="Appelnotedebasdep"/>
                <w:b/>
                <w:sz w:val="32"/>
              </w:rPr>
              <w:footnoteReference w:id="8"/>
            </w:r>
          </w:p>
        </w:tc>
        <w:tc>
          <w:tcPr>
            <w:tcW w:w="998" w:type="dxa"/>
            <w:shd w:val="clear" w:color="auto" w:fill="92D050"/>
          </w:tcPr>
          <w:p w14:paraId="3135C68F" w14:textId="1BB5ED81" w:rsidR="005846C0" w:rsidRPr="00D43515" w:rsidRDefault="0064762A" w:rsidP="0011240C">
            <w:pPr>
              <w:spacing w:line="254" w:lineRule="auto"/>
              <w:jc w:val="center"/>
              <w:rPr>
                <w:b/>
                <w:sz w:val="32"/>
              </w:rPr>
            </w:pPr>
            <w:r>
              <w:rPr>
                <w:b/>
                <w:sz w:val="32"/>
              </w:rPr>
              <w:t>3</w:t>
            </w:r>
          </w:p>
        </w:tc>
        <w:tc>
          <w:tcPr>
            <w:tcW w:w="992" w:type="dxa"/>
            <w:shd w:val="clear" w:color="auto" w:fill="FFFF00"/>
          </w:tcPr>
          <w:p w14:paraId="770F2693" w14:textId="22B177DB" w:rsidR="005846C0" w:rsidRPr="00D43515" w:rsidRDefault="0064762A" w:rsidP="0011240C">
            <w:pPr>
              <w:spacing w:line="254" w:lineRule="auto"/>
              <w:jc w:val="center"/>
              <w:rPr>
                <w:b/>
                <w:sz w:val="32"/>
              </w:rPr>
            </w:pPr>
            <w:r>
              <w:rPr>
                <w:b/>
                <w:sz w:val="32"/>
              </w:rPr>
              <w:t>2</w:t>
            </w:r>
          </w:p>
        </w:tc>
        <w:tc>
          <w:tcPr>
            <w:tcW w:w="993" w:type="dxa"/>
            <w:shd w:val="clear" w:color="auto" w:fill="FFFF00"/>
          </w:tcPr>
          <w:p w14:paraId="1B47D24F" w14:textId="53DA651C" w:rsidR="005846C0" w:rsidRPr="00D43515" w:rsidRDefault="0064762A" w:rsidP="0011240C">
            <w:pPr>
              <w:spacing w:line="254" w:lineRule="auto"/>
              <w:jc w:val="center"/>
              <w:rPr>
                <w:b/>
                <w:sz w:val="32"/>
              </w:rPr>
            </w:pPr>
            <w:r>
              <w:rPr>
                <w:b/>
                <w:sz w:val="32"/>
              </w:rPr>
              <w:t>1</w:t>
            </w:r>
          </w:p>
        </w:tc>
        <w:tc>
          <w:tcPr>
            <w:tcW w:w="3827" w:type="dxa"/>
          </w:tcPr>
          <w:p w14:paraId="2D5BF2BF" w14:textId="77777777" w:rsidR="005846C0" w:rsidRPr="00D43515" w:rsidRDefault="005846C0" w:rsidP="0011240C">
            <w:pPr>
              <w:spacing w:line="254" w:lineRule="auto"/>
              <w:jc w:val="center"/>
              <w:rPr>
                <w:b/>
                <w:sz w:val="32"/>
              </w:rPr>
            </w:pPr>
            <w:r w:rsidRPr="00D43515">
              <w:rPr>
                <w:b/>
                <w:sz w:val="32"/>
              </w:rPr>
              <w:t>Observations</w:t>
            </w:r>
          </w:p>
        </w:tc>
      </w:tr>
      <w:tr w:rsidR="005846C0" w14:paraId="57113E2B" w14:textId="77777777" w:rsidTr="0011240C">
        <w:tc>
          <w:tcPr>
            <w:tcW w:w="7371" w:type="dxa"/>
          </w:tcPr>
          <w:p w14:paraId="2D5F2099" w14:textId="77777777" w:rsidR="005846C0" w:rsidRPr="00E17D83" w:rsidRDefault="005846C0" w:rsidP="0011240C">
            <w:pPr>
              <w:spacing w:line="254" w:lineRule="auto"/>
              <w:jc w:val="both"/>
              <w:rPr>
                <w:rFonts w:ascii="Century Gothic" w:eastAsia="Times New Roman" w:hAnsi="Century Gothic" w:cs="Calibri"/>
                <w:color w:val="000000"/>
                <w:lang w:eastAsia="fr-FR"/>
              </w:rPr>
            </w:pPr>
            <w:r w:rsidRPr="005864AB">
              <w:rPr>
                <w:rFonts w:ascii="Century Gothic" w:eastAsia="Times New Roman" w:hAnsi="Century Gothic" w:cs="Calibri"/>
                <w:color w:val="000000"/>
                <w:lang w:eastAsia="fr-FR"/>
              </w:rPr>
              <w:t>Les connaissances en biologie sont-elles exactes ?</w:t>
            </w:r>
          </w:p>
        </w:tc>
        <w:tc>
          <w:tcPr>
            <w:tcW w:w="953" w:type="dxa"/>
          </w:tcPr>
          <w:p w14:paraId="35725B35" w14:textId="77777777" w:rsidR="005846C0" w:rsidRDefault="005846C0" w:rsidP="0011240C">
            <w:pPr>
              <w:spacing w:line="254" w:lineRule="auto"/>
              <w:jc w:val="both"/>
              <w:rPr>
                <w:b/>
                <w:color w:val="943634" w:themeColor="accent2" w:themeShade="BF"/>
                <w:sz w:val="32"/>
              </w:rPr>
            </w:pPr>
          </w:p>
        </w:tc>
        <w:tc>
          <w:tcPr>
            <w:tcW w:w="998" w:type="dxa"/>
          </w:tcPr>
          <w:p w14:paraId="7F21E0FC" w14:textId="77777777" w:rsidR="005846C0" w:rsidRDefault="005846C0" w:rsidP="0011240C">
            <w:pPr>
              <w:spacing w:line="254" w:lineRule="auto"/>
              <w:jc w:val="both"/>
              <w:rPr>
                <w:b/>
                <w:color w:val="943634" w:themeColor="accent2" w:themeShade="BF"/>
                <w:sz w:val="32"/>
              </w:rPr>
            </w:pPr>
          </w:p>
        </w:tc>
        <w:tc>
          <w:tcPr>
            <w:tcW w:w="992" w:type="dxa"/>
          </w:tcPr>
          <w:p w14:paraId="51C1107E" w14:textId="77777777" w:rsidR="005846C0" w:rsidRDefault="005846C0" w:rsidP="0011240C">
            <w:pPr>
              <w:spacing w:line="254" w:lineRule="auto"/>
              <w:jc w:val="both"/>
              <w:rPr>
                <w:b/>
                <w:color w:val="943634" w:themeColor="accent2" w:themeShade="BF"/>
                <w:sz w:val="32"/>
              </w:rPr>
            </w:pPr>
          </w:p>
        </w:tc>
        <w:tc>
          <w:tcPr>
            <w:tcW w:w="993" w:type="dxa"/>
          </w:tcPr>
          <w:p w14:paraId="76A28FCE" w14:textId="77777777" w:rsidR="005846C0" w:rsidRDefault="005846C0" w:rsidP="0011240C">
            <w:pPr>
              <w:spacing w:line="254" w:lineRule="auto"/>
              <w:jc w:val="both"/>
              <w:rPr>
                <w:b/>
                <w:color w:val="943634" w:themeColor="accent2" w:themeShade="BF"/>
                <w:sz w:val="32"/>
              </w:rPr>
            </w:pPr>
          </w:p>
        </w:tc>
        <w:tc>
          <w:tcPr>
            <w:tcW w:w="3827" w:type="dxa"/>
          </w:tcPr>
          <w:p w14:paraId="5573D077" w14:textId="77777777" w:rsidR="005846C0" w:rsidRDefault="005846C0" w:rsidP="0011240C">
            <w:pPr>
              <w:spacing w:line="254" w:lineRule="auto"/>
              <w:jc w:val="both"/>
              <w:rPr>
                <w:b/>
                <w:color w:val="943634" w:themeColor="accent2" w:themeShade="BF"/>
                <w:sz w:val="32"/>
              </w:rPr>
            </w:pPr>
          </w:p>
        </w:tc>
      </w:tr>
      <w:tr w:rsidR="005846C0" w14:paraId="371A8C8C" w14:textId="77777777" w:rsidTr="0011240C">
        <w:tc>
          <w:tcPr>
            <w:tcW w:w="7371" w:type="dxa"/>
            <w:tcBorders>
              <w:top w:val="single" w:sz="4" w:space="0" w:color="auto"/>
              <w:left w:val="single" w:sz="4" w:space="0" w:color="auto"/>
              <w:bottom w:val="single" w:sz="4" w:space="0" w:color="auto"/>
              <w:right w:val="nil"/>
            </w:tcBorders>
            <w:shd w:val="clear" w:color="auto" w:fill="auto"/>
            <w:vAlign w:val="bottom"/>
          </w:tcPr>
          <w:p w14:paraId="4B8AE8C3" w14:textId="77777777" w:rsidR="005846C0" w:rsidRPr="00E17D83" w:rsidRDefault="005846C0" w:rsidP="0011240C">
            <w:pPr>
              <w:spacing w:line="254" w:lineRule="auto"/>
              <w:jc w:val="both"/>
              <w:rPr>
                <w:rFonts w:ascii="Century Gothic" w:eastAsia="Times New Roman" w:hAnsi="Century Gothic" w:cs="Calibri"/>
                <w:color w:val="000000"/>
                <w:lang w:eastAsia="fr-FR"/>
              </w:rPr>
            </w:pPr>
            <w:r w:rsidRPr="005864AB">
              <w:rPr>
                <w:rFonts w:ascii="Century Gothic" w:eastAsia="Times New Roman" w:hAnsi="Century Gothic" w:cs="Calibri"/>
                <w:color w:val="000000"/>
                <w:lang w:eastAsia="fr-FR"/>
              </w:rPr>
              <w:t>La compréhension des mécanismes physiopathologiques est-elle juste ?</w:t>
            </w:r>
          </w:p>
        </w:tc>
        <w:tc>
          <w:tcPr>
            <w:tcW w:w="953" w:type="dxa"/>
          </w:tcPr>
          <w:p w14:paraId="2B106552" w14:textId="77777777" w:rsidR="005846C0" w:rsidRDefault="005846C0" w:rsidP="0011240C">
            <w:pPr>
              <w:spacing w:line="254" w:lineRule="auto"/>
              <w:jc w:val="both"/>
              <w:rPr>
                <w:b/>
                <w:color w:val="943634" w:themeColor="accent2" w:themeShade="BF"/>
                <w:sz w:val="32"/>
              </w:rPr>
            </w:pPr>
          </w:p>
        </w:tc>
        <w:tc>
          <w:tcPr>
            <w:tcW w:w="998" w:type="dxa"/>
          </w:tcPr>
          <w:p w14:paraId="2F0BC485" w14:textId="77777777" w:rsidR="005846C0" w:rsidRDefault="005846C0" w:rsidP="0011240C">
            <w:pPr>
              <w:spacing w:line="254" w:lineRule="auto"/>
              <w:jc w:val="both"/>
              <w:rPr>
                <w:b/>
                <w:color w:val="943634" w:themeColor="accent2" w:themeShade="BF"/>
                <w:sz w:val="32"/>
              </w:rPr>
            </w:pPr>
          </w:p>
        </w:tc>
        <w:tc>
          <w:tcPr>
            <w:tcW w:w="992" w:type="dxa"/>
          </w:tcPr>
          <w:p w14:paraId="717EF1F6" w14:textId="77777777" w:rsidR="005846C0" w:rsidRDefault="005846C0" w:rsidP="0011240C">
            <w:pPr>
              <w:spacing w:line="254" w:lineRule="auto"/>
              <w:jc w:val="both"/>
              <w:rPr>
                <w:b/>
                <w:color w:val="943634" w:themeColor="accent2" w:themeShade="BF"/>
                <w:sz w:val="32"/>
              </w:rPr>
            </w:pPr>
          </w:p>
        </w:tc>
        <w:tc>
          <w:tcPr>
            <w:tcW w:w="993" w:type="dxa"/>
          </w:tcPr>
          <w:p w14:paraId="2E156DCB" w14:textId="77777777" w:rsidR="005846C0" w:rsidRDefault="005846C0" w:rsidP="0011240C">
            <w:pPr>
              <w:spacing w:line="254" w:lineRule="auto"/>
              <w:jc w:val="both"/>
              <w:rPr>
                <w:b/>
                <w:color w:val="943634" w:themeColor="accent2" w:themeShade="BF"/>
                <w:sz w:val="32"/>
              </w:rPr>
            </w:pPr>
          </w:p>
        </w:tc>
        <w:tc>
          <w:tcPr>
            <w:tcW w:w="3827" w:type="dxa"/>
          </w:tcPr>
          <w:p w14:paraId="0721CF4E" w14:textId="77777777" w:rsidR="005846C0" w:rsidRDefault="005846C0" w:rsidP="0011240C">
            <w:pPr>
              <w:spacing w:line="254" w:lineRule="auto"/>
              <w:jc w:val="both"/>
              <w:rPr>
                <w:b/>
                <w:color w:val="943634" w:themeColor="accent2" w:themeShade="BF"/>
                <w:sz w:val="32"/>
              </w:rPr>
            </w:pPr>
          </w:p>
        </w:tc>
      </w:tr>
      <w:tr w:rsidR="005846C0" w14:paraId="7CD205EE" w14:textId="77777777" w:rsidTr="0011240C">
        <w:tc>
          <w:tcPr>
            <w:tcW w:w="7371" w:type="dxa"/>
          </w:tcPr>
          <w:p w14:paraId="108EACF5" w14:textId="77777777" w:rsidR="005846C0" w:rsidRPr="00E17D83" w:rsidRDefault="005846C0" w:rsidP="0011240C">
            <w:pPr>
              <w:spacing w:line="254" w:lineRule="auto"/>
              <w:jc w:val="both"/>
              <w:rPr>
                <w:rFonts w:ascii="Century Gothic" w:eastAsia="Times New Roman" w:hAnsi="Century Gothic" w:cs="Calibri"/>
                <w:color w:val="000000"/>
                <w:lang w:eastAsia="fr-FR"/>
              </w:rPr>
            </w:pPr>
            <w:r w:rsidRPr="005864AB">
              <w:rPr>
                <w:rFonts w:ascii="Century Gothic" w:eastAsia="Times New Roman" w:hAnsi="Century Gothic" w:cs="Calibri"/>
                <w:color w:val="000000"/>
                <w:lang w:eastAsia="fr-FR"/>
              </w:rPr>
              <w:t>Les mécanismes (action, absorption élimination) centrés sur la pharmacologie sont-ils compris ?</w:t>
            </w:r>
          </w:p>
        </w:tc>
        <w:tc>
          <w:tcPr>
            <w:tcW w:w="953" w:type="dxa"/>
          </w:tcPr>
          <w:p w14:paraId="4C8DDB2A" w14:textId="77777777" w:rsidR="005846C0" w:rsidRDefault="005846C0" w:rsidP="0011240C">
            <w:pPr>
              <w:spacing w:line="254" w:lineRule="auto"/>
              <w:jc w:val="both"/>
              <w:rPr>
                <w:b/>
                <w:color w:val="943634" w:themeColor="accent2" w:themeShade="BF"/>
                <w:sz w:val="32"/>
              </w:rPr>
            </w:pPr>
          </w:p>
        </w:tc>
        <w:tc>
          <w:tcPr>
            <w:tcW w:w="998" w:type="dxa"/>
          </w:tcPr>
          <w:p w14:paraId="791DC1E1" w14:textId="77777777" w:rsidR="005846C0" w:rsidRDefault="005846C0" w:rsidP="0011240C">
            <w:pPr>
              <w:spacing w:line="254" w:lineRule="auto"/>
              <w:jc w:val="both"/>
              <w:rPr>
                <w:b/>
                <w:color w:val="943634" w:themeColor="accent2" w:themeShade="BF"/>
                <w:sz w:val="32"/>
              </w:rPr>
            </w:pPr>
          </w:p>
        </w:tc>
        <w:tc>
          <w:tcPr>
            <w:tcW w:w="992" w:type="dxa"/>
          </w:tcPr>
          <w:p w14:paraId="05A3DCF6" w14:textId="77777777" w:rsidR="005846C0" w:rsidRDefault="005846C0" w:rsidP="0011240C">
            <w:pPr>
              <w:spacing w:line="254" w:lineRule="auto"/>
              <w:jc w:val="both"/>
              <w:rPr>
                <w:b/>
                <w:color w:val="943634" w:themeColor="accent2" w:themeShade="BF"/>
                <w:sz w:val="32"/>
              </w:rPr>
            </w:pPr>
          </w:p>
        </w:tc>
        <w:tc>
          <w:tcPr>
            <w:tcW w:w="993" w:type="dxa"/>
          </w:tcPr>
          <w:p w14:paraId="7A608588" w14:textId="77777777" w:rsidR="005846C0" w:rsidRDefault="005846C0" w:rsidP="0011240C">
            <w:pPr>
              <w:spacing w:line="254" w:lineRule="auto"/>
              <w:jc w:val="both"/>
              <w:rPr>
                <w:b/>
                <w:color w:val="943634" w:themeColor="accent2" w:themeShade="BF"/>
                <w:sz w:val="32"/>
              </w:rPr>
            </w:pPr>
          </w:p>
        </w:tc>
        <w:tc>
          <w:tcPr>
            <w:tcW w:w="3827" w:type="dxa"/>
          </w:tcPr>
          <w:p w14:paraId="63EFAD23" w14:textId="77777777" w:rsidR="005846C0" w:rsidRDefault="005846C0" w:rsidP="0011240C">
            <w:pPr>
              <w:spacing w:line="254" w:lineRule="auto"/>
              <w:jc w:val="both"/>
              <w:rPr>
                <w:b/>
                <w:color w:val="943634" w:themeColor="accent2" w:themeShade="BF"/>
                <w:sz w:val="32"/>
              </w:rPr>
            </w:pPr>
          </w:p>
        </w:tc>
      </w:tr>
    </w:tbl>
    <w:p w14:paraId="203A8315" w14:textId="77777777" w:rsidR="005846C0" w:rsidRDefault="005846C0" w:rsidP="005846C0">
      <w:pPr>
        <w:spacing w:after="0" w:line="254" w:lineRule="auto"/>
        <w:jc w:val="both"/>
        <w:rPr>
          <w:b/>
          <w:color w:val="943634" w:themeColor="accent2" w:themeShade="BF"/>
          <w:sz w:val="32"/>
        </w:rPr>
      </w:pPr>
    </w:p>
    <w:p w14:paraId="7FC38DC6" w14:textId="77777777" w:rsidR="005846C0" w:rsidRPr="00D43515" w:rsidRDefault="005846C0" w:rsidP="005846C0">
      <w:pPr>
        <w:spacing w:after="0" w:line="254" w:lineRule="auto"/>
        <w:jc w:val="both"/>
        <w:rPr>
          <w:b/>
          <w:sz w:val="32"/>
        </w:rPr>
      </w:pPr>
      <w:r w:rsidRPr="00D43515">
        <w:rPr>
          <w:b/>
          <w:sz w:val="32"/>
        </w:rPr>
        <w:t>Les connaissances mobilisées permettent la validation de la compétence à hauteur des attendus de première année</w:t>
      </w:r>
      <w:r w:rsidRPr="00D43515">
        <w:rPr>
          <w:rStyle w:val="Appelnotedebasdep"/>
          <w:b/>
          <w:sz w:val="32"/>
        </w:rPr>
        <w:footnoteReference w:id="9"/>
      </w:r>
      <w:r w:rsidRPr="00D43515">
        <w:rPr>
          <w:b/>
          <w:sz w:val="32"/>
        </w:rPr>
        <w:t xml:space="preserve"> ? </w:t>
      </w:r>
      <w:r w:rsidRPr="00D43515">
        <w:rPr>
          <w:b/>
          <w:sz w:val="32"/>
        </w:rPr>
        <w:tab/>
      </w:r>
      <w:r w:rsidRPr="00D43515">
        <w:rPr>
          <w:b/>
          <w:sz w:val="32"/>
        </w:rPr>
        <w:tab/>
      </w:r>
      <w:r w:rsidRPr="00D43515">
        <w:rPr>
          <w:b/>
          <w:sz w:val="32"/>
        </w:rPr>
        <w:tab/>
      </w:r>
      <w:r w:rsidRPr="00D43515">
        <w:rPr>
          <w:b/>
          <w:sz w:val="32"/>
        </w:rPr>
        <w:tab/>
      </w:r>
      <w:r w:rsidRPr="00D43515">
        <w:rPr>
          <w:b/>
          <w:sz w:val="32"/>
        </w:rPr>
        <w:tab/>
      </w:r>
      <w:r w:rsidRPr="00D43515">
        <w:rPr>
          <w:b/>
          <w:sz w:val="32"/>
        </w:rPr>
        <w:tab/>
      </w:r>
      <w:r w:rsidRPr="00D43515">
        <w:rPr>
          <w:b/>
          <w:sz w:val="32"/>
        </w:rPr>
        <w:tab/>
        <w:t xml:space="preserve">OUI </w:t>
      </w:r>
      <w:r w:rsidRPr="00D43515">
        <w:rPr>
          <w:b/>
          <w:sz w:val="32"/>
        </w:rPr>
        <w:tab/>
      </w:r>
      <w:r w:rsidRPr="00D43515">
        <w:rPr>
          <w:b/>
          <w:sz w:val="32"/>
        </w:rPr>
        <w:tab/>
      </w:r>
      <w:r w:rsidRPr="00D43515">
        <w:rPr>
          <w:b/>
          <w:sz w:val="32"/>
        </w:rPr>
        <w:tab/>
      </w:r>
      <w:r w:rsidRPr="00D43515">
        <w:rPr>
          <w:b/>
          <w:sz w:val="32"/>
        </w:rPr>
        <w:tab/>
      </w:r>
      <w:r w:rsidRPr="00D43515">
        <w:rPr>
          <w:b/>
          <w:sz w:val="32"/>
        </w:rPr>
        <w:tab/>
        <w:t xml:space="preserve">NON </w:t>
      </w:r>
    </w:p>
    <w:p w14:paraId="301C4DED" w14:textId="1B7C7DC7" w:rsidR="005846C0" w:rsidRDefault="005846C0" w:rsidP="00A025AA">
      <w:pPr>
        <w:spacing w:line="259" w:lineRule="auto"/>
        <w:rPr>
          <w:b/>
          <w:color w:val="943634" w:themeColor="accent2" w:themeShade="BF"/>
          <w:sz w:val="32"/>
        </w:rPr>
      </w:pPr>
    </w:p>
    <w:p w14:paraId="13A71E2E" w14:textId="26ED31ED" w:rsidR="005846C0" w:rsidRPr="00EA2D0A" w:rsidRDefault="005846C0" w:rsidP="005846C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54" w:lineRule="auto"/>
        <w:jc w:val="center"/>
        <w:rPr>
          <w:b/>
          <w:sz w:val="32"/>
        </w:rPr>
      </w:pPr>
      <w:r w:rsidRPr="005846C0">
        <w:rPr>
          <w:b/>
          <w:sz w:val="32"/>
        </w:rPr>
        <w:t>Compétence 5 : Initier et mettre en œuvre des soins éducatifs et préventifs</w:t>
      </w:r>
    </w:p>
    <w:p w14:paraId="0D3D8BD4" w14:textId="77777777" w:rsidR="005846C0" w:rsidRPr="007F01CB" w:rsidRDefault="005846C0" w:rsidP="005846C0">
      <w:pPr>
        <w:spacing w:after="0" w:line="254" w:lineRule="auto"/>
        <w:jc w:val="both"/>
        <w:rPr>
          <w:b/>
          <w:sz w:val="32"/>
        </w:rPr>
      </w:pPr>
    </w:p>
    <w:p w14:paraId="0D2A0894" w14:textId="77777777" w:rsidR="005846C0" w:rsidRPr="00D43515" w:rsidRDefault="005846C0" w:rsidP="005846C0">
      <w:pPr>
        <w:spacing w:after="0" w:line="254" w:lineRule="auto"/>
        <w:jc w:val="both"/>
        <w:rPr>
          <w:b/>
          <w:sz w:val="32"/>
        </w:rPr>
      </w:pPr>
      <w:r w:rsidRPr="00475023">
        <w:rPr>
          <w:b/>
          <w:sz w:val="32"/>
        </w:rPr>
        <w:t>A partir d'une situation vécue expliquer votre rôle d'acteur de la santé :</w:t>
      </w:r>
    </w:p>
    <w:p w14:paraId="2097D0F6" w14:textId="77777777" w:rsidR="005846C0" w:rsidRPr="00D43515" w:rsidRDefault="005846C0" w:rsidP="005846C0">
      <w:pPr>
        <w:spacing w:after="0" w:line="254" w:lineRule="auto"/>
        <w:jc w:val="both"/>
        <w:rPr>
          <w:b/>
          <w:sz w:val="32"/>
        </w:rPr>
      </w:pPr>
    </w:p>
    <w:p w14:paraId="7B3833DF" w14:textId="77777777" w:rsidR="005846C0" w:rsidRPr="00D43515" w:rsidRDefault="005846C0" w:rsidP="005846C0">
      <w:pPr>
        <w:spacing w:after="0" w:line="254" w:lineRule="auto"/>
        <w:jc w:val="both"/>
        <w:rPr>
          <w:b/>
          <w:sz w:val="32"/>
        </w:rPr>
      </w:pPr>
    </w:p>
    <w:p w14:paraId="362AEF4B" w14:textId="77777777" w:rsidR="005846C0" w:rsidRPr="00D43515" w:rsidRDefault="005846C0" w:rsidP="005846C0">
      <w:pPr>
        <w:spacing w:after="0" w:line="254" w:lineRule="auto"/>
        <w:jc w:val="both"/>
        <w:rPr>
          <w:b/>
          <w:sz w:val="32"/>
        </w:rPr>
      </w:pPr>
    </w:p>
    <w:p w14:paraId="282ADEB3" w14:textId="43EBC7AB" w:rsidR="005846C0" w:rsidRDefault="005846C0" w:rsidP="005846C0">
      <w:pPr>
        <w:spacing w:after="0" w:line="254" w:lineRule="auto"/>
        <w:jc w:val="both"/>
        <w:rPr>
          <w:b/>
          <w:sz w:val="32"/>
        </w:rPr>
      </w:pPr>
    </w:p>
    <w:p w14:paraId="4757D512" w14:textId="386DD66D" w:rsidR="005846C0" w:rsidRDefault="005846C0" w:rsidP="005846C0">
      <w:pPr>
        <w:spacing w:after="0" w:line="254" w:lineRule="auto"/>
        <w:jc w:val="both"/>
        <w:rPr>
          <w:b/>
          <w:sz w:val="32"/>
        </w:rPr>
      </w:pPr>
    </w:p>
    <w:p w14:paraId="68C7EFC2" w14:textId="77777777" w:rsidR="005846C0" w:rsidRPr="00D43515" w:rsidRDefault="005846C0" w:rsidP="005846C0">
      <w:pPr>
        <w:spacing w:after="0" w:line="254" w:lineRule="auto"/>
        <w:jc w:val="both"/>
        <w:rPr>
          <w:b/>
          <w:sz w:val="32"/>
        </w:rPr>
      </w:pPr>
    </w:p>
    <w:p w14:paraId="0FAE3353" w14:textId="77777777" w:rsidR="005846C0" w:rsidRPr="00D43515" w:rsidRDefault="005846C0" w:rsidP="005846C0">
      <w:pPr>
        <w:spacing w:after="0" w:line="254" w:lineRule="auto"/>
        <w:jc w:val="both"/>
        <w:rPr>
          <w:b/>
          <w:sz w:val="32"/>
        </w:rPr>
      </w:pPr>
    </w:p>
    <w:p w14:paraId="28F3B6C5" w14:textId="77777777" w:rsidR="005846C0" w:rsidRPr="00D43515" w:rsidRDefault="005846C0" w:rsidP="005846C0">
      <w:pPr>
        <w:spacing w:after="0" w:line="254" w:lineRule="auto"/>
        <w:jc w:val="both"/>
        <w:rPr>
          <w:b/>
          <w:sz w:val="32"/>
        </w:rPr>
      </w:pPr>
    </w:p>
    <w:p w14:paraId="28B75F36" w14:textId="77777777" w:rsidR="005846C0" w:rsidRPr="00D43515" w:rsidRDefault="005846C0" w:rsidP="005846C0">
      <w:pPr>
        <w:spacing w:after="0" w:line="254" w:lineRule="auto"/>
        <w:jc w:val="both"/>
        <w:rPr>
          <w:b/>
          <w:sz w:val="32"/>
        </w:rPr>
      </w:pPr>
    </w:p>
    <w:p w14:paraId="1DCC6493" w14:textId="77777777" w:rsidR="005846C0" w:rsidRPr="00D43515" w:rsidRDefault="005846C0" w:rsidP="005846C0">
      <w:pPr>
        <w:spacing w:after="0" w:line="254" w:lineRule="auto"/>
        <w:jc w:val="both"/>
        <w:rPr>
          <w:b/>
          <w:sz w:val="32"/>
        </w:rPr>
      </w:pPr>
      <w:r w:rsidRPr="00475023">
        <w:rPr>
          <w:b/>
          <w:sz w:val="32"/>
        </w:rPr>
        <w:t>Analyser la situation au regard de vos connaissances dans le domaine de la santé publique :</w:t>
      </w:r>
    </w:p>
    <w:p w14:paraId="453B1998" w14:textId="77777777" w:rsidR="005846C0" w:rsidRPr="00D43515" w:rsidRDefault="005846C0" w:rsidP="005846C0">
      <w:pPr>
        <w:spacing w:after="0" w:line="254" w:lineRule="auto"/>
        <w:jc w:val="both"/>
        <w:rPr>
          <w:b/>
          <w:sz w:val="32"/>
        </w:rPr>
      </w:pPr>
    </w:p>
    <w:p w14:paraId="0751ACEC" w14:textId="185F83E9" w:rsidR="005846C0" w:rsidRDefault="005846C0" w:rsidP="005846C0">
      <w:pPr>
        <w:spacing w:after="0" w:line="254" w:lineRule="auto"/>
        <w:jc w:val="both"/>
        <w:rPr>
          <w:b/>
          <w:sz w:val="32"/>
        </w:rPr>
      </w:pPr>
    </w:p>
    <w:p w14:paraId="23544169" w14:textId="3EFC72A6" w:rsidR="005846C0" w:rsidRDefault="005846C0" w:rsidP="005846C0">
      <w:pPr>
        <w:spacing w:after="0" w:line="254" w:lineRule="auto"/>
        <w:jc w:val="both"/>
        <w:rPr>
          <w:b/>
          <w:sz w:val="32"/>
        </w:rPr>
      </w:pPr>
    </w:p>
    <w:p w14:paraId="75C720EB" w14:textId="6FF4CC5B" w:rsidR="005846C0" w:rsidRDefault="005846C0" w:rsidP="005846C0">
      <w:pPr>
        <w:spacing w:after="0" w:line="254" w:lineRule="auto"/>
        <w:jc w:val="both"/>
        <w:rPr>
          <w:b/>
          <w:sz w:val="32"/>
        </w:rPr>
      </w:pPr>
    </w:p>
    <w:p w14:paraId="1D50A56A" w14:textId="75EF9F19" w:rsidR="005846C0" w:rsidRDefault="005846C0" w:rsidP="005846C0">
      <w:pPr>
        <w:spacing w:after="0" w:line="254" w:lineRule="auto"/>
        <w:jc w:val="both"/>
        <w:rPr>
          <w:b/>
          <w:sz w:val="32"/>
        </w:rPr>
      </w:pPr>
    </w:p>
    <w:p w14:paraId="04B76D9C" w14:textId="783AD75F" w:rsidR="005846C0" w:rsidRDefault="005846C0" w:rsidP="005846C0">
      <w:pPr>
        <w:spacing w:after="0" w:line="254" w:lineRule="auto"/>
        <w:jc w:val="both"/>
        <w:rPr>
          <w:b/>
          <w:sz w:val="32"/>
        </w:rPr>
      </w:pPr>
    </w:p>
    <w:p w14:paraId="04655DDD" w14:textId="30B74941" w:rsidR="005846C0" w:rsidRDefault="005846C0" w:rsidP="005846C0">
      <w:pPr>
        <w:spacing w:after="0" w:line="254" w:lineRule="auto"/>
        <w:jc w:val="both"/>
        <w:rPr>
          <w:b/>
          <w:sz w:val="32"/>
        </w:rPr>
      </w:pPr>
    </w:p>
    <w:p w14:paraId="02820B86" w14:textId="77777777" w:rsidR="005846C0" w:rsidRPr="00D43515" w:rsidRDefault="005846C0" w:rsidP="005846C0">
      <w:pPr>
        <w:spacing w:after="0" w:line="254" w:lineRule="auto"/>
        <w:jc w:val="both"/>
        <w:rPr>
          <w:b/>
          <w:sz w:val="32"/>
        </w:rPr>
      </w:pPr>
    </w:p>
    <w:p w14:paraId="63637EE6" w14:textId="77777777" w:rsidR="005846C0" w:rsidRDefault="005846C0" w:rsidP="005846C0">
      <w:pPr>
        <w:spacing w:after="0" w:line="254" w:lineRule="auto"/>
        <w:jc w:val="both"/>
        <w:rPr>
          <w:b/>
          <w:color w:val="943634" w:themeColor="accent2" w:themeShade="BF"/>
          <w:sz w:val="32"/>
        </w:rPr>
      </w:pPr>
    </w:p>
    <w:p w14:paraId="7B081AFD" w14:textId="77777777" w:rsidR="005846C0" w:rsidRDefault="005846C0" w:rsidP="005846C0">
      <w:pPr>
        <w:spacing w:after="0" w:line="254" w:lineRule="auto"/>
        <w:jc w:val="both"/>
        <w:rPr>
          <w:b/>
          <w:color w:val="943634" w:themeColor="accent2" w:themeShade="BF"/>
          <w:sz w:val="32"/>
        </w:rPr>
      </w:pPr>
    </w:p>
    <w:p w14:paraId="01004929" w14:textId="61907CBB" w:rsidR="005846C0" w:rsidRPr="00D43515" w:rsidRDefault="005846C0" w:rsidP="005846C0">
      <w:pPr>
        <w:spacing w:after="0" w:line="254" w:lineRule="auto"/>
        <w:jc w:val="both"/>
        <w:rPr>
          <w:b/>
          <w:sz w:val="32"/>
        </w:rPr>
      </w:pPr>
      <w:r>
        <w:rPr>
          <w:b/>
          <w:sz w:val="32"/>
        </w:rPr>
        <w:t xml:space="preserve">Evaluation du </w:t>
      </w:r>
      <w:r w:rsidR="008A39E3">
        <w:rPr>
          <w:b/>
          <w:sz w:val="32"/>
        </w:rPr>
        <w:t>cadre de santé infirmier formateur</w:t>
      </w:r>
      <w:r w:rsidR="0064762A">
        <w:rPr>
          <w:b/>
          <w:sz w:val="32"/>
        </w:rPr>
        <w:t xml:space="preserve"> </w:t>
      </w:r>
      <w:r>
        <w:rPr>
          <w:b/>
          <w:sz w:val="32"/>
        </w:rPr>
        <w:t xml:space="preserve">et </w:t>
      </w:r>
      <w:r w:rsidR="000268C7">
        <w:rPr>
          <w:b/>
          <w:sz w:val="32"/>
        </w:rPr>
        <w:t xml:space="preserve">de l’infirmier tuteur </w:t>
      </w:r>
      <w:r w:rsidR="00CF187C" w:rsidRPr="00D43515">
        <w:rPr>
          <w:b/>
          <w:sz w:val="32"/>
        </w:rPr>
        <w:t>:</w:t>
      </w:r>
    </w:p>
    <w:p w14:paraId="03035715" w14:textId="77777777" w:rsidR="005846C0" w:rsidRDefault="005846C0" w:rsidP="005846C0">
      <w:pPr>
        <w:spacing w:after="0" w:line="254" w:lineRule="auto"/>
        <w:jc w:val="both"/>
        <w:rPr>
          <w:b/>
          <w:color w:val="943634" w:themeColor="accent2" w:themeShade="BF"/>
          <w:sz w:val="32"/>
        </w:rPr>
      </w:pPr>
    </w:p>
    <w:tbl>
      <w:tblPr>
        <w:tblStyle w:val="Grilledutableau"/>
        <w:tblW w:w="15134" w:type="dxa"/>
        <w:tblLook w:val="04A0" w:firstRow="1" w:lastRow="0" w:firstColumn="1" w:lastColumn="0" w:noHBand="0" w:noVBand="1"/>
      </w:tblPr>
      <w:tblGrid>
        <w:gridCol w:w="7371"/>
        <w:gridCol w:w="953"/>
        <w:gridCol w:w="998"/>
        <w:gridCol w:w="992"/>
        <w:gridCol w:w="993"/>
        <w:gridCol w:w="3827"/>
      </w:tblGrid>
      <w:tr w:rsidR="0064762A" w14:paraId="27AE0CA6" w14:textId="77777777" w:rsidTr="000778A7">
        <w:tc>
          <w:tcPr>
            <w:tcW w:w="7371" w:type="dxa"/>
          </w:tcPr>
          <w:p w14:paraId="3230620D" w14:textId="77777777" w:rsidR="0064762A" w:rsidRPr="00E17D83" w:rsidRDefault="0064762A" w:rsidP="0064762A">
            <w:pPr>
              <w:spacing w:line="254" w:lineRule="auto"/>
              <w:jc w:val="both"/>
              <w:rPr>
                <w:rFonts w:ascii="Century Gothic" w:eastAsia="Times New Roman" w:hAnsi="Century Gothic" w:cs="Calibri"/>
                <w:color w:val="000000"/>
                <w:lang w:eastAsia="fr-FR"/>
              </w:rPr>
            </w:pPr>
          </w:p>
        </w:tc>
        <w:tc>
          <w:tcPr>
            <w:tcW w:w="953" w:type="dxa"/>
            <w:shd w:val="clear" w:color="auto" w:fill="92D050"/>
          </w:tcPr>
          <w:p w14:paraId="052E4C27" w14:textId="7728BD13" w:rsidR="0064762A" w:rsidRPr="00D43515" w:rsidRDefault="0064762A" w:rsidP="0064762A">
            <w:pPr>
              <w:spacing w:line="254" w:lineRule="auto"/>
              <w:jc w:val="center"/>
              <w:rPr>
                <w:b/>
                <w:sz w:val="32"/>
              </w:rPr>
            </w:pPr>
            <w:r>
              <w:rPr>
                <w:b/>
                <w:sz w:val="32"/>
              </w:rPr>
              <w:t>4</w:t>
            </w:r>
            <w:r w:rsidR="002A3149">
              <w:rPr>
                <w:rStyle w:val="Appelnotedebasdep"/>
                <w:b/>
                <w:sz w:val="32"/>
              </w:rPr>
              <w:footnoteReference w:id="10"/>
            </w:r>
          </w:p>
        </w:tc>
        <w:tc>
          <w:tcPr>
            <w:tcW w:w="998" w:type="dxa"/>
            <w:shd w:val="clear" w:color="auto" w:fill="92D050"/>
          </w:tcPr>
          <w:p w14:paraId="5C2C1A91" w14:textId="226A97B7" w:rsidR="0064762A" w:rsidRPr="00D43515" w:rsidRDefault="0064762A" w:rsidP="0064762A">
            <w:pPr>
              <w:spacing w:line="254" w:lineRule="auto"/>
              <w:jc w:val="center"/>
              <w:rPr>
                <w:b/>
                <w:sz w:val="32"/>
              </w:rPr>
            </w:pPr>
            <w:r>
              <w:rPr>
                <w:b/>
                <w:sz w:val="32"/>
              </w:rPr>
              <w:t>3</w:t>
            </w:r>
          </w:p>
        </w:tc>
        <w:tc>
          <w:tcPr>
            <w:tcW w:w="992" w:type="dxa"/>
            <w:shd w:val="clear" w:color="auto" w:fill="FFFF00"/>
          </w:tcPr>
          <w:p w14:paraId="23041D2F" w14:textId="4EC3AC94" w:rsidR="0064762A" w:rsidRPr="00D43515" w:rsidRDefault="0064762A" w:rsidP="0064762A">
            <w:pPr>
              <w:spacing w:line="254" w:lineRule="auto"/>
              <w:jc w:val="center"/>
              <w:rPr>
                <w:b/>
                <w:sz w:val="32"/>
              </w:rPr>
            </w:pPr>
            <w:r>
              <w:rPr>
                <w:b/>
                <w:sz w:val="32"/>
              </w:rPr>
              <w:t>2</w:t>
            </w:r>
          </w:p>
        </w:tc>
        <w:tc>
          <w:tcPr>
            <w:tcW w:w="993" w:type="dxa"/>
            <w:shd w:val="clear" w:color="auto" w:fill="FFFF00"/>
          </w:tcPr>
          <w:p w14:paraId="6FE05077" w14:textId="4D23905B" w:rsidR="0064762A" w:rsidRPr="00D43515" w:rsidRDefault="0064762A" w:rsidP="0064762A">
            <w:pPr>
              <w:spacing w:line="254" w:lineRule="auto"/>
              <w:jc w:val="center"/>
              <w:rPr>
                <w:b/>
                <w:sz w:val="32"/>
              </w:rPr>
            </w:pPr>
            <w:r>
              <w:rPr>
                <w:b/>
                <w:sz w:val="32"/>
              </w:rPr>
              <w:t>1</w:t>
            </w:r>
          </w:p>
        </w:tc>
        <w:tc>
          <w:tcPr>
            <w:tcW w:w="3827" w:type="dxa"/>
          </w:tcPr>
          <w:p w14:paraId="0B7BCE82" w14:textId="77777777" w:rsidR="0064762A" w:rsidRPr="00D43515" w:rsidRDefault="0064762A" w:rsidP="0064762A">
            <w:pPr>
              <w:spacing w:line="254" w:lineRule="auto"/>
              <w:jc w:val="center"/>
              <w:rPr>
                <w:b/>
                <w:sz w:val="32"/>
              </w:rPr>
            </w:pPr>
            <w:r w:rsidRPr="00D43515">
              <w:rPr>
                <w:b/>
                <w:sz w:val="32"/>
              </w:rPr>
              <w:t>Observations</w:t>
            </w:r>
          </w:p>
        </w:tc>
      </w:tr>
      <w:tr w:rsidR="005846C0" w14:paraId="1127B606" w14:textId="77777777" w:rsidTr="0011240C">
        <w:tc>
          <w:tcPr>
            <w:tcW w:w="7371" w:type="dxa"/>
          </w:tcPr>
          <w:p w14:paraId="5B27F15A" w14:textId="77777777" w:rsidR="005846C0" w:rsidRPr="00E17D83" w:rsidRDefault="005846C0" w:rsidP="0011240C">
            <w:pPr>
              <w:spacing w:line="254" w:lineRule="auto"/>
              <w:jc w:val="both"/>
              <w:rPr>
                <w:rFonts w:ascii="Century Gothic" w:eastAsia="Times New Roman" w:hAnsi="Century Gothic" w:cs="Calibri"/>
                <w:color w:val="000000"/>
                <w:lang w:eastAsia="fr-FR"/>
              </w:rPr>
            </w:pPr>
            <w:r w:rsidRPr="00EA2D0A">
              <w:rPr>
                <w:rFonts w:ascii="Century Gothic" w:eastAsia="Times New Roman" w:hAnsi="Century Gothic" w:cs="Calibri"/>
                <w:color w:val="000000"/>
                <w:lang w:eastAsia="fr-FR"/>
              </w:rPr>
              <w:t>Les concepts en santé publique, santé communautaire, (prévention, promotion de la santé, indicateurs, déterminants …) sont-ils connus ?</w:t>
            </w:r>
          </w:p>
        </w:tc>
        <w:tc>
          <w:tcPr>
            <w:tcW w:w="953" w:type="dxa"/>
          </w:tcPr>
          <w:p w14:paraId="2662FA9D" w14:textId="77777777" w:rsidR="005846C0" w:rsidRDefault="005846C0" w:rsidP="0011240C">
            <w:pPr>
              <w:spacing w:line="254" w:lineRule="auto"/>
              <w:jc w:val="both"/>
              <w:rPr>
                <w:b/>
                <w:color w:val="943634" w:themeColor="accent2" w:themeShade="BF"/>
                <w:sz w:val="32"/>
              </w:rPr>
            </w:pPr>
          </w:p>
        </w:tc>
        <w:tc>
          <w:tcPr>
            <w:tcW w:w="998" w:type="dxa"/>
          </w:tcPr>
          <w:p w14:paraId="3E35289C" w14:textId="77777777" w:rsidR="005846C0" w:rsidRDefault="005846C0" w:rsidP="0011240C">
            <w:pPr>
              <w:spacing w:line="254" w:lineRule="auto"/>
              <w:jc w:val="both"/>
              <w:rPr>
                <w:b/>
                <w:color w:val="943634" w:themeColor="accent2" w:themeShade="BF"/>
                <w:sz w:val="32"/>
              </w:rPr>
            </w:pPr>
          </w:p>
        </w:tc>
        <w:tc>
          <w:tcPr>
            <w:tcW w:w="992" w:type="dxa"/>
          </w:tcPr>
          <w:p w14:paraId="1863BEC4" w14:textId="77777777" w:rsidR="005846C0" w:rsidRDefault="005846C0" w:rsidP="0011240C">
            <w:pPr>
              <w:spacing w:line="254" w:lineRule="auto"/>
              <w:jc w:val="both"/>
              <w:rPr>
                <w:b/>
                <w:color w:val="943634" w:themeColor="accent2" w:themeShade="BF"/>
                <w:sz w:val="32"/>
              </w:rPr>
            </w:pPr>
          </w:p>
        </w:tc>
        <w:tc>
          <w:tcPr>
            <w:tcW w:w="993" w:type="dxa"/>
          </w:tcPr>
          <w:p w14:paraId="459A33BA" w14:textId="77777777" w:rsidR="005846C0" w:rsidRDefault="005846C0" w:rsidP="0011240C">
            <w:pPr>
              <w:spacing w:line="254" w:lineRule="auto"/>
              <w:jc w:val="both"/>
              <w:rPr>
                <w:b/>
                <w:color w:val="943634" w:themeColor="accent2" w:themeShade="BF"/>
                <w:sz w:val="32"/>
              </w:rPr>
            </w:pPr>
          </w:p>
        </w:tc>
        <w:tc>
          <w:tcPr>
            <w:tcW w:w="3827" w:type="dxa"/>
          </w:tcPr>
          <w:p w14:paraId="47BF4E32" w14:textId="77777777" w:rsidR="005846C0" w:rsidRDefault="005846C0" w:rsidP="0011240C">
            <w:pPr>
              <w:spacing w:line="254" w:lineRule="auto"/>
              <w:jc w:val="both"/>
              <w:rPr>
                <w:b/>
                <w:color w:val="943634" w:themeColor="accent2" w:themeShade="BF"/>
                <w:sz w:val="32"/>
              </w:rPr>
            </w:pPr>
          </w:p>
        </w:tc>
      </w:tr>
      <w:tr w:rsidR="005846C0" w14:paraId="09F10943" w14:textId="77777777" w:rsidTr="0011240C">
        <w:tc>
          <w:tcPr>
            <w:tcW w:w="7371" w:type="dxa"/>
            <w:tcBorders>
              <w:top w:val="single" w:sz="4" w:space="0" w:color="auto"/>
              <w:left w:val="single" w:sz="4" w:space="0" w:color="auto"/>
              <w:bottom w:val="single" w:sz="4" w:space="0" w:color="auto"/>
              <w:right w:val="nil"/>
            </w:tcBorders>
            <w:shd w:val="clear" w:color="auto" w:fill="auto"/>
            <w:vAlign w:val="bottom"/>
          </w:tcPr>
          <w:p w14:paraId="3B7EC033" w14:textId="77777777" w:rsidR="005846C0" w:rsidRPr="00E17D83" w:rsidRDefault="005846C0" w:rsidP="0011240C">
            <w:pPr>
              <w:spacing w:line="254" w:lineRule="auto"/>
              <w:jc w:val="both"/>
              <w:rPr>
                <w:rFonts w:ascii="Century Gothic" w:eastAsia="Times New Roman" w:hAnsi="Century Gothic" w:cs="Calibri"/>
                <w:color w:val="000000"/>
                <w:lang w:eastAsia="fr-FR"/>
              </w:rPr>
            </w:pPr>
            <w:r w:rsidRPr="00EA2D0A">
              <w:rPr>
                <w:rFonts w:ascii="Century Gothic" w:eastAsia="Times New Roman" w:hAnsi="Century Gothic" w:cs="Calibri"/>
                <w:color w:val="000000"/>
                <w:lang w:eastAsia="fr-FR"/>
              </w:rPr>
              <w:t xml:space="preserve">Au regard de la situation décrite, le candidat comprend-il la place qu'il occupe dans l'offre de soin et de </w:t>
            </w:r>
            <w:proofErr w:type="gramStart"/>
            <w:r w:rsidRPr="00EA2D0A">
              <w:rPr>
                <w:rFonts w:ascii="Century Gothic" w:eastAsia="Times New Roman" w:hAnsi="Century Gothic" w:cs="Calibri"/>
                <w:color w:val="000000"/>
                <w:lang w:eastAsia="fr-FR"/>
              </w:rPr>
              <w:t>santé  ?</w:t>
            </w:r>
            <w:proofErr w:type="gramEnd"/>
          </w:p>
        </w:tc>
        <w:tc>
          <w:tcPr>
            <w:tcW w:w="953" w:type="dxa"/>
          </w:tcPr>
          <w:p w14:paraId="08A02AF7" w14:textId="77777777" w:rsidR="005846C0" w:rsidRDefault="005846C0" w:rsidP="0011240C">
            <w:pPr>
              <w:spacing w:line="254" w:lineRule="auto"/>
              <w:jc w:val="both"/>
              <w:rPr>
                <w:b/>
                <w:color w:val="943634" w:themeColor="accent2" w:themeShade="BF"/>
                <w:sz w:val="32"/>
              </w:rPr>
            </w:pPr>
          </w:p>
        </w:tc>
        <w:tc>
          <w:tcPr>
            <w:tcW w:w="998" w:type="dxa"/>
          </w:tcPr>
          <w:p w14:paraId="039CEF52" w14:textId="77777777" w:rsidR="005846C0" w:rsidRDefault="005846C0" w:rsidP="0011240C">
            <w:pPr>
              <w:spacing w:line="254" w:lineRule="auto"/>
              <w:jc w:val="both"/>
              <w:rPr>
                <w:b/>
                <w:color w:val="943634" w:themeColor="accent2" w:themeShade="BF"/>
                <w:sz w:val="32"/>
              </w:rPr>
            </w:pPr>
          </w:p>
        </w:tc>
        <w:tc>
          <w:tcPr>
            <w:tcW w:w="992" w:type="dxa"/>
          </w:tcPr>
          <w:p w14:paraId="3695C8FF" w14:textId="77777777" w:rsidR="005846C0" w:rsidRDefault="005846C0" w:rsidP="0011240C">
            <w:pPr>
              <w:spacing w:line="254" w:lineRule="auto"/>
              <w:jc w:val="both"/>
              <w:rPr>
                <w:b/>
                <w:color w:val="943634" w:themeColor="accent2" w:themeShade="BF"/>
                <w:sz w:val="32"/>
              </w:rPr>
            </w:pPr>
          </w:p>
        </w:tc>
        <w:tc>
          <w:tcPr>
            <w:tcW w:w="993" w:type="dxa"/>
          </w:tcPr>
          <w:p w14:paraId="2B4CBEEC" w14:textId="77777777" w:rsidR="005846C0" w:rsidRDefault="005846C0" w:rsidP="0011240C">
            <w:pPr>
              <w:spacing w:line="254" w:lineRule="auto"/>
              <w:jc w:val="both"/>
              <w:rPr>
                <w:b/>
                <w:color w:val="943634" w:themeColor="accent2" w:themeShade="BF"/>
                <w:sz w:val="32"/>
              </w:rPr>
            </w:pPr>
          </w:p>
        </w:tc>
        <w:tc>
          <w:tcPr>
            <w:tcW w:w="3827" w:type="dxa"/>
          </w:tcPr>
          <w:p w14:paraId="3A4526DF" w14:textId="77777777" w:rsidR="005846C0" w:rsidRDefault="005846C0" w:rsidP="0011240C">
            <w:pPr>
              <w:spacing w:line="254" w:lineRule="auto"/>
              <w:jc w:val="both"/>
              <w:rPr>
                <w:b/>
                <w:color w:val="943634" w:themeColor="accent2" w:themeShade="BF"/>
                <w:sz w:val="32"/>
              </w:rPr>
            </w:pPr>
          </w:p>
        </w:tc>
      </w:tr>
    </w:tbl>
    <w:p w14:paraId="7EFD176B" w14:textId="77777777" w:rsidR="005846C0" w:rsidRDefault="005846C0" w:rsidP="005846C0">
      <w:pPr>
        <w:spacing w:after="0" w:line="254" w:lineRule="auto"/>
        <w:jc w:val="both"/>
        <w:rPr>
          <w:b/>
          <w:color w:val="943634" w:themeColor="accent2" w:themeShade="BF"/>
          <w:sz w:val="32"/>
        </w:rPr>
      </w:pPr>
    </w:p>
    <w:p w14:paraId="64C7A577" w14:textId="77777777" w:rsidR="005846C0" w:rsidRPr="00D43515" w:rsidRDefault="005846C0" w:rsidP="005846C0">
      <w:pPr>
        <w:spacing w:after="0" w:line="254" w:lineRule="auto"/>
        <w:jc w:val="both"/>
        <w:rPr>
          <w:b/>
          <w:sz w:val="32"/>
        </w:rPr>
      </w:pPr>
      <w:r w:rsidRPr="00D43515">
        <w:rPr>
          <w:b/>
          <w:sz w:val="32"/>
        </w:rPr>
        <w:t>Les connaissances mobilisées permettent la validation de la compétence à hauteur des attendus de première année</w:t>
      </w:r>
      <w:r w:rsidRPr="00D43515">
        <w:rPr>
          <w:rStyle w:val="Appelnotedebasdep"/>
          <w:b/>
          <w:sz w:val="32"/>
        </w:rPr>
        <w:footnoteReference w:id="11"/>
      </w:r>
      <w:r w:rsidRPr="00D43515">
        <w:rPr>
          <w:b/>
          <w:sz w:val="32"/>
        </w:rPr>
        <w:t xml:space="preserve"> ? </w:t>
      </w:r>
      <w:r w:rsidRPr="00D43515">
        <w:rPr>
          <w:b/>
          <w:sz w:val="32"/>
        </w:rPr>
        <w:tab/>
      </w:r>
      <w:r w:rsidRPr="00D43515">
        <w:rPr>
          <w:b/>
          <w:sz w:val="32"/>
        </w:rPr>
        <w:tab/>
      </w:r>
      <w:r w:rsidRPr="00D43515">
        <w:rPr>
          <w:b/>
          <w:sz w:val="32"/>
        </w:rPr>
        <w:tab/>
      </w:r>
      <w:r w:rsidRPr="00D43515">
        <w:rPr>
          <w:b/>
          <w:sz w:val="32"/>
        </w:rPr>
        <w:tab/>
      </w:r>
      <w:r w:rsidRPr="00D43515">
        <w:rPr>
          <w:b/>
          <w:sz w:val="32"/>
        </w:rPr>
        <w:tab/>
      </w:r>
      <w:r w:rsidRPr="00D43515">
        <w:rPr>
          <w:b/>
          <w:sz w:val="32"/>
        </w:rPr>
        <w:tab/>
      </w:r>
      <w:r w:rsidRPr="00D43515">
        <w:rPr>
          <w:b/>
          <w:sz w:val="32"/>
        </w:rPr>
        <w:tab/>
        <w:t xml:space="preserve">OUI </w:t>
      </w:r>
      <w:r w:rsidRPr="00D43515">
        <w:rPr>
          <w:b/>
          <w:sz w:val="32"/>
        </w:rPr>
        <w:tab/>
      </w:r>
      <w:r w:rsidRPr="00D43515">
        <w:rPr>
          <w:b/>
          <w:sz w:val="32"/>
        </w:rPr>
        <w:tab/>
      </w:r>
      <w:r w:rsidRPr="00D43515">
        <w:rPr>
          <w:b/>
          <w:sz w:val="32"/>
        </w:rPr>
        <w:tab/>
      </w:r>
      <w:r w:rsidRPr="00D43515">
        <w:rPr>
          <w:b/>
          <w:sz w:val="32"/>
        </w:rPr>
        <w:tab/>
      </w:r>
      <w:r w:rsidRPr="00D43515">
        <w:rPr>
          <w:b/>
          <w:sz w:val="32"/>
        </w:rPr>
        <w:tab/>
        <w:t xml:space="preserve">NON </w:t>
      </w:r>
    </w:p>
    <w:p w14:paraId="4E785A08" w14:textId="77777777" w:rsidR="005846C0" w:rsidRDefault="005846C0" w:rsidP="005846C0">
      <w:pPr>
        <w:spacing w:after="0" w:line="254" w:lineRule="auto"/>
        <w:jc w:val="both"/>
        <w:rPr>
          <w:b/>
          <w:sz w:val="32"/>
        </w:rPr>
      </w:pPr>
    </w:p>
    <w:p w14:paraId="48E6542A" w14:textId="77777777" w:rsidR="005846C0" w:rsidRDefault="005846C0" w:rsidP="005846C0">
      <w:pPr>
        <w:spacing w:after="0" w:line="254" w:lineRule="auto"/>
        <w:jc w:val="both"/>
        <w:rPr>
          <w:b/>
          <w:color w:val="943634" w:themeColor="accent2" w:themeShade="BF"/>
          <w:sz w:val="32"/>
        </w:rPr>
      </w:pPr>
    </w:p>
    <w:p w14:paraId="14DDB2CF" w14:textId="67BE6524" w:rsidR="005846C0" w:rsidRDefault="005846C0">
      <w:pPr>
        <w:spacing w:line="259" w:lineRule="auto"/>
        <w:rPr>
          <w:b/>
          <w:sz w:val="32"/>
        </w:rPr>
      </w:pPr>
      <w:r>
        <w:rPr>
          <w:b/>
          <w:sz w:val="32"/>
        </w:rPr>
        <w:br w:type="page"/>
      </w:r>
    </w:p>
    <w:p w14:paraId="0E3B0C8C" w14:textId="77777777" w:rsidR="005846C0" w:rsidRDefault="005846C0" w:rsidP="005846C0">
      <w:pPr>
        <w:spacing w:after="0" w:line="254" w:lineRule="auto"/>
        <w:jc w:val="both"/>
        <w:rPr>
          <w:b/>
          <w:sz w:val="32"/>
        </w:rPr>
      </w:pPr>
    </w:p>
    <w:p w14:paraId="18215A96" w14:textId="77777777" w:rsidR="005846C0" w:rsidRDefault="005846C0" w:rsidP="005846C0">
      <w:pPr>
        <w:spacing w:after="0" w:line="254" w:lineRule="auto"/>
        <w:jc w:val="both"/>
        <w:rPr>
          <w:b/>
          <w:sz w:val="32"/>
        </w:rPr>
      </w:pPr>
    </w:p>
    <w:p w14:paraId="4228B933" w14:textId="77777777" w:rsidR="00EA2D0A" w:rsidRDefault="00EA2D0A" w:rsidP="005846C0">
      <w:pPr>
        <w:pBdr>
          <w:top w:val="single" w:sz="4" w:space="1" w:color="auto"/>
          <w:left w:val="single" w:sz="4" w:space="4" w:color="auto"/>
          <w:bottom w:val="single" w:sz="4" w:space="1" w:color="auto"/>
          <w:right w:val="single" w:sz="4" w:space="4" w:color="auto"/>
        </w:pBdr>
        <w:jc w:val="center"/>
        <w:rPr>
          <w:b/>
          <w:sz w:val="28"/>
        </w:rPr>
      </w:pPr>
      <w:r>
        <w:rPr>
          <w:b/>
          <w:sz w:val="32"/>
        </w:rPr>
        <w:t xml:space="preserve">Compétence </w:t>
      </w:r>
      <w:proofErr w:type="gramStart"/>
      <w:r>
        <w:rPr>
          <w:b/>
          <w:sz w:val="32"/>
        </w:rPr>
        <w:t>7</w:t>
      </w:r>
      <w:r w:rsidRPr="007F01CB">
        <w:rPr>
          <w:b/>
          <w:sz w:val="32"/>
        </w:rPr>
        <w:t>:</w:t>
      </w:r>
      <w:proofErr w:type="gramEnd"/>
      <w:r w:rsidRPr="007F01CB">
        <w:rPr>
          <w:b/>
          <w:sz w:val="32"/>
        </w:rPr>
        <w:t xml:space="preserve"> </w:t>
      </w:r>
      <w:r>
        <w:rPr>
          <w:b/>
          <w:sz w:val="32"/>
        </w:rPr>
        <w:t>Analyser la qualité et améliorer sa pratique professionnelle</w:t>
      </w:r>
    </w:p>
    <w:p w14:paraId="58F436DA" w14:textId="77777777" w:rsidR="005846C0" w:rsidRDefault="005846C0" w:rsidP="00EA2D0A">
      <w:pPr>
        <w:spacing w:after="0" w:line="254" w:lineRule="auto"/>
        <w:jc w:val="both"/>
        <w:rPr>
          <w:b/>
          <w:sz w:val="32"/>
        </w:rPr>
      </w:pPr>
    </w:p>
    <w:p w14:paraId="756F3991" w14:textId="12E43C91" w:rsidR="00EA2D0A" w:rsidRDefault="00EA2D0A" w:rsidP="00EA2D0A">
      <w:pPr>
        <w:spacing w:after="0" w:line="254" w:lineRule="auto"/>
        <w:jc w:val="both"/>
        <w:rPr>
          <w:b/>
          <w:sz w:val="32"/>
        </w:rPr>
      </w:pPr>
      <w:r w:rsidRPr="00EA2D0A">
        <w:rPr>
          <w:b/>
          <w:sz w:val="32"/>
        </w:rPr>
        <w:t>Décrire une pratique professionnelle en lien avec l'accompagnement d'une personne dans les gestes de la vie quotidienne</w:t>
      </w:r>
    </w:p>
    <w:p w14:paraId="61878271" w14:textId="62C5A782" w:rsidR="005846C0" w:rsidRDefault="005846C0" w:rsidP="00EA2D0A">
      <w:pPr>
        <w:spacing w:after="0" w:line="254" w:lineRule="auto"/>
        <w:jc w:val="both"/>
        <w:rPr>
          <w:b/>
          <w:sz w:val="32"/>
        </w:rPr>
      </w:pPr>
    </w:p>
    <w:p w14:paraId="53B80130" w14:textId="492A407A" w:rsidR="005846C0" w:rsidRDefault="005846C0" w:rsidP="00EA2D0A">
      <w:pPr>
        <w:spacing w:after="0" w:line="254" w:lineRule="auto"/>
        <w:jc w:val="both"/>
        <w:rPr>
          <w:b/>
          <w:sz w:val="32"/>
        </w:rPr>
      </w:pPr>
    </w:p>
    <w:p w14:paraId="74F87065" w14:textId="3D7DF51E" w:rsidR="005846C0" w:rsidRDefault="005846C0" w:rsidP="00EA2D0A">
      <w:pPr>
        <w:spacing w:after="0" w:line="254" w:lineRule="auto"/>
        <w:jc w:val="both"/>
        <w:rPr>
          <w:b/>
          <w:sz w:val="32"/>
        </w:rPr>
      </w:pPr>
    </w:p>
    <w:p w14:paraId="24316175" w14:textId="2987DA84" w:rsidR="005846C0" w:rsidRDefault="005846C0" w:rsidP="00EA2D0A">
      <w:pPr>
        <w:spacing w:after="0" w:line="254" w:lineRule="auto"/>
        <w:jc w:val="both"/>
        <w:rPr>
          <w:b/>
          <w:sz w:val="32"/>
        </w:rPr>
      </w:pPr>
    </w:p>
    <w:p w14:paraId="5BD6B346" w14:textId="539E3DEC" w:rsidR="005846C0" w:rsidRDefault="005846C0" w:rsidP="00EA2D0A">
      <w:pPr>
        <w:spacing w:after="0" w:line="254" w:lineRule="auto"/>
        <w:jc w:val="both"/>
        <w:rPr>
          <w:b/>
          <w:sz w:val="32"/>
        </w:rPr>
      </w:pPr>
    </w:p>
    <w:p w14:paraId="78BA564E" w14:textId="77660E55" w:rsidR="005846C0" w:rsidRDefault="005846C0" w:rsidP="00EA2D0A">
      <w:pPr>
        <w:spacing w:after="0" w:line="254" w:lineRule="auto"/>
        <w:jc w:val="both"/>
        <w:rPr>
          <w:b/>
          <w:sz w:val="32"/>
        </w:rPr>
      </w:pPr>
    </w:p>
    <w:p w14:paraId="2140BB7B" w14:textId="5D358076" w:rsidR="005846C0" w:rsidRDefault="005846C0" w:rsidP="00EA2D0A">
      <w:pPr>
        <w:spacing w:after="0" w:line="254" w:lineRule="auto"/>
        <w:jc w:val="both"/>
        <w:rPr>
          <w:b/>
          <w:sz w:val="32"/>
        </w:rPr>
      </w:pPr>
    </w:p>
    <w:p w14:paraId="688E2447" w14:textId="650D23B5" w:rsidR="005846C0" w:rsidRDefault="005846C0" w:rsidP="00EA2D0A">
      <w:pPr>
        <w:spacing w:after="0" w:line="254" w:lineRule="auto"/>
        <w:jc w:val="both"/>
        <w:rPr>
          <w:b/>
          <w:sz w:val="32"/>
        </w:rPr>
      </w:pPr>
    </w:p>
    <w:p w14:paraId="441FD41C" w14:textId="2E9F113F" w:rsidR="005846C0" w:rsidRDefault="005846C0" w:rsidP="00EA2D0A">
      <w:pPr>
        <w:spacing w:after="0" w:line="254" w:lineRule="auto"/>
        <w:jc w:val="both"/>
        <w:rPr>
          <w:b/>
          <w:sz w:val="32"/>
        </w:rPr>
      </w:pPr>
    </w:p>
    <w:p w14:paraId="2765734F" w14:textId="101883ED" w:rsidR="005846C0" w:rsidRDefault="005846C0" w:rsidP="00EA2D0A">
      <w:pPr>
        <w:spacing w:after="0" w:line="254" w:lineRule="auto"/>
        <w:jc w:val="both"/>
        <w:rPr>
          <w:b/>
          <w:sz w:val="32"/>
        </w:rPr>
      </w:pPr>
    </w:p>
    <w:p w14:paraId="1789D64C" w14:textId="66845DD7" w:rsidR="005846C0" w:rsidRDefault="005846C0" w:rsidP="00EA2D0A">
      <w:pPr>
        <w:spacing w:after="0" w:line="254" w:lineRule="auto"/>
        <w:jc w:val="both"/>
        <w:rPr>
          <w:b/>
          <w:sz w:val="32"/>
        </w:rPr>
      </w:pPr>
    </w:p>
    <w:p w14:paraId="7F10F551" w14:textId="2EC7C77C" w:rsidR="005846C0" w:rsidRDefault="005846C0" w:rsidP="00EA2D0A">
      <w:pPr>
        <w:spacing w:after="0" w:line="254" w:lineRule="auto"/>
        <w:jc w:val="both"/>
        <w:rPr>
          <w:b/>
          <w:sz w:val="32"/>
        </w:rPr>
      </w:pPr>
    </w:p>
    <w:p w14:paraId="413CB1DE" w14:textId="39BD996F" w:rsidR="005846C0" w:rsidRDefault="005846C0" w:rsidP="00EA2D0A">
      <w:pPr>
        <w:spacing w:after="0" w:line="254" w:lineRule="auto"/>
        <w:jc w:val="both"/>
        <w:rPr>
          <w:b/>
          <w:sz w:val="32"/>
        </w:rPr>
      </w:pPr>
    </w:p>
    <w:p w14:paraId="39B406E6" w14:textId="2AD59E66" w:rsidR="005846C0" w:rsidRDefault="005846C0" w:rsidP="00EA2D0A">
      <w:pPr>
        <w:spacing w:after="0" w:line="254" w:lineRule="auto"/>
        <w:jc w:val="both"/>
        <w:rPr>
          <w:b/>
          <w:sz w:val="32"/>
        </w:rPr>
      </w:pPr>
    </w:p>
    <w:p w14:paraId="602A7F9A" w14:textId="77777777" w:rsidR="005846C0" w:rsidRPr="00EA2D0A" w:rsidRDefault="005846C0" w:rsidP="00EA2D0A">
      <w:pPr>
        <w:spacing w:after="0" w:line="254" w:lineRule="auto"/>
        <w:jc w:val="both"/>
        <w:rPr>
          <w:b/>
          <w:sz w:val="32"/>
        </w:rPr>
      </w:pPr>
    </w:p>
    <w:p w14:paraId="605DE57A" w14:textId="77777777" w:rsidR="003546FB" w:rsidRDefault="003546FB">
      <w:pPr>
        <w:rPr>
          <w:sz w:val="10"/>
          <w:szCs w:val="10"/>
        </w:rPr>
      </w:pPr>
    </w:p>
    <w:p w14:paraId="0D396512" w14:textId="5A1E6F1B" w:rsidR="003546FB" w:rsidRDefault="00907FA0" w:rsidP="00907FA0">
      <w:pPr>
        <w:spacing w:after="0" w:line="254" w:lineRule="auto"/>
        <w:jc w:val="both"/>
        <w:rPr>
          <w:b/>
          <w:sz w:val="32"/>
        </w:rPr>
      </w:pPr>
      <w:r w:rsidRPr="00907FA0">
        <w:rPr>
          <w:sz w:val="10"/>
          <w:szCs w:val="10"/>
        </w:rPr>
        <w:t xml:space="preserve"> </w:t>
      </w:r>
      <w:r w:rsidRPr="00907FA0">
        <w:rPr>
          <w:b/>
          <w:sz w:val="32"/>
        </w:rPr>
        <w:t xml:space="preserve"> Analysez cette situation en regard des valeurs et des droits humains, en distinguant ce qui relève du droit, de la déontologie et de l'éthique. Mesurez les enjeux et impacts de cette situation dans le domaine des risques. Proposez des hypothèses de solutions.</w:t>
      </w:r>
    </w:p>
    <w:p w14:paraId="5C99381F" w14:textId="74A4C093" w:rsidR="005846C0" w:rsidRDefault="005846C0" w:rsidP="00907FA0">
      <w:pPr>
        <w:spacing w:after="0" w:line="254" w:lineRule="auto"/>
        <w:jc w:val="both"/>
        <w:rPr>
          <w:b/>
          <w:sz w:val="32"/>
        </w:rPr>
      </w:pPr>
    </w:p>
    <w:p w14:paraId="6F7CBD90" w14:textId="7C91A7AF" w:rsidR="005846C0" w:rsidRDefault="005846C0" w:rsidP="00907FA0">
      <w:pPr>
        <w:spacing w:after="0" w:line="254" w:lineRule="auto"/>
        <w:jc w:val="both"/>
        <w:rPr>
          <w:b/>
          <w:sz w:val="32"/>
        </w:rPr>
      </w:pPr>
    </w:p>
    <w:p w14:paraId="7ADAEC0B" w14:textId="3E17B2AD" w:rsidR="005846C0" w:rsidRDefault="005846C0" w:rsidP="00907FA0">
      <w:pPr>
        <w:spacing w:after="0" w:line="254" w:lineRule="auto"/>
        <w:jc w:val="both"/>
        <w:rPr>
          <w:b/>
          <w:sz w:val="32"/>
        </w:rPr>
      </w:pPr>
    </w:p>
    <w:p w14:paraId="2E2E5B69" w14:textId="3560B867" w:rsidR="005846C0" w:rsidRDefault="005846C0" w:rsidP="00907FA0">
      <w:pPr>
        <w:spacing w:after="0" w:line="254" w:lineRule="auto"/>
        <w:jc w:val="both"/>
        <w:rPr>
          <w:b/>
          <w:sz w:val="32"/>
        </w:rPr>
      </w:pPr>
    </w:p>
    <w:p w14:paraId="5A8F175D" w14:textId="74AC810D" w:rsidR="005846C0" w:rsidRDefault="005846C0" w:rsidP="00907FA0">
      <w:pPr>
        <w:spacing w:after="0" w:line="254" w:lineRule="auto"/>
        <w:jc w:val="both"/>
        <w:rPr>
          <w:b/>
          <w:sz w:val="32"/>
        </w:rPr>
      </w:pPr>
    </w:p>
    <w:p w14:paraId="18DFCAC2" w14:textId="3ACBF9E4" w:rsidR="005846C0" w:rsidRDefault="005846C0" w:rsidP="00907FA0">
      <w:pPr>
        <w:spacing w:after="0" w:line="254" w:lineRule="auto"/>
        <w:jc w:val="both"/>
        <w:rPr>
          <w:b/>
          <w:sz w:val="32"/>
        </w:rPr>
      </w:pPr>
    </w:p>
    <w:p w14:paraId="3E3E64B0" w14:textId="0EDDB06F" w:rsidR="005846C0" w:rsidRDefault="005846C0" w:rsidP="00907FA0">
      <w:pPr>
        <w:spacing w:after="0" w:line="254" w:lineRule="auto"/>
        <w:jc w:val="both"/>
        <w:rPr>
          <w:b/>
          <w:sz w:val="32"/>
        </w:rPr>
      </w:pPr>
    </w:p>
    <w:p w14:paraId="69C639BC" w14:textId="70B163C6" w:rsidR="005846C0" w:rsidRDefault="005846C0" w:rsidP="00907FA0">
      <w:pPr>
        <w:spacing w:after="0" w:line="254" w:lineRule="auto"/>
        <w:jc w:val="both"/>
        <w:rPr>
          <w:b/>
          <w:sz w:val="32"/>
        </w:rPr>
      </w:pPr>
    </w:p>
    <w:p w14:paraId="604DA754" w14:textId="6F9ABC19" w:rsidR="005846C0" w:rsidRDefault="005846C0" w:rsidP="00907FA0">
      <w:pPr>
        <w:spacing w:after="0" w:line="254" w:lineRule="auto"/>
        <w:jc w:val="both"/>
        <w:rPr>
          <w:b/>
          <w:sz w:val="32"/>
        </w:rPr>
      </w:pPr>
    </w:p>
    <w:p w14:paraId="1E2F078A" w14:textId="77777777" w:rsidR="005846C0" w:rsidRPr="00907FA0" w:rsidRDefault="005846C0" w:rsidP="00907FA0">
      <w:pPr>
        <w:spacing w:after="0" w:line="254" w:lineRule="auto"/>
        <w:jc w:val="both"/>
        <w:rPr>
          <w:b/>
          <w:sz w:val="32"/>
        </w:rPr>
      </w:pPr>
    </w:p>
    <w:p w14:paraId="6DE71EA8" w14:textId="19121F57" w:rsidR="003546FB" w:rsidRPr="00907FA0" w:rsidRDefault="003546FB" w:rsidP="00907FA0">
      <w:pPr>
        <w:spacing w:after="0" w:line="254" w:lineRule="auto"/>
        <w:jc w:val="both"/>
        <w:rPr>
          <w:b/>
          <w:sz w:val="32"/>
        </w:rPr>
      </w:pPr>
    </w:p>
    <w:p w14:paraId="30A1B71C" w14:textId="20287D66" w:rsidR="00907FA0" w:rsidRPr="00D43515" w:rsidRDefault="00907FA0" w:rsidP="00907FA0">
      <w:pPr>
        <w:spacing w:after="0" w:line="254" w:lineRule="auto"/>
        <w:jc w:val="both"/>
        <w:rPr>
          <w:b/>
          <w:sz w:val="32"/>
        </w:rPr>
      </w:pPr>
      <w:r>
        <w:rPr>
          <w:b/>
          <w:sz w:val="32"/>
        </w:rPr>
        <w:t xml:space="preserve">Evaluation du </w:t>
      </w:r>
      <w:r w:rsidR="008A39E3">
        <w:rPr>
          <w:b/>
          <w:sz w:val="32"/>
        </w:rPr>
        <w:t>cadre de santé infirmier formateur</w:t>
      </w:r>
      <w:r w:rsidR="0064762A">
        <w:rPr>
          <w:b/>
          <w:sz w:val="32"/>
        </w:rPr>
        <w:t xml:space="preserve"> </w:t>
      </w:r>
      <w:r>
        <w:rPr>
          <w:b/>
          <w:sz w:val="32"/>
        </w:rPr>
        <w:t>et d</w:t>
      </w:r>
      <w:r w:rsidR="000268C7">
        <w:rPr>
          <w:b/>
          <w:sz w:val="32"/>
        </w:rPr>
        <w:t xml:space="preserve">e l’infirmier </w:t>
      </w:r>
      <w:proofErr w:type="gramStart"/>
      <w:r w:rsidR="000268C7">
        <w:rPr>
          <w:b/>
          <w:sz w:val="32"/>
        </w:rPr>
        <w:t>tuteur</w:t>
      </w:r>
      <w:r w:rsidRPr="00D43515">
        <w:rPr>
          <w:b/>
          <w:sz w:val="32"/>
        </w:rPr>
        <w:t>:</w:t>
      </w:r>
      <w:proofErr w:type="gramEnd"/>
    </w:p>
    <w:p w14:paraId="46FA819E" w14:textId="77777777" w:rsidR="00907FA0" w:rsidRDefault="00907FA0" w:rsidP="00907FA0">
      <w:pPr>
        <w:spacing w:after="0" w:line="254" w:lineRule="auto"/>
        <w:jc w:val="both"/>
        <w:rPr>
          <w:b/>
          <w:color w:val="943634" w:themeColor="accent2" w:themeShade="BF"/>
          <w:sz w:val="32"/>
        </w:rPr>
      </w:pPr>
    </w:p>
    <w:tbl>
      <w:tblPr>
        <w:tblStyle w:val="Grilledutableau"/>
        <w:tblW w:w="15134" w:type="dxa"/>
        <w:tblLook w:val="04A0" w:firstRow="1" w:lastRow="0" w:firstColumn="1" w:lastColumn="0" w:noHBand="0" w:noVBand="1"/>
      </w:tblPr>
      <w:tblGrid>
        <w:gridCol w:w="7371"/>
        <w:gridCol w:w="953"/>
        <w:gridCol w:w="998"/>
        <w:gridCol w:w="992"/>
        <w:gridCol w:w="993"/>
        <w:gridCol w:w="3827"/>
      </w:tblGrid>
      <w:tr w:rsidR="0064762A" w14:paraId="4A84F514" w14:textId="77777777" w:rsidTr="000778A7">
        <w:tc>
          <w:tcPr>
            <w:tcW w:w="7371" w:type="dxa"/>
          </w:tcPr>
          <w:p w14:paraId="134B5914" w14:textId="50875A9C" w:rsidR="0064762A" w:rsidRPr="00E17D83" w:rsidRDefault="0064762A" w:rsidP="0064762A">
            <w:pPr>
              <w:spacing w:line="254" w:lineRule="auto"/>
              <w:jc w:val="both"/>
              <w:rPr>
                <w:rFonts w:ascii="Century Gothic" w:eastAsia="Times New Roman" w:hAnsi="Century Gothic" w:cs="Calibri"/>
                <w:color w:val="000000"/>
                <w:lang w:eastAsia="fr-FR"/>
              </w:rPr>
            </w:pPr>
          </w:p>
        </w:tc>
        <w:tc>
          <w:tcPr>
            <w:tcW w:w="953" w:type="dxa"/>
            <w:shd w:val="clear" w:color="auto" w:fill="92D050"/>
          </w:tcPr>
          <w:p w14:paraId="4CA4FD1A" w14:textId="29BF2F0C" w:rsidR="0064762A" w:rsidRPr="00D43515" w:rsidRDefault="0064762A" w:rsidP="0064762A">
            <w:pPr>
              <w:spacing w:line="254" w:lineRule="auto"/>
              <w:jc w:val="center"/>
              <w:rPr>
                <w:b/>
                <w:sz w:val="32"/>
              </w:rPr>
            </w:pPr>
            <w:r>
              <w:rPr>
                <w:b/>
                <w:sz w:val="32"/>
              </w:rPr>
              <w:t>4</w:t>
            </w:r>
            <w:r w:rsidR="002A3149">
              <w:rPr>
                <w:rStyle w:val="Appelnotedebasdep"/>
                <w:b/>
                <w:sz w:val="32"/>
              </w:rPr>
              <w:footnoteReference w:id="12"/>
            </w:r>
          </w:p>
        </w:tc>
        <w:tc>
          <w:tcPr>
            <w:tcW w:w="998" w:type="dxa"/>
            <w:shd w:val="clear" w:color="auto" w:fill="92D050"/>
          </w:tcPr>
          <w:p w14:paraId="708EA80F" w14:textId="3C04A193" w:rsidR="0064762A" w:rsidRPr="00D43515" w:rsidRDefault="0064762A" w:rsidP="0064762A">
            <w:pPr>
              <w:spacing w:line="254" w:lineRule="auto"/>
              <w:jc w:val="center"/>
              <w:rPr>
                <w:b/>
                <w:sz w:val="32"/>
              </w:rPr>
            </w:pPr>
            <w:r>
              <w:rPr>
                <w:b/>
                <w:sz w:val="32"/>
              </w:rPr>
              <w:t>3</w:t>
            </w:r>
          </w:p>
        </w:tc>
        <w:tc>
          <w:tcPr>
            <w:tcW w:w="992" w:type="dxa"/>
            <w:shd w:val="clear" w:color="auto" w:fill="FFFF00"/>
          </w:tcPr>
          <w:p w14:paraId="2BD22A95" w14:textId="4EAFB64C" w:rsidR="0064762A" w:rsidRPr="00D43515" w:rsidRDefault="0064762A" w:rsidP="0064762A">
            <w:pPr>
              <w:spacing w:line="254" w:lineRule="auto"/>
              <w:jc w:val="center"/>
              <w:rPr>
                <w:b/>
                <w:sz w:val="32"/>
              </w:rPr>
            </w:pPr>
            <w:r>
              <w:rPr>
                <w:b/>
                <w:sz w:val="32"/>
              </w:rPr>
              <w:t>2</w:t>
            </w:r>
          </w:p>
        </w:tc>
        <w:tc>
          <w:tcPr>
            <w:tcW w:w="993" w:type="dxa"/>
            <w:shd w:val="clear" w:color="auto" w:fill="FFFF00"/>
          </w:tcPr>
          <w:p w14:paraId="38B85598" w14:textId="57E95577" w:rsidR="0064762A" w:rsidRPr="00D43515" w:rsidRDefault="0064762A" w:rsidP="0064762A">
            <w:pPr>
              <w:spacing w:line="254" w:lineRule="auto"/>
              <w:jc w:val="center"/>
              <w:rPr>
                <w:b/>
                <w:sz w:val="32"/>
              </w:rPr>
            </w:pPr>
            <w:r>
              <w:rPr>
                <w:b/>
                <w:sz w:val="32"/>
              </w:rPr>
              <w:t>1</w:t>
            </w:r>
          </w:p>
        </w:tc>
        <w:tc>
          <w:tcPr>
            <w:tcW w:w="3827" w:type="dxa"/>
          </w:tcPr>
          <w:p w14:paraId="12B87C4B" w14:textId="77777777" w:rsidR="0064762A" w:rsidRPr="00D43515" w:rsidRDefault="0064762A" w:rsidP="0064762A">
            <w:pPr>
              <w:spacing w:line="254" w:lineRule="auto"/>
              <w:jc w:val="center"/>
              <w:rPr>
                <w:b/>
                <w:sz w:val="32"/>
              </w:rPr>
            </w:pPr>
            <w:r w:rsidRPr="00D43515">
              <w:rPr>
                <w:b/>
                <w:sz w:val="32"/>
              </w:rPr>
              <w:t>Observations</w:t>
            </w:r>
          </w:p>
        </w:tc>
      </w:tr>
      <w:tr w:rsidR="00907FA0" w14:paraId="1617196E" w14:textId="77777777" w:rsidTr="0011240C">
        <w:tc>
          <w:tcPr>
            <w:tcW w:w="7371" w:type="dxa"/>
          </w:tcPr>
          <w:p w14:paraId="69BAE411" w14:textId="3E26BEA8" w:rsidR="00907FA0" w:rsidRPr="00E17D83" w:rsidRDefault="00907FA0" w:rsidP="00907FA0">
            <w:pPr>
              <w:spacing w:line="254" w:lineRule="auto"/>
              <w:jc w:val="both"/>
              <w:rPr>
                <w:rFonts w:ascii="Century Gothic" w:eastAsia="Times New Roman" w:hAnsi="Century Gothic" w:cs="Calibri"/>
                <w:color w:val="000000"/>
                <w:lang w:eastAsia="fr-FR"/>
              </w:rPr>
            </w:pPr>
            <w:r>
              <w:rPr>
                <w:rFonts w:ascii="Century Gothic" w:eastAsia="Times New Roman" w:hAnsi="Century Gothic" w:cs="Calibri"/>
                <w:color w:val="000000"/>
                <w:lang w:eastAsia="fr-FR"/>
              </w:rPr>
              <w:t>L</w:t>
            </w:r>
            <w:r w:rsidRPr="00907FA0">
              <w:rPr>
                <w:rFonts w:ascii="Century Gothic" w:eastAsia="Times New Roman" w:hAnsi="Century Gothic" w:cs="Calibri"/>
                <w:color w:val="000000"/>
                <w:lang w:eastAsia="fr-FR"/>
              </w:rPr>
              <w:t xml:space="preserve">es notions de déontologie, de droit, d'éthique sont-elles </w:t>
            </w:r>
            <w:proofErr w:type="gramStart"/>
            <w:r w:rsidRPr="00907FA0">
              <w:rPr>
                <w:rFonts w:ascii="Century Gothic" w:eastAsia="Times New Roman" w:hAnsi="Century Gothic" w:cs="Calibri"/>
                <w:color w:val="000000"/>
                <w:lang w:eastAsia="fr-FR"/>
              </w:rPr>
              <w:t>distinctes?</w:t>
            </w:r>
            <w:proofErr w:type="gramEnd"/>
          </w:p>
        </w:tc>
        <w:tc>
          <w:tcPr>
            <w:tcW w:w="953" w:type="dxa"/>
          </w:tcPr>
          <w:p w14:paraId="41CC5E48" w14:textId="77777777" w:rsidR="00907FA0" w:rsidRDefault="00907FA0" w:rsidP="00907FA0">
            <w:pPr>
              <w:spacing w:line="254" w:lineRule="auto"/>
              <w:jc w:val="both"/>
              <w:rPr>
                <w:b/>
                <w:color w:val="943634" w:themeColor="accent2" w:themeShade="BF"/>
                <w:sz w:val="32"/>
              </w:rPr>
            </w:pPr>
          </w:p>
        </w:tc>
        <w:tc>
          <w:tcPr>
            <w:tcW w:w="998" w:type="dxa"/>
          </w:tcPr>
          <w:p w14:paraId="5849BE88" w14:textId="77777777" w:rsidR="00907FA0" w:rsidRDefault="00907FA0" w:rsidP="00907FA0">
            <w:pPr>
              <w:spacing w:line="254" w:lineRule="auto"/>
              <w:jc w:val="both"/>
              <w:rPr>
                <w:b/>
                <w:color w:val="943634" w:themeColor="accent2" w:themeShade="BF"/>
                <w:sz w:val="32"/>
              </w:rPr>
            </w:pPr>
          </w:p>
        </w:tc>
        <w:tc>
          <w:tcPr>
            <w:tcW w:w="992" w:type="dxa"/>
          </w:tcPr>
          <w:p w14:paraId="201F4119" w14:textId="77777777" w:rsidR="00907FA0" w:rsidRDefault="00907FA0" w:rsidP="00907FA0">
            <w:pPr>
              <w:spacing w:line="254" w:lineRule="auto"/>
              <w:jc w:val="both"/>
              <w:rPr>
                <w:b/>
                <w:color w:val="943634" w:themeColor="accent2" w:themeShade="BF"/>
                <w:sz w:val="32"/>
              </w:rPr>
            </w:pPr>
          </w:p>
        </w:tc>
        <w:tc>
          <w:tcPr>
            <w:tcW w:w="993" w:type="dxa"/>
          </w:tcPr>
          <w:p w14:paraId="6A111FD1" w14:textId="77777777" w:rsidR="00907FA0" w:rsidRDefault="00907FA0" w:rsidP="00907FA0">
            <w:pPr>
              <w:spacing w:line="254" w:lineRule="auto"/>
              <w:jc w:val="both"/>
              <w:rPr>
                <w:b/>
                <w:color w:val="943634" w:themeColor="accent2" w:themeShade="BF"/>
                <w:sz w:val="32"/>
              </w:rPr>
            </w:pPr>
          </w:p>
        </w:tc>
        <w:tc>
          <w:tcPr>
            <w:tcW w:w="3827" w:type="dxa"/>
          </w:tcPr>
          <w:p w14:paraId="2DFE768F" w14:textId="77777777" w:rsidR="00907FA0" w:rsidRDefault="00907FA0" w:rsidP="00907FA0">
            <w:pPr>
              <w:spacing w:line="254" w:lineRule="auto"/>
              <w:jc w:val="both"/>
              <w:rPr>
                <w:b/>
                <w:color w:val="943634" w:themeColor="accent2" w:themeShade="BF"/>
                <w:sz w:val="32"/>
              </w:rPr>
            </w:pPr>
          </w:p>
        </w:tc>
      </w:tr>
      <w:tr w:rsidR="00907FA0" w14:paraId="2C6528AA" w14:textId="77777777" w:rsidTr="00907FA0">
        <w:trPr>
          <w:trHeight w:val="755"/>
        </w:trPr>
        <w:tc>
          <w:tcPr>
            <w:tcW w:w="7371" w:type="dxa"/>
            <w:tcBorders>
              <w:top w:val="single" w:sz="4" w:space="0" w:color="auto"/>
              <w:left w:val="single" w:sz="4" w:space="0" w:color="auto"/>
              <w:bottom w:val="single" w:sz="4" w:space="0" w:color="auto"/>
              <w:right w:val="nil"/>
            </w:tcBorders>
            <w:shd w:val="clear" w:color="auto" w:fill="auto"/>
            <w:vAlign w:val="bottom"/>
          </w:tcPr>
          <w:p w14:paraId="0F373D66" w14:textId="5DB50A83" w:rsidR="00907FA0" w:rsidRPr="00E17D83" w:rsidRDefault="00907FA0" w:rsidP="00907FA0">
            <w:pPr>
              <w:spacing w:line="254" w:lineRule="auto"/>
              <w:jc w:val="both"/>
              <w:rPr>
                <w:rFonts w:ascii="Century Gothic" w:eastAsia="Times New Roman" w:hAnsi="Century Gothic" w:cs="Calibri"/>
                <w:color w:val="000000"/>
                <w:lang w:eastAsia="fr-FR"/>
              </w:rPr>
            </w:pPr>
            <w:r>
              <w:rPr>
                <w:rFonts w:ascii="Century Gothic" w:eastAsia="Times New Roman" w:hAnsi="Century Gothic" w:cs="Calibri"/>
                <w:color w:val="000000"/>
                <w:lang w:eastAsia="fr-FR"/>
              </w:rPr>
              <w:t>L</w:t>
            </w:r>
            <w:r w:rsidRPr="00907FA0">
              <w:rPr>
                <w:rFonts w:ascii="Century Gothic" w:eastAsia="Times New Roman" w:hAnsi="Century Gothic" w:cs="Calibri"/>
                <w:color w:val="000000"/>
                <w:lang w:eastAsia="fr-FR"/>
              </w:rPr>
              <w:t xml:space="preserve">es risques sont-ils mesurés dans la situation </w:t>
            </w:r>
            <w:proofErr w:type="gramStart"/>
            <w:r w:rsidRPr="00907FA0">
              <w:rPr>
                <w:rFonts w:ascii="Century Gothic" w:eastAsia="Times New Roman" w:hAnsi="Century Gothic" w:cs="Calibri"/>
                <w:color w:val="000000"/>
                <w:lang w:eastAsia="fr-FR"/>
              </w:rPr>
              <w:t>présentée?</w:t>
            </w:r>
            <w:proofErr w:type="gramEnd"/>
          </w:p>
        </w:tc>
        <w:tc>
          <w:tcPr>
            <w:tcW w:w="953" w:type="dxa"/>
          </w:tcPr>
          <w:p w14:paraId="553B1A84" w14:textId="77777777" w:rsidR="00907FA0" w:rsidRDefault="00907FA0" w:rsidP="00907FA0">
            <w:pPr>
              <w:spacing w:line="254" w:lineRule="auto"/>
              <w:jc w:val="both"/>
              <w:rPr>
                <w:b/>
                <w:color w:val="943634" w:themeColor="accent2" w:themeShade="BF"/>
                <w:sz w:val="32"/>
              </w:rPr>
            </w:pPr>
          </w:p>
        </w:tc>
        <w:tc>
          <w:tcPr>
            <w:tcW w:w="998" w:type="dxa"/>
          </w:tcPr>
          <w:p w14:paraId="57751716" w14:textId="77777777" w:rsidR="00907FA0" w:rsidRDefault="00907FA0" w:rsidP="00907FA0">
            <w:pPr>
              <w:spacing w:line="254" w:lineRule="auto"/>
              <w:jc w:val="both"/>
              <w:rPr>
                <w:b/>
                <w:color w:val="943634" w:themeColor="accent2" w:themeShade="BF"/>
                <w:sz w:val="32"/>
              </w:rPr>
            </w:pPr>
          </w:p>
        </w:tc>
        <w:tc>
          <w:tcPr>
            <w:tcW w:w="992" w:type="dxa"/>
          </w:tcPr>
          <w:p w14:paraId="42039EBA" w14:textId="77777777" w:rsidR="00907FA0" w:rsidRDefault="00907FA0" w:rsidP="00907FA0">
            <w:pPr>
              <w:spacing w:line="254" w:lineRule="auto"/>
              <w:jc w:val="both"/>
              <w:rPr>
                <w:b/>
                <w:color w:val="943634" w:themeColor="accent2" w:themeShade="BF"/>
                <w:sz w:val="32"/>
              </w:rPr>
            </w:pPr>
          </w:p>
        </w:tc>
        <w:tc>
          <w:tcPr>
            <w:tcW w:w="993" w:type="dxa"/>
          </w:tcPr>
          <w:p w14:paraId="1FED2974" w14:textId="77777777" w:rsidR="00907FA0" w:rsidRDefault="00907FA0" w:rsidP="00907FA0">
            <w:pPr>
              <w:spacing w:line="254" w:lineRule="auto"/>
              <w:jc w:val="both"/>
              <w:rPr>
                <w:b/>
                <w:color w:val="943634" w:themeColor="accent2" w:themeShade="BF"/>
                <w:sz w:val="32"/>
              </w:rPr>
            </w:pPr>
          </w:p>
        </w:tc>
        <w:tc>
          <w:tcPr>
            <w:tcW w:w="3827" w:type="dxa"/>
          </w:tcPr>
          <w:p w14:paraId="685BFF7C" w14:textId="77777777" w:rsidR="00907FA0" w:rsidRDefault="00907FA0" w:rsidP="00907FA0">
            <w:pPr>
              <w:spacing w:line="254" w:lineRule="auto"/>
              <w:jc w:val="both"/>
              <w:rPr>
                <w:b/>
                <w:color w:val="943634" w:themeColor="accent2" w:themeShade="BF"/>
                <w:sz w:val="32"/>
              </w:rPr>
            </w:pPr>
          </w:p>
        </w:tc>
      </w:tr>
      <w:tr w:rsidR="00907FA0" w14:paraId="210A1B89" w14:textId="77777777" w:rsidTr="00907FA0">
        <w:trPr>
          <w:trHeight w:val="755"/>
        </w:trPr>
        <w:tc>
          <w:tcPr>
            <w:tcW w:w="7371" w:type="dxa"/>
            <w:tcBorders>
              <w:top w:val="single" w:sz="4" w:space="0" w:color="auto"/>
              <w:left w:val="single" w:sz="4" w:space="0" w:color="auto"/>
              <w:bottom w:val="single" w:sz="4" w:space="0" w:color="auto"/>
              <w:right w:val="nil"/>
            </w:tcBorders>
            <w:shd w:val="clear" w:color="auto" w:fill="auto"/>
            <w:vAlign w:val="bottom"/>
          </w:tcPr>
          <w:p w14:paraId="1EC9B898" w14:textId="41071FB6" w:rsidR="00907FA0" w:rsidRDefault="00907FA0" w:rsidP="00907FA0">
            <w:pPr>
              <w:spacing w:line="254" w:lineRule="auto"/>
              <w:jc w:val="both"/>
              <w:rPr>
                <w:rFonts w:ascii="Century Gothic" w:eastAsia="Times New Roman" w:hAnsi="Century Gothic" w:cs="Calibri"/>
                <w:color w:val="000000"/>
                <w:lang w:eastAsia="fr-FR"/>
              </w:rPr>
            </w:pPr>
            <w:r w:rsidRPr="00907FA0">
              <w:rPr>
                <w:rFonts w:ascii="Century Gothic" w:eastAsia="Times New Roman" w:hAnsi="Century Gothic" w:cs="Calibri"/>
                <w:color w:val="000000"/>
                <w:lang w:eastAsia="fr-FR"/>
              </w:rPr>
              <w:t xml:space="preserve">Des hypothèses de solution sont-elles </w:t>
            </w:r>
            <w:proofErr w:type="gramStart"/>
            <w:r w:rsidRPr="00907FA0">
              <w:rPr>
                <w:rFonts w:ascii="Century Gothic" w:eastAsia="Times New Roman" w:hAnsi="Century Gothic" w:cs="Calibri"/>
                <w:color w:val="000000"/>
                <w:lang w:eastAsia="fr-FR"/>
              </w:rPr>
              <w:t>apportées?</w:t>
            </w:r>
            <w:proofErr w:type="gramEnd"/>
          </w:p>
        </w:tc>
        <w:tc>
          <w:tcPr>
            <w:tcW w:w="953" w:type="dxa"/>
          </w:tcPr>
          <w:p w14:paraId="3BBB5A1D" w14:textId="77777777" w:rsidR="00907FA0" w:rsidRDefault="00907FA0" w:rsidP="00907FA0">
            <w:pPr>
              <w:spacing w:line="254" w:lineRule="auto"/>
              <w:jc w:val="both"/>
              <w:rPr>
                <w:b/>
                <w:color w:val="943634" w:themeColor="accent2" w:themeShade="BF"/>
                <w:sz w:val="32"/>
              </w:rPr>
            </w:pPr>
          </w:p>
        </w:tc>
        <w:tc>
          <w:tcPr>
            <w:tcW w:w="998" w:type="dxa"/>
          </w:tcPr>
          <w:p w14:paraId="1D7CDB89" w14:textId="77777777" w:rsidR="00907FA0" w:rsidRDefault="00907FA0" w:rsidP="00907FA0">
            <w:pPr>
              <w:spacing w:line="254" w:lineRule="auto"/>
              <w:jc w:val="both"/>
              <w:rPr>
                <w:b/>
                <w:color w:val="943634" w:themeColor="accent2" w:themeShade="BF"/>
                <w:sz w:val="32"/>
              </w:rPr>
            </w:pPr>
          </w:p>
        </w:tc>
        <w:tc>
          <w:tcPr>
            <w:tcW w:w="992" w:type="dxa"/>
          </w:tcPr>
          <w:p w14:paraId="59FED7CE" w14:textId="77777777" w:rsidR="00907FA0" w:rsidRDefault="00907FA0" w:rsidP="00907FA0">
            <w:pPr>
              <w:spacing w:line="254" w:lineRule="auto"/>
              <w:jc w:val="both"/>
              <w:rPr>
                <w:b/>
                <w:color w:val="943634" w:themeColor="accent2" w:themeShade="BF"/>
                <w:sz w:val="32"/>
              </w:rPr>
            </w:pPr>
          </w:p>
        </w:tc>
        <w:tc>
          <w:tcPr>
            <w:tcW w:w="993" w:type="dxa"/>
          </w:tcPr>
          <w:p w14:paraId="20A9ED27" w14:textId="77777777" w:rsidR="00907FA0" w:rsidRDefault="00907FA0" w:rsidP="00907FA0">
            <w:pPr>
              <w:spacing w:line="254" w:lineRule="auto"/>
              <w:jc w:val="both"/>
              <w:rPr>
                <w:b/>
                <w:color w:val="943634" w:themeColor="accent2" w:themeShade="BF"/>
                <w:sz w:val="32"/>
              </w:rPr>
            </w:pPr>
          </w:p>
        </w:tc>
        <w:tc>
          <w:tcPr>
            <w:tcW w:w="3827" w:type="dxa"/>
          </w:tcPr>
          <w:p w14:paraId="31FBB98D" w14:textId="77777777" w:rsidR="00907FA0" w:rsidRDefault="00907FA0" w:rsidP="00907FA0">
            <w:pPr>
              <w:spacing w:line="254" w:lineRule="auto"/>
              <w:jc w:val="both"/>
              <w:rPr>
                <w:b/>
                <w:color w:val="943634" w:themeColor="accent2" w:themeShade="BF"/>
                <w:sz w:val="32"/>
              </w:rPr>
            </w:pPr>
          </w:p>
        </w:tc>
      </w:tr>
    </w:tbl>
    <w:p w14:paraId="568FF8EF" w14:textId="350DB062" w:rsidR="00907FA0" w:rsidRDefault="00907FA0">
      <w:pPr>
        <w:rPr>
          <w:sz w:val="10"/>
          <w:szCs w:val="10"/>
        </w:rPr>
      </w:pPr>
    </w:p>
    <w:p w14:paraId="216F00E7" w14:textId="77777777" w:rsidR="00791003" w:rsidRDefault="00907FA0" w:rsidP="00791003">
      <w:pPr>
        <w:pBdr>
          <w:top w:val="single" w:sz="4" w:space="1" w:color="auto"/>
          <w:left w:val="single" w:sz="4" w:space="4" w:color="auto"/>
          <w:bottom w:val="single" w:sz="4" w:space="1" w:color="auto"/>
          <w:right w:val="single" w:sz="4" w:space="4" w:color="auto"/>
        </w:pBdr>
        <w:jc w:val="center"/>
        <w:rPr>
          <w:sz w:val="10"/>
          <w:szCs w:val="10"/>
        </w:rPr>
      </w:pPr>
      <w:r>
        <w:rPr>
          <w:sz w:val="10"/>
          <w:szCs w:val="10"/>
        </w:rPr>
        <w:br w:type="page"/>
      </w:r>
      <w:r w:rsidR="00FC35AD" w:rsidRPr="00791003">
        <w:rPr>
          <w:b/>
          <w:sz w:val="32"/>
        </w:rPr>
        <w:t xml:space="preserve">SEQUENCE 5 STAGE </w:t>
      </w:r>
      <w:r w:rsidR="00FC35AD" w:rsidRPr="00791003">
        <w:rPr>
          <w:sz w:val="10"/>
          <w:szCs w:val="10"/>
        </w:rPr>
        <w:t xml:space="preserve"> </w:t>
      </w:r>
    </w:p>
    <w:p w14:paraId="04B83D24" w14:textId="77777777" w:rsidR="00791003" w:rsidRDefault="00791003" w:rsidP="00791003">
      <w:pPr>
        <w:jc w:val="center"/>
        <w:rPr>
          <w:sz w:val="10"/>
          <w:szCs w:val="10"/>
        </w:rPr>
      </w:pPr>
    </w:p>
    <w:p w14:paraId="26F2EB4D" w14:textId="567DFD6D" w:rsidR="00791003" w:rsidRDefault="00791003" w:rsidP="00791003">
      <w:pPr>
        <w:autoSpaceDE w:val="0"/>
        <w:autoSpaceDN w:val="0"/>
        <w:adjustRightInd w:val="0"/>
        <w:spacing w:after="0" w:line="240" w:lineRule="auto"/>
        <w:jc w:val="both"/>
        <w:rPr>
          <w:b/>
        </w:rPr>
      </w:pPr>
      <w:r>
        <w:rPr>
          <w:b/>
        </w:rPr>
        <w:t xml:space="preserve">Stage en milieu professionnel </w:t>
      </w:r>
      <w:r w:rsidRPr="00AB0AF1">
        <w:rPr>
          <w:b/>
        </w:rPr>
        <w:t>compétences 1,2 et 4</w:t>
      </w:r>
      <w:r>
        <w:rPr>
          <w:b/>
        </w:rPr>
        <w:t xml:space="preserve"> </w:t>
      </w:r>
      <w:proofErr w:type="gramStart"/>
      <w:r>
        <w:rPr>
          <w:b/>
        </w:rPr>
        <w:t>( à</w:t>
      </w:r>
      <w:proofErr w:type="gramEnd"/>
      <w:r>
        <w:rPr>
          <w:b/>
        </w:rPr>
        <w:t xml:space="preserve"> renseigner par l’infirmier tuteur à partir de la feuille de stage </w:t>
      </w:r>
      <w:r w:rsidR="004C00C5">
        <w:rPr>
          <w:b/>
        </w:rPr>
        <w:t xml:space="preserve">remplie </w:t>
      </w:r>
      <w:r>
        <w:rPr>
          <w:b/>
        </w:rPr>
        <w:t xml:space="preserve"> par le service d’accueil) </w:t>
      </w:r>
    </w:p>
    <w:p w14:paraId="5039AE5B" w14:textId="77777777" w:rsidR="00791003" w:rsidRPr="00AB0AF1" w:rsidRDefault="00791003" w:rsidP="00791003">
      <w:pPr>
        <w:autoSpaceDE w:val="0"/>
        <w:autoSpaceDN w:val="0"/>
        <w:adjustRightInd w:val="0"/>
        <w:spacing w:after="0" w:line="240" w:lineRule="auto"/>
        <w:jc w:val="center"/>
        <w:rPr>
          <w:b/>
        </w:rPr>
      </w:pPr>
    </w:p>
    <w:p w14:paraId="4FE2BA8A" w14:textId="77777777" w:rsidR="00791003" w:rsidRDefault="00791003" w:rsidP="00791003">
      <w:pPr>
        <w:autoSpaceDE w:val="0"/>
        <w:autoSpaceDN w:val="0"/>
        <w:adjustRightInd w:val="0"/>
        <w:spacing w:after="0" w:line="240" w:lineRule="auto"/>
        <w:jc w:val="both"/>
        <w:rPr>
          <w:u w:val="single"/>
        </w:rPr>
      </w:pPr>
      <w:r>
        <w:rPr>
          <w:u w:val="single"/>
        </w:rPr>
        <w:t xml:space="preserve">Déroulement </w:t>
      </w:r>
      <w:r w:rsidRPr="002A4D29">
        <w:rPr>
          <w:u w:val="single"/>
        </w:rPr>
        <w:t>:</w:t>
      </w:r>
      <w:r>
        <w:rPr>
          <w:u w:val="single"/>
        </w:rPr>
        <w:t xml:space="preserve"> </w:t>
      </w:r>
    </w:p>
    <w:p w14:paraId="481B2609" w14:textId="09EB4C99" w:rsidR="00791003" w:rsidRDefault="00791003" w:rsidP="00791003">
      <w:pPr>
        <w:spacing w:before="120" w:after="120"/>
        <w:jc w:val="both"/>
        <w:textAlignment w:val="center"/>
      </w:pPr>
      <w:r w:rsidRPr="00D22847">
        <w:t xml:space="preserve">Ce stage </w:t>
      </w:r>
      <w:r>
        <w:t xml:space="preserve">de 5 semaines en continu </w:t>
      </w:r>
      <w:r w:rsidRPr="00D22847">
        <w:t>doit permettre de compléter les connaissances et compétences acquises. Il pourra se faire chez l’employeur mais dans un autre service que celui fréquenté initialement</w:t>
      </w:r>
      <w:r w:rsidR="00B96776">
        <w:t xml:space="preserve"> où ne travaille pas l’infirmier tuteur </w:t>
      </w:r>
      <w:r w:rsidRPr="00D22847">
        <w:t>et</w:t>
      </w:r>
      <w:r>
        <w:t xml:space="preserve"> être un </w:t>
      </w:r>
      <w:r w:rsidRPr="00D22847">
        <w:t xml:space="preserve">lieu de stage habituel des </w:t>
      </w:r>
      <w:r>
        <w:t>étudiants en soins infirmiers (</w:t>
      </w:r>
      <w:r w:rsidRPr="00D22847">
        <w:t>ESI</w:t>
      </w:r>
      <w:r>
        <w:t xml:space="preserve">) </w:t>
      </w:r>
      <w:r w:rsidRPr="00D22847">
        <w:t>de semestre 2. Positionnement en tant qu’ESI de S2. Utilisation de la feuille de stage pour</w:t>
      </w:r>
      <w:r>
        <w:t xml:space="preserve"> les compétences 1,2 et 4 (niveau attendu </w:t>
      </w:r>
      <w:proofErr w:type="gramStart"/>
      <w:r>
        <w:t>d’un ESI</w:t>
      </w:r>
      <w:proofErr w:type="gramEnd"/>
      <w:r>
        <w:t xml:space="preserve"> en semestre 2) </w:t>
      </w:r>
    </w:p>
    <w:p w14:paraId="6E819043" w14:textId="0D8DC764" w:rsidR="00791003" w:rsidRDefault="00791003" w:rsidP="00791003">
      <w:pPr>
        <w:spacing w:before="120" w:after="120"/>
        <w:jc w:val="both"/>
        <w:textAlignment w:val="center"/>
      </w:pPr>
    </w:p>
    <w:p w14:paraId="1326EED2" w14:textId="46A26DD1" w:rsidR="00791003" w:rsidRDefault="00791003" w:rsidP="00791003">
      <w:pPr>
        <w:autoSpaceDE w:val="0"/>
        <w:autoSpaceDN w:val="0"/>
        <w:adjustRightInd w:val="0"/>
        <w:spacing w:after="0" w:line="240" w:lineRule="auto"/>
        <w:jc w:val="both"/>
        <w:rPr>
          <w:u w:val="single"/>
        </w:rPr>
      </w:pPr>
      <w:r w:rsidRPr="00791003">
        <w:rPr>
          <w:u w:val="single"/>
        </w:rPr>
        <w:t xml:space="preserve">Lieu : </w:t>
      </w:r>
    </w:p>
    <w:p w14:paraId="605BBBB2" w14:textId="385C523F" w:rsidR="00791003" w:rsidRDefault="00791003" w:rsidP="00791003">
      <w:pPr>
        <w:autoSpaceDE w:val="0"/>
        <w:autoSpaceDN w:val="0"/>
        <w:adjustRightInd w:val="0"/>
        <w:spacing w:after="0" w:line="240" w:lineRule="auto"/>
        <w:jc w:val="both"/>
        <w:rPr>
          <w:u w:val="single"/>
        </w:rPr>
      </w:pPr>
    </w:p>
    <w:p w14:paraId="48CC0BCF" w14:textId="6E5D772A" w:rsidR="00791003" w:rsidRDefault="00791003" w:rsidP="00791003">
      <w:pPr>
        <w:autoSpaceDE w:val="0"/>
        <w:autoSpaceDN w:val="0"/>
        <w:adjustRightInd w:val="0"/>
        <w:spacing w:after="0" w:line="240" w:lineRule="auto"/>
        <w:jc w:val="both"/>
        <w:rPr>
          <w:u w:val="single"/>
        </w:rPr>
      </w:pPr>
    </w:p>
    <w:p w14:paraId="12B16F03" w14:textId="7CAE46A3" w:rsidR="00791003" w:rsidRDefault="00791003" w:rsidP="00791003">
      <w:pPr>
        <w:autoSpaceDE w:val="0"/>
        <w:autoSpaceDN w:val="0"/>
        <w:adjustRightInd w:val="0"/>
        <w:spacing w:after="0" w:line="240" w:lineRule="auto"/>
        <w:jc w:val="both"/>
        <w:rPr>
          <w:u w:val="single"/>
        </w:rPr>
      </w:pPr>
    </w:p>
    <w:p w14:paraId="44D8D499" w14:textId="1C4FFEA7" w:rsidR="00791003" w:rsidRDefault="00791003" w:rsidP="00791003">
      <w:pPr>
        <w:autoSpaceDE w:val="0"/>
        <w:autoSpaceDN w:val="0"/>
        <w:adjustRightInd w:val="0"/>
        <w:spacing w:after="0" w:line="240" w:lineRule="auto"/>
        <w:jc w:val="both"/>
        <w:rPr>
          <w:u w:val="single"/>
        </w:rPr>
      </w:pPr>
    </w:p>
    <w:p w14:paraId="43E8FFFE" w14:textId="4A0CADBC" w:rsidR="00791003" w:rsidRDefault="00791003" w:rsidP="00791003">
      <w:pPr>
        <w:autoSpaceDE w:val="0"/>
        <w:autoSpaceDN w:val="0"/>
        <w:adjustRightInd w:val="0"/>
        <w:spacing w:after="0" w:line="240" w:lineRule="auto"/>
        <w:jc w:val="both"/>
        <w:rPr>
          <w:u w:val="single"/>
        </w:rPr>
      </w:pPr>
      <w:r>
        <w:rPr>
          <w:u w:val="single"/>
        </w:rPr>
        <w:t>Validation des compétences 1,2,</w:t>
      </w:r>
      <w:proofErr w:type="gramStart"/>
      <w:r>
        <w:rPr>
          <w:u w:val="single"/>
        </w:rPr>
        <w:t xml:space="preserve">4 </w:t>
      </w:r>
      <w:r w:rsidR="004C00C5">
        <w:rPr>
          <w:u w:val="single"/>
        </w:rPr>
        <w:t xml:space="preserve"> </w:t>
      </w:r>
      <w:r w:rsidR="004C00C5" w:rsidRPr="004C00C5">
        <w:tab/>
      </w:r>
      <w:proofErr w:type="gramEnd"/>
      <w:r w:rsidR="004C00C5" w:rsidRPr="004C00C5">
        <w:rPr>
          <w:b/>
          <w:sz w:val="32"/>
        </w:rPr>
        <w:tab/>
      </w:r>
      <w:r w:rsidR="004C00C5" w:rsidRPr="004C00C5">
        <w:rPr>
          <w:sz w:val="28"/>
          <w:szCs w:val="28"/>
        </w:rPr>
        <w:t xml:space="preserve">OUI </w:t>
      </w:r>
      <w:r w:rsidR="004C00C5" w:rsidRPr="004C00C5">
        <w:rPr>
          <w:sz w:val="28"/>
          <w:szCs w:val="28"/>
        </w:rPr>
        <w:tab/>
      </w:r>
      <w:r w:rsidR="004C00C5" w:rsidRPr="004C00C5">
        <w:rPr>
          <w:sz w:val="28"/>
          <w:szCs w:val="28"/>
        </w:rPr>
        <w:tab/>
      </w:r>
      <w:r w:rsidR="004C00C5" w:rsidRPr="004C00C5">
        <w:rPr>
          <w:sz w:val="28"/>
          <w:szCs w:val="28"/>
        </w:rPr>
        <w:tab/>
      </w:r>
      <w:r w:rsidR="004C00C5" w:rsidRPr="004C00C5">
        <w:rPr>
          <w:sz w:val="28"/>
          <w:szCs w:val="28"/>
        </w:rPr>
        <w:tab/>
      </w:r>
      <w:r w:rsidR="004C00C5" w:rsidRPr="004C00C5">
        <w:rPr>
          <w:sz w:val="28"/>
          <w:szCs w:val="28"/>
        </w:rPr>
        <w:tab/>
      </w:r>
      <w:r w:rsidR="004C00C5" w:rsidRPr="004C00C5">
        <w:rPr>
          <w:sz w:val="28"/>
          <w:szCs w:val="28"/>
        </w:rPr>
        <w:tab/>
      </w:r>
      <w:r w:rsidR="004C00C5" w:rsidRPr="004C00C5">
        <w:rPr>
          <w:sz w:val="28"/>
          <w:szCs w:val="28"/>
        </w:rPr>
        <w:tab/>
        <w:t>NON</w:t>
      </w:r>
    </w:p>
    <w:p w14:paraId="1C695BDA" w14:textId="538F4855" w:rsidR="00791003" w:rsidRDefault="00791003" w:rsidP="00791003">
      <w:pPr>
        <w:autoSpaceDE w:val="0"/>
        <w:autoSpaceDN w:val="0"/>
        <w:adjustRightInd w:val="0"/>
        <w:spacing w:after="0" w:line="240" w:lineRule="auto"/>
        <w:jc w:val="both"/>
        <w:rPr>
          <w:u w:val="single"/>
        </w:rPr>
      </w:pPr>
    </w:p>
    <w:p w14:paraId="3AD6D2CD" w14:textId="1EE8B4DE" w:rsidR="00791003" w:rsidRDefault="00791003" w:rsidP="00791003">
      <w:pPr>
        <w:autoSpaceDE w:val="0"/>
        <w:autoSpaceDN w:val="0"/>
        <w:adjustRightInd w:val="0"/>
        <w:spacing w:after="0" w:line="240" w:lineRule="auto"/>
        <w:jc w:val="both"/>
        <w:rPr>
          <w:u w:val="single"/>
        </w:rPr>
      </w:pPr>
    </w:p>
    <w:p w14:paraId="606F6424" w14:textId="045149EA" w:rsidR="00791003" w:rsidRDefault="00791003" w:rsidP="00791003">
      <w:pPr>
        <w:autoSpaceDE w:val="0"/>
        <w:autoSpaceDN w:val="0"/>
        <w:adjustRightInd w:val="0"/>
        <w:spacing w:after="0" w:line="240" w:lineRule="auto"/>
        <w:jc w:val="both"/>
        <w:rPr>
          <w:u w:val="single"/>
        </w:rPr>
      </w:pPr>
    </w:p>
    <w:p w14:paraId="3D8D52DA" w14:textId="4223CB1C" w:rsidR="00791003" w:rsidRDefault="00791003" w:rsidP="00791003">
      <w:pPr>
        <w:autoSpaceDE w:val="0"/>
        <w:autoSpaceDN w:val="0"/>
        <w:adjustRightInd w:val="0"/>
        <w:spacing w:after="0" w:line="240" w:lineRule="auto"/>
        <w:jc w:val="both"/>
        <w:rPr>
          <w:u w:val="single"/>
        </w:rPr>
      </w:pPr>
    </w:p>
    <w:p w14:paraId="7233C936" w14:textId="23C19905" w:rsidR="004C00C5" w:rsidRDefault="004C00C5" w:rsidP="00791003">
      <w:pPr>
        <w:autoSpaceDE w:val="0"/>
        <w:autoSpaceDN w:val="0"/>
        <w:adjustRightInd w:val="0"/>
        <w:spacing w:after="0" w:line="240" w:lineRule="auto"/>
        <w:jc w:val="both"/>
        <w:rPr>
          <w:u w:val="single"/>
        </w:rPr>
      </w:pPr>
      <w:r>
        <w:rPr>
          <w:u w:val="single"/>
        </w:rPr>
        <w:t xml:space="preserve">Commentaires </w:t>
      </w:r>
    </w:p>
    <w:p w14:paraId="13491FCB" w14:textId="24E6C6EB" w:rsidR="004C00C5" w:rsidRDefault="004C00C5" w:rsidP="00791003">
      <w:pPr>
        <w:autoSpaceDE w:val="0"/>
        <w:autoSpaceDN w:val="0"/>
        <w:adjustRightInd w:val="0"/>
        <w:spacing w:after="0" w:line="240" w:lineRule="auto"/>
        <w:jc w:val="both"/>
        <w:rPr>
          <w:u w:val="single"/>
        </w:rPr>
      </w:pPr>
    </w:p>
    <w:p w14:paraId="4469DC5E" w14:textId="4E57430C" w:rsidR="004C00C5" w:rsidRDefault="004C00C5" w:rsidP="00791003">
      <w:pPr>
        <w:autoSpaceDE w:val="0"/>
        <w:autoSpaceDN w:val="0"/>
        <w:adjustRightInd w:val="0"/>
        <w:spacing w:after="0" w:line="240" w:lineRule="auto"/>
        <w:jc w:val="both"/>
        <w:rPr>
          <w:u w:val="single"/>
        </w:rPr>
      </w:pPr>
    </w:p>
    <w:p w14:paraId="04B40825" w14:textId="5E74BF11" w:rsidR="004C00C5" w:rsidRDefault="004C00C5" w:rsidP="00791003">
      <w:pPr>
        <w:autoSpaceDE w:val="0"/>
        <w:autoSpaceDN w:val="0"/>
        <w:adjustRightInd w:val="0"/>
        <w:spacing w:after="0" w:line="240" w:lineRule="auto"/>
        <w:jc w:val="both"/>
        <w:rPr>
          <w:u w:val="single"/>
        </w:rPr>
      </w:pPr>
    </w:p>
    <w:p w14:paraId="3FD2CC03" w14:textId="77777777" w:rsidR="004C00C5" w:rsidRDefault="004C00C5" w:rsidP="00791003">
      <w:pPr>
        <w:autoSpaceDE w:val="0"/>
        <w:autoSpaceDN w:val="0"/>
        <w:adjustRightInd w:val="0"/>
        <w:spacing w:after="0" w:line="240" w:lineRule="auto"/>
        <w:jc w:val="both"/>
        <w:rPr>
          <w:u w:val="single"/>
        </w:rPr>
      </w:pPr>
    </w:p>
    <w:p w14:paraId="479C9021" w14:textId="5957A9E9" w:rsidR="00791003" w:rsidRDefault="00791003" w:rsidP="00791003">
      <w:pPr>
        <w:autoSpaceDE w:val="0"/>
        <w:autoSpaceDN w:val="0"/>
        <w:adjustRightInd w:val="0"/>
        <w:spacing w:after="0" w:line="240" w:lineRule="auto"/>
        <w:jc w:val="both"/>
        <w:rPr>
          <w:u w:val="single"/>
        </w:rPr>
      </w:pPr>
    </w:p>
    <w:p w14:paraId="131E3C38" w14:textId="06131DDE" w:rsidR="00791003" w:rsidRPr="00791003" w:rsidRDefault="00791003" w:rsidP="00791003">
      <w:pPr>
        <w:autoSpaceDE w:val="0"/>
        <w:autoSpaceDN w:val="0"/>
        <w:adjustRightInd w:val="0"/>
        <w:spacing w:after="0" w:line="240" w:lineRule="auto"/>
        <w:jc w:val="both"/>
        <w:rPr>
          <w:u w:val="single"/>
        </w:rPr>
      </w:pPr>
      <w:r>
        <w:rPr>
          <w:u w:val="single"/>
        </w:rPr>
        <w:t xml:space="preserve">Joindre la feuille de stage au livret </w:t>
      </w:r>
    </w:p>
    <w:p w14:paraId="013E95CE" w14:textId="615BDABB" w:rsidR="00791003" w:rsidRDefault="00791003" w:rsidP="00791003">
      <w:pPr>
        <w:rPr>
          <w:sz w:val="10"/>
          <w:szCs w:val="10"/>
        </w:rPr>
      </w:pPr>
    </w:p>
    <w:p w14:paraId="5C4CA64A" w14:textId="77777777" w:rsidR="00791003" w:rsidRDefault="00791003" w:rsidP="00791003">
      <w:pPr>
        <w:jc w:val="center"/>
        <w:rPr>
          <w:sz w:val="10"/>
          <w:szCs w:val="10"/>
        </w:rPr>
      </w:pPr>
    </w:p>
    <w:p w14:paraId="229ED707" w14:textId="77777777" w:rsidR="00791003" w:rsidRDefault="00791003" w:rsidP="00791003">
      <w:pPr>
        <w:jc w:val="center"/>
        <w:rPr>
          <w:sz w:val="10"/>
          <w:szCs w:val="10"/>
        </w:rPr>
      </w:pPr>
    </w:p>
    <w:p w14:paraId="652EBDE9" w14:textId="6A38DDB8" w:rsidR="00FC35AD" w:rsidRDefault="00FC35AD" w:rsidP="00791003">
      <w:pPr>
        <w:jc w:val="center"/>
        <w:rPr>
          <w:b/>
          <w:sz w:val="28"/>
        </w:rPr>
      </w:pPr>
      <w:r w:rsidRPr="00791003">
        <w:rPr>
          <w:sz w:val="10"/>
          <w:szCs w:val="10"/>
        </w:rPr>
        <w:br w:type="page"/>
      </w:r>
    </w:p>
    <w:p w14:paraId="5C6EC718" w14:textId="4F89F695" w:rsidR="008E42E2" w:rsidRDefault="00C81F87" w:rsidP="00FC35AD">
      <w:pPr>
        <w:tabs>
          <w:tab w:val="num" w:pos="284"/>
        </w:tabs>
        <w:spacing w:after="0" w:line="240" w:lineRule="auto"/>
        <w:jc w:val="center"/>
        <w:rPr>
          <w:b/>
          <w:sz w:val="56"/>
          <w:szCs w:val="56"/>
        </w:rPr>
      </w:pPr>
      <w:r>
        <w:rPr>
          <w:b/>
          <w:sz w:val="56"/>
          <w:szCs w:val="56"/>
        </w:rPr>
        <w:t>Décision phase 2</w:t>
      </w:r>
    </w:p>
    <w:p w14:paraId="64FB45C0" w14:textId="438F34CF" w:rsidR="00C81F87" w:rsidRPr="008F672B" w:rsidRDefault="00C81F87" w:rsidP="00C81F87">
      <w:pPr>
        <w:tabs>
          <w:tab w:val="num" w:pos="284"/>
        </w:tabs>
        <w:spacing w:after="0" w:line="240" w:lineRule="auto"/>
        <w:rPr>
          <w:rFonts w:cstheme="minorHAnsi"/>
          <w:sz w:val="24"/>
          <w:szCs w:val="24"/>
        </w:rPr>
      </w:pPr>
      <w:r w:rsidRPr="00CF7DC1">
        <w:rPr>
          <w:rFonts w:cstheme="minorHAnsi"/>
          <w:sz w:val="20"/>
          <w:szCs w:val="20"/>
        </w:rPr>
        <w:sym w:font="Wingdings" w:char="F071"/>
      </w:r>
      <w:r w:rsidRPr="00BB0703">
        <w:rPr>
          <w:rFonts w:cstheme="minorHAnsi"/>
          <w:sz w:val="24"/>
          <w:szCs w:val="24"/>
        </w:rPr>
        <w:t xml:space="preserve"> </w:t>
      </w:r>
      <w:r w:rsidRPr="008F672B">
        <w:rPr>
          <w:rFonts w:cstheme="minorHAnsi"/>
          <w:b/>
          <w:sz w:val="24"/>
          <w:szCs w:val="24"/>
        </w:rPr>
        <w:t>Les éléments des compétences et pré requis ciblés sont considérés</w:t>
      </w:r>
      <w:r w:rsidRPr="008F672B">
        <w:rPr>
          <w:rFonts w:ascii="Calibri" w:eastAsia="Times New Roman" w:hAnsi="Calibri" w:cs="Calibri"/>
          <w:b/>
          <w:sz w:val="24"/>
          <w:u w:val="single"/>
          <w:lang w:eastAsia="fr-FR"/>
        </w:rPr>
        <w:t xml:space="preserve"> par les deux évaluateurs</w:t>
      </w:r>
      <w:r w:rsidRPr="008F672B">
        <w:rPr>
          <w:rFonts w:ascii="Calibri" w:eastAsia="Times New Roman" w:hAnsi="Calibri" w:cs="Calibri"/>
          <w:b/>
          <w:sz w:val="24"/>
          <w:lang w:eastAsia="fr-FR"/>
        </w:rPr>
        <w:t xml:space="preserve"> comme étant acquis</w:t>
      </w:r>
      <w:r w:rsidRPr="008F672B">
        <w:rPr>
          <w:rFonts w:cstheme="minorHAnsi"/>
          <w:b/>
          <w:sz w:val="24"/>
          <w:szCs w:val="24"/>
        </w:rPr>
        <w:t xml:space="preserve"> </w:t>
      </w:r>
    </w:p>
    <w:p w14:paraId="27A7605F" w14:textId="68778B46" w:rsidR="00C81F87" w:rsidRPr="008F7DC5" w:rsidRDefault="00C81F87" w:rsidP="00C81F87">
      <w:pPr>
        <w:spacing w:after="0" w:line="240" w:lineRule="auto"/>
        <w:jc w:val="both"/>
        <w:rPr>
          <w:rFonts w:ascii="Calibri" w:eastAsia="Times New Roman" w:hAnsi="Calibri" w:cs="Calibri"/>
          <w:sz w:val="24"/>
          <w:lang w:eastAsia="fr-FR"/>
        </w:rPr>
      </w:pPr>
    </w:p>
    <w:p w14:paraId="5B28E843" w14:textId="77777777" w:rsidR="00C81F87" w:rsidRPr="008F672B" w:rsidRDefault="00C81F87" w:rsidP="00C81F87">
      <w:pPr>
        <w:spacing w:after="0" w:line="240" w:lineRule="auto"/>
        <w:jc w:val="both"/>
        <w:rPr>
          <w:rFonts w:cstheme="minorHAnsi"/>
          <w:sz w:val="24"/>
          <w:szCs w:val="24"/>
        </w:rPr>
      </w:pPr>
      <w:r w:rsidRPr="00CF7DC1">
        <w:rPr>
          <w:rFonts w:cstheme="minorHAnsi"/>
          <w:sz w:val="20"/>
          <w:szCs w:val="20"/>
        </w:rPr>
        <w:sym w:font="Wingdings" w:char="F071"/>
      </w:r>
      <w:r w:rsidRPr="00BB0703">
        <w:rPr>
          <w:rFonts w:cstheme="minorHAnsi"/>
          <w:sz w:val="24"/>
          <w:szCs w:val="24"/>
        </w:rPr>
        <w:t xml:space="preserve"> </w:t>
      </w:r>
      <w:r>
        <w:rPr>
          <w:rFonts w:cstheme="minorHAnsi"/>
          <w:sz w:val="24"/>
          <w:szCs w:val="24"/>
        </w:rPr>
        <w:t xml:space="preserve"> </w:t>
      </w:r>
      <w:r w:rsidRPr="008F672B">
        <w:rPr>
          <w:rFonts w:cstheme="minorHAnsi"/>
          <w:b/>
          <w:sz w:val="24"/>
          <w:szCs w:val="24"/>
        </w:rPr>
        <w:t>Les éléments des compétences et pré requis ciblés sont considérés</w:t>
      </w:r>
      <w:r w:rsidRPr="008F672B">
        <w:rPr>
          <w:rFonts w:ascii="Calibri" w:eastAsia="Times New Roman" w:hAnsi="Calibri" w:cs="Calibri"/>
          <w:b/>
          <w:sz w:val="24"/>
          <w:u w:val="single"/>
          <w:lang w:eastAsia="fr-FR"/>
        </w:rPr>
        <w:t xml:space="preserve"> par les deux évaluateurs</w:t>
      </w:r>
      <w:r w:rsidRPr="008F672B">
        <w:rPr>
          <w:rFonts w:ascii="Calibri" w:eastAsia="Times New Roman" w:hAnsi="Calibri" w:cs="Calibri"/>
          <w:b/>
          <w:sz w:val="24"/>
          <w:lang w:eastAsia="fr-FR"/>
        </w:rPr>
        <w:t xml:space="preserve"> comme étant insuffisants </w:t>
      </w:r>
    </w:p>
    <w:p w14:paraId="30D851AD" w14:textId="77777777" w:rsidR="00C81F87" w:rsidRPr="001D5A57" w:rsidRDefault="00C81F87" w:rsidP="00C81F87">
      <w:pPr>
        <w:tabs>
          <w:tab w:val="num" w:pos="284"/>
        </w:tabs>
        <w:spacing w:after="0" w:line="240" w:lineRule="auto"/>
        <w:rPr>
          <w:rFonts w:cstheme="minorHAnsi"/>
          <w:i/>
          <w:sz w:val="20"/>
          <w:szCs w:val="20"/>
        </w:rPr>
      </w:pPr>
    </w:p>
    <w:p w14:paraId="3A4EA818" w14:textId="4D513236" w:rsidR="00C81F87" w:rsidRPr="001D5A57" w:rsidRDefault="00C81F87" w:rsidP="00C81F87">
      <w:pPr>
        <w:tabs>
          <w:tab w:val="left" w:pos="1658"/>
        </w:tabs>
        <w:spacing w:after="0" w:line="240" w:lineRule="auto"/>
        <w:ind w:left="284" w:right="2759"/>
        <w:rPr>
          <w:b/>
          <w:color w:val="943634" w:themeColor="accent2" w:themeShade="BF"/>
          <w:sz w:val="24"/>
          <w:szCs w:val="24"/>
        </w:rPr>
      </w:pPr>
      <w:r>
        <w:rPr>
          <w:b/>
          <w:color w:val="943634" w:themeColor="accent2" w:themeShade="BF"/>
          <w:sz w:val="24"/>
          <w:szCs w:val="24"/>
        </w:rPr>
        <w:t>INFIRMIER TUTEUR</w:t>
      </w:r>
    </w:p>
    <w:p w14:paraId="12057ACE" w14:textId="1A9283B8" w:rsidR="00C81F87" w:rsidRPr="00C81F87" w:rsidRDefault="00C81F87" w:rsidP="00C81F87">
      <w:pPr>
        <w:tabs>
          <w:tab w:val="right" w:leader="dot" w:pos="11340"/>
        </w:tabs>
        <w:spacing w:after="0" w:line="240" w:lineRule="auto"/>
        <w:ind w:left="284"/>
        <w:rPr>
          <w:rFonts w:eastAsia="Times New Roman" w:cstheme="minorHAnsi"/>
          <w:szCs w:val="24"/>
          <w:lang w:eastAsia="fr-FR"/>
        </w:rPr>
      </w:pPr>
      <w:r w:rsidRPr="005B6DBB">
        <w:rPr>
          <w:rFonts w:eastAsia="Times New Roman" w:cstheme="minorHAnsi"/>
          <w:b/>
          <w:color w:val="000000"/>
          <w:szCs w:val="24"/>
          <w:lang w:eastAsia="fr-FR"/>
        </w:rPr>
        <w:t>Nom </w:t>
      </w:r>
      <w:r>
        <w:rPr>
          <w:rFonts w:eastAsia="Times New Roman" w:cstheme="minorHAnsi"/>
          <w:szCs w:val="24"/>
          <w:lang w:eastAsia="fr-FR"/>
        </w:rPr>
        <w:t xml:space="preserve">: </w:t>
      </w:r>
      <w:r>
        <w:rPr>
          <w:rFonts w:eastAsia="Times New Roman" w:cstheme="minorHAnsi"/>
          <w:szCs w:val="24"/>
          <w:lang w:eastAsia="fr-FR"/>
        </w:rPr>
        <w:tab/>
      </w:r>
      <w:r w:rsidRPr="005B6DBB">
        <w:rPr>
          <w:rFonts w:eastAsia="Times New Roman" w:cstheme="minorHAnsi"/>
          <w:b/>
          <w:szCs w:val="24"/>
          <w:lang w:eastAsia="fr-FR"/>
        </w:rPr>
        <w:t>Prénom</w:t>
      </w:r>
      <w:r w:rsidRPr="005B6DBB">
        <w:rPr>
          <w:rFonts w:eastAsia="Times New Roman" w:cstheme="minorHAnsi"/>
          <w:szCs w:val="24"/>
          <w:lang w:eastAsia="fr-FR"/>
        </w:rPr>
        <w:t> :</w:t>
      </w:r>
      <w:r>
        <w:rPr>
          <w:rFonts w:eastAsia="Times New Roman" w:cstheme="minorHAnsi"/>
          <w:szCs w:val="24"/>
          <w:lang w:eastAsia="fr-FR"/>
        </w:rPr>
        <w:t xml:space="preserve"> </w:t>
      </w:r>
      <w:r w:rsidRPr="005B6DBB">
        <w:rPr>
          <w:rFonts w:eastAsia="Times New Roman" w:cstheme="minorHAnsi"/>
          <w:szCs w:val="24"/>
          <w:lang w:eastAsia="fr-FR"/>
        </w:rPr>
        <w:t>………………………………………………………………………</w:t>
      </w:r>
      <w:proofErr w:type="gramStart"/>
      <w:r w:rsidRPr="005B6DBB">
        <w:rPr>
          <w:rFonts w:eastAsia="Times New Roman" w:cstheme="minorHAnsi"/>
          <w:szCs w:val="24"/>
          <w:lang w:eastAsia="fr-FR"/>
        </w:rPr>
        <w:t>…….</w:t>
      </w:r>
      <w:proofErr w:type="gramEnd"/>
      <w:r w:rsidRPr="005B6DBB">
        <w:rPr>
          <w:rFonts w:eastAsia="Times New Roman" w:cstheme="minorHAnsi"/>
          <w:szCs w:val="24"/>
          <w:lang w:eastAsia="fr-FR"/>
        </w:rPr>
        <w:t>.</w:t>
      </w:r>
    </w:p>
    <w:p w14:paraId="7744FBFC" w14:textId="77777777" w:rsidR="00C81F87" w:rsidRPr="005B6DBB" w:rsidRDefault="00C81F87" w:rsidP="00C81F87">
      <w:pPr>
        <w:tabs>
          <w:tab w:val="right" w:leader="dot" w:pos="11340"/>
        </w:tabs>
        <w:spacing w:after="0" w:line="240" w:lineRule="auto"/>
        <w:ind w:left="284"/>
        <w:rPr>
          <w:rFonts w:eastAsia="Times New Roman" w:cstheme="minorHAnsi"/>
          <w:szCs w:val="24"/>
          <w:lang w:eastAsia="fr-FR"/>
        </w:rPr>
      </w:pPr>
      <w:r>
        <w:rPr>
          <w:rFonts w:eastAsia="Times New Roman" w:cstheme="minorHAnsi"/>
          <w:b/>
          <w:color w:val="000000"/>
          <w:szCs w:val="24"/>
          <w:lang w:eastAsia="fr-FR"/>
        </w:rPr>
        <w:t>Etablissement</w:t>
      </w:r>
      <w:r w:rsidRPr="005B6DBB">
        <w:rPr>
          <w:rFonts w:eastAsia="Times New Roman" w:cstheme="minorHAnsi"/>
          <w:b/>
          <w:color w:val="000000"/>
          <w:szCs w:val="24"/>
          <w:lang w:eastAsia="fr-FR"/>
        </w:rPr>
        <w:t> </w:t>
      </w:r>
      <w:r w:rsidRPr="005B6DBB">
        <w:rPr>
          <w:rFonts w:eastAsia="Times New Roman" w:cstheme="minorHAnsi"/>
          <w:szCs w:val="24"/>
          <w:lang w:eastAsia="fr-FR"/>
        </w:rPr>
        <w:t xml:space="preserve">: </w:t>
      </w:r>
      <w:r w:rsidRPr="005B6DBB">
        <w:rPr>
          <w:rFonts w:eastAsia="Times New Roman" w:cstheme="minorHAnsi"/>
          <w:szCs w:val="24"/>
          <w:lang w:eastAsia="fr-FR"/>
        </w:rPr>
        <w:tab/>
        <w:t xml:space="preserve"> </w:t>
      </w:r>
    </w:p>
    <w:p w14:paraId="2C83F9DE" w14:textId="77777777" w:rsidR="00C81F87" w:rsidRDefault="00C81F87" w:rsidP="00C81F87">
      <w:pPr>
        <w:tabs>
          <w:tab w:val="right" w:leader="dot" w:pos="5954"/>
        </w:tabs>
        <w:spacing w:after="0" w:line="240" w:lineRule="auto"/>
        <w:ind w:left="284"/>
        <w:rPr>
          <w:rFonts w:eastAsia="Times New Roman" w:cstheme="minorHAnsi"/>
          <w:b/>
          <w:color w:val="000000"/>
          <w:szCs w:val="24"/>
          <w:lang w:eastAsia="fr-FR"/>
        </w:rPr>
      </w:pPr>
      <w:r w:rsidRPr="005B6DBB">
        <w:rPr>
          <w:rFonts w:eastAsia="Times New Roman" w:cstheme="minorHAnsi"/>
          <w:b/>
          <w:color w:val="000000"/>
          <w:szCs w:val="24"/>
          <w:lang w:eastAsia="fr-FR"/>
        </w:rPr>
        <w:t xml:space="preserve">Je soussigné(e) : </w:t>
      </w:r>
      <w:r w:rsidRPr="005B6DBB">
        <w:rPr>
          <w:rFonts w:eastAsia="Times New Roman" w:cstheme="minorHAnsi"/>
          <w:szCs w:val="24"/>
          <w:lang w:eastAsia="fr-FR"/>
        </w:rPr>
        <w:tab/>
      </w:r>
      <w:r w:rsidRPr="005B6DBB">
        <w:rPr>
          <w:rFonts w:eastAsia="Times New Roman" w:cstheme="minorHAnsi"/>
          <w:szCs w:val="24"/>
          <w:lang w:eastAsia="fr-FR"/>
        </w:rPr>
        <w:tab/>
      </w:r>
      <w:r w:rsidRPr="005B6DBB">
        <w:rPr>
          <w:rFonts w:eastAsia="Times New Roman" w:cstheme="minorHAnsi"/>
          <w:b/>
          <w:color w:val="000000"/>
          <w:szCs w:val="24"/>
          <w:lang w:eastAsia="fr-FR"/>
        </w:rPr>
        <w:t>déclare conformes et sincères les renseigne</w:t>
      </w:r>
      <w:r>
        <w:rPr>
          <w:rFonts w:eastAsia="Times New Roman" w:cstheme="minorHAnsi"/>
          <w:b/>
          <w:color w:val="000000"/>
          <w:szCs w:val="24"/>
          <w:lang w:eastAsia="fr-FR"/>
        </w:rPr>
        <w:t>ments apportés dans ce dossier.</w:t>
      </w:r>
    </w:p>
    <w:p w14:paraId="5E159549" w14:textId="77777777" w:rsidR="00C81F87" w:rsidRDefault="00C81F87" w:rsidP="00C81F87">
      <w:pPr>
        <w:tabs>
          <w:tab w:val="right" w:leader="dot" w:pos="5954"/>
        </w:tabs>
        <w:spacing w:after="0" w:line="240" w:lineRule="auto"/>
        <w:ind w:left="284"/>
        <w:rPr>
          <w:rFonts w:eastAsia="Times New Roman" w:cstheme="minorHAnsi"/>
          <w:b/>
          <w:color w:val="000000"/>
          <w:szCs w:val="24"/>
          <w:lang w:eastAsia="fr-FR"/>
        </w:rPr>
      </w:pPr>
      <w:r>
        <w:rPr>
          <w:rFonts w:eastAsia="Times New Roman" w:cstheme="minorHAnsi"/>
          <w:b/>
          <w:color w:val="000000"/>
          <w:szCs w:val="24"/>
          <w:lang w:eastAsia="fr-FR"/>
        </w:rPr>
        <w:t>Date : __/__/____</w:t>
      </w:r>
      <w:r>
        <w:rPr>
          <w:rFonts w:eastAsia="Times New Roman" w:cstheme="minorHAnsi"/>
          <w:b/>
          <w:color w:val="000000"/>
          <w:szCs w:val="24"/>
          <w:lang w:eastAsia="fr-FR"/>
        </w:rPr>
        <w:tab/>
      </w:r>
      <w:r>
        <w:rPr>
          <w:rFonts w:eastAsia="Times New Roman" w:cstheme="minorHAnsi"/>
          <w:b/>
          <w:color w:val="000000"/>
          <w:szCs w:val="24"/>
          <w:lang w:eastAsia="fr-FR"/>
        </w:rPr>
        <w:tab/>
      </w:r>
      <w:r w:rsidRPr="005B6DBB">
        <w:rPr>
          <w:rFonts w:eastAsia="Times New Roman" w:cstheme="minorHAnsi"/>
          <w:b/>
          <w:color w:val="000000"/>
          <w:szCs w:val="24"/>
          <w:lang w:eastAsia="fr-FR"/>
        </w:rPr>
        <w:t>Signature :</w:t>
      </w:r>
    </w:p>
    <w:p w14:paraId="7D0CF0FA" w14:textId="77777777" w:rsidR="00C81F87" w:rsidRDefault="00C81F87" w:rsidP="00C81F87">
      <w:pPr>
        <w:tabs>
          <w:tab w:val="right" w:leader="dot" w:pos="7088"/>
        </w:tabs>
        <w:spacing w:after="0" w:line="240" w:lineRule="auto"/>
        <w:ind w:left="284"/>
        <w:rPr>
          <w:rFonts w:eastAsia="Times New Roman" w:cstheme="minorHAnsi"/>
          <w:b/>
          <w:color w:val="000000"/>
          <w:szCs w:val="24"/>
          <w:lang w:eastAsia="fr-FR"/>
        </w:rPr>
      </w:pPr>
    </w:p>
    <w:p w14:paraId="74859064" w14:textId="77777777" w:rsidR="00C81F87" w:rsidRPr="001D5A57" w:rsidRDefault="00C81F87" w:rsidP="00C81F87">
      <w:pPr>
        <w:tabs>
          <w:tab w:val="left" w:pos="1658"/>
        </w:tabs>
        <w:spacing w:after="0" w:line="240" w:lineRule="auto"/>
        <w:ind w:left="284" w:right="2759"/>
        <w:rPr>
          <w:b/>
          <w:color w:val="943634" w:themeColor="accent2" w:themeShade="BF"/>
          <w:sz w:val="24"/>
          <w:szCs w:val="24"/>
        </w:rPr>
      </w:pPr>
      <w:r>
        <w:rPr>
          <w:b/>
          <w:color w:val="943634" w:themeColor="accent2" w:themeShade="BF"/>
          <w:sz w:val="24"/>
          <w:szCs w:val="24"/>
        </w:rPr>
        <w:t>CADRE DE SANTÉ INFIRMIER FORMATEUR</w:t>
      </w:r>
    </w:p>
    <w:p w14:paraId="430149FC" w14:textId="77777777" w:rsidR="00C81F87" w:rsidRPr="005B6DBB" w:rsidRDefault="00C81F87" w:rsidP="00C81F87">
      <w:pPr>
        <w:tabs>
          <w:tab w:val="right" w:leader="dot" w:pos="11340"/>
        </w:tabs>
        <w:spacing w:after="0" w:line="240" w:lineRule="auto"/>
        <w:ind w:left="284"/>
        <w:rPr>
          <w:rFonts w:eastAsia="Times New Roman" w:cstheme="minorHAnsi"/>
          <w:b/>
          <w:color w:val="000000"/>
          <w:szCs w:val="24"/>
          <w:lang w:eastAsia="fr-FR"/>
        </w:rPr>
      </w:pPr>
      <w:r w:rsidRPr="005B6DBB">
        <w:rPr>
          <w:rFonts w:eastAsia="Times New Roman" w:cstheme="minorHAnsi"/>
          <w:b/>
          <w:color w:val="000000"/>
          <w:szCs w:val="24"/>
          <w:lang w:eastAsia="fr-FR"/>
        </w:rPr>
        <w:t>Nom </w:t>
      </w:r>
      <w:r w:rsidRPr="005B6DBB">
        <w:rPr>
          <w:rFonts w:eastAsia="Times New Roman" w:cstheme="minorHAnsi"/>
          <w:szCs w:val="24"/>
          <w:lang w:eastAsia="fr-FR"/>
        </w:rPr>
        <w:t xml:space="preserve">: </w:t>
      </w:r>
      <w:r w:rsidRPr="005B6DBB">
        <w:rPr>
          <w:rFonts w:eastAsia="Times New Roman" w:cstheme="minorHAnsi"/>
          <w:szCs w:val="24"/>
          <w:lang w:eastAsia="fr-FR"/>
        </w:rPr>
        <w:tab/>
        <w:t xml:space="preserve"> </w:t>
      </w:r>
      <w:r w:rsidRPr="005B6DBB">
        <w:rPr>
          <w:rFonts w:eastAsia="Times New Roman" w:cstheme="minorHAnsi"/>
          <w:b/>
          <w:szCs w:val="24"/>
          <w:lang w:eastAsia="fr-FR"/>
        </w:rPr>
        <w:t>Prénom</w:t>
      </w:r>
      <w:r w:rsidRPr="005B6DBB">
        <w:rPr>
          <w:rFonts w:eastAsia="Times New Roman" w:cstheme="minorHAnsi"/>
          <w:szCs w:val="24"/>
          <w:lang w:eastAsia="fr-FR"/>
        </w:rPr>
        <w:t> :</w:t>
      </w:r>
      <w:r>
        <w:rPr>
          <w:rFonts w:eastAsia="Times New Roman" w:cstheme="minorHAnsi"/>
          <w:szCs w:val="24"/>
          <w:lang w:eastAsia="fr-FR"/>
        </w:rPr>
        <w:t xml:space="preserve"> </w:t>
      </w:r>
      <w:r w:rsidRPr="005B6DBB">
        <w:rPr>
          <w:rFonts w:eastAsia="Times New Roman" w:cstheme="minorHAnsi"/>
          <w:szCs w:val="24"/>
          <w:lang w:eastAsia="fr-FR"/>
        </w:rPr>
        <w:t>………………………………………………………………………</w:t>
      </w:r>
      <w:proofErr w:type="gramStart"/>
      <w:r w:rsidRPr="005B6DBB">
        <w:rPr>
          <w:rFonts w:eastAsia="Times New Roman" w:cstheme="minorHAnsi"/>
          <w:szCs w:val="24"/>
          <w:lang w:eastAsia="fr-FR"/>
        </w:rPr>
        <w:t>…….</w:t>
      </w:r>
      <w:proofErr w:type="gramEnd"/>
      <w:r w:rsidRPr="005B6DBB">
        <w:rPr>
          <w:rFonts w:eastAsia="Times New Roman" w:cstheme="minorHAnsi"/>
          <w:szCs w:val="24"/>
          <w:lang w:eastAsia="fr-FR"/>
        </w:rPr>
        <w:t>.</w:t>
      </w:r>
    </w:p>
    <w:p w14:paraId="2380138D" w14:textId="77777777" w:rsidR="00C81F87" w:rsidRPr="005B6DBB" w:rsidRDefault="00C81F87" w:rsidP="00C81F87">
      <w:pPr>
        <w:tabs>
          <w:tab w:val="right" w:leader="dot" w:pos="11340"/>
        </w:tabs>
        <w:spacing w:after="0" w:line="240" w:lineRule="auto"/>
        <w:ind w:left="284"/>
        <w:rPr>
          <w:rFonts w:eastAsia="Times New Roman" w:cstheme="minorHAnsi"/>
          <w:szCs w:val="24"/>
          <w:lang w:eastAsia="fr-FR"/>
        </w:rPr>
      </w:pPr>
      <w:r>
        <w:rPr>
          <w:rFonts w:eastAsia="Times New Roman" w:cstheme="minorHAnsi"/>
          <w:b/>
          <w:color w:val="000000"/>
          <w:szCs w:val="24"/>
          <w:lang w:eastAsia="fr-FR"/>
        </w:rPr>
        <w:t>Etablissement</w:t>
      </w:r>
      <w:r w:rsidRPr="005B6DBB">
        <w:rPr>
          <w:rFonts w:eastAsia="Times New Roman" w:cstheme="minorHAnsi"/>
          <w:b/>
          <w:color w:val="000000"/>
          <w:szCs w:val="24"/>
          <w:lang w:eastAsia="fr-FR"/>
        </w:rPr>
        <w:t> </w:t>
      </w:r>
      <w:r w:rsidRPr="005B6DBB">
        <w:rPr>
          <w:rFonts w:eastAsia="Times New Roman" w:cstheme="minorHAnsi"/>
          <w:szCs w:val="24"/>
          <w:lang w:eastAsia="fr-FR"/>
        </w:rPr>
        <w:t xml:space="preserve">: </w:t>
      </w:r>
      <w:r w:rsidRPr="005B6DBB">
        <w:rPr>
          <w:rFonts w:eastAsia="Times New Roman" w:cstheme="minorHAnsi"/>
          <w:szCs w:val="24"/>
          <w:lang w:eastAsia="fr-FR"/>
        </w:rPr>
        <w:tab/>
        <w:t xml:space="preserve"> </w:t>
      </w:r>
    </w:p>
    <w:p w14:paraId="037ADB3F" w14:textId="77777777" w:rsidR="00C81F87" w:rsidRDefault="00C81F87" w:rsidP="00C81F87">
      <w:pPr>
        <w:tabs>
          <w:tab w:val="right" w:leader="dot" w:pos="5954"/>
        </w:tabs>
        <w:spacing w:after="0" w:line="240" w:lineRule="auto"/>
        <w:ind w:left="284"/>
        <w:rPr>
          <w:rFonts w:eastAsia="Times New Roman" w:cstheme="minorHAnsi"/>
          <w:b/>
          <w:color w:val="000000"/>
          <w:szCs w:val="24"/>
          <w:lang w:eastAsia="fr-FR"/>
        </w:rPr>
      </w:pPr>
      <w:r w:rsidRPr="005B6DBB">
        <w:rPr>
          <w:rFonts w:eastAsia="Times New Roman" w:cstheme="minorHAnsi"/>
          <w:b/>
          <w:color w:val="000000"/>
          <w:szCs w:val="24"/>
          <w:lang w:eastAsia="fr-FR"/>
        </w:rPr>
        <w:t xml:space="preserve">Je soussigné(e) : </w:t>
      </w:r>
      <w:r w:rsidRPr="005B6DBB">
        <w:rPr>
          <w:rFonts w:eastAsia="Times New Roman" w:cstheme="minorHAnsi"/>
          <w:szCs w:val="24"/>
          <w:lang w:eastAsia="fr-FR"/>
        </w:rPr>
        <w:tab/>
      </w:r>
      <w:r w:rsidRPr="005B6DBB">
        <w:rPr>
          <w:rFonts w:eastAsia="Times New Roman" w:cstheme="minorHAnsi"/>
          <w:szCs w:val="24"/>
          <w:lang w:eastAsia="fr-FR"/>
        </w:rPr>
        <w:tab/>
      </w:r>
      <w:r w:rsidRPr="005B6DBB">
        <w:rPr>
          <w:rFonts w:eastAsia="Times New Roman" w:cstheme="minorHAnsi"/>
          <w:b/>
          <w:color w:val="000000"/>
          <w:szCs w:val="24"/>
          <w:lang w:eastAsia="fr-FR"/>
        </w:rPr>
        <w:t>déclare conformes et sincères les renseigne</w:t>
      </w:r>
      <w:r>
        <w:rPr>
          <w:rFonts w:eastAsia="Times New Roman" w:cstheme="minorHAnsi"/>
          <w:b/>
          <w:color w:val="000000"/>
          <w:szCs w:val="24"/>
          <w:lang w:eastAsia="fr-FR"/>
        </w:rPr>
        <w:t>ments apportés dans ce dossier.</w:t>
      </w:r>
    </w:p>
    <w:p w14:paraId="111E3764" w14:textId="318E04B4" w:rsidR="00C81F87" w:rsidRPr="008F7DC5" w:rsidRDefault="00C81F87" w:rsidP="008F7DC5">
      <w:pPr>
        <w:tabs>
          <w:tab w:val="right" w:leader="dot" w:pos="5954"/>
        </w:tabs>
        <w:spacing w:after="0" w:line="240" w:lineRule="auto"/>
        <w:ind w:left="284"/>
        <w:rPr>
          <w:rFonts w:eastAsia="Times New Roman" w:cstheme="minorHAnsi"/>
          <w:b/>
          <w:color w:val="000000"/>
          <w:szCs w:val="24"/>
          <w:lang w:eastAsia="fr-FR"/>
        </w:rPr>
      </w:pPr>
      <w:r>
        <w:rPr>
          <w:rFonts w:eastAsia="Times New Roman" w:cstheme="minorHAnsi"/>
          <w:b/>
          <w:color w:val="000000"/>
          <w:szCs w:val="24"/>
          <w:lang w:eastAsia="fr-FR"/>
        </w:rPr>
        <w:t>Date : __/__/____</w:t>
      </w:r>
      <w:r>
        <w:rPr>
          <w:rFonts w:eastAsia="Times New Roman" w:cstheme="minorHAnsi"/>
          <w:b/>
          <w:color w:val="000000"/>
          <w:szCs w:val="24"/>
          <w:lang w:eastAsia="fr-FR"/>
        </w:rPr>
        <w:tab/>
      </w:r>
      <w:r>
        <w:rPr>
          <w:rFonts w:eastAsia="Times New Roman" w:cstheme="minorHAnsi"/>
          <w:b/>
          <w:color w:val="000000"/>
          <w:szCs w:val="24"/>
          <w:lang w:eastAsia="fr-FR"/>
        </w:rPr>
        <w:tab/>
      </w:r>
      <w:r w:rsidR="008F7DC5">
        <w:rPr>
          <w:rFonts w:eastAsia="Times New Roman" w:cstheme="minorHAnsi"/>
          <w:b/>
          <w:color w:val="000000"/>
          <w:szCs w:val="24"/>
          <w:lang w:eastAsia="fr-FR"/>
        </w:rPr>
        <w:t>Signature :</w:t>
      </w:r>
    </w:p>
    <w:p w14:paraId="57BCFD91" w14:textId="77777777" w:rsidR="008E42E2" w:rsidRDefault="008E42E2" w:rsidP="00C81F87">
      <w:pPr>
        <w:tabs>
          <w:tab w:val="left" w:pos="1658"/>
        </w:tabs>
        <w:spacing w:after="0" w:line="240" w:lineRule="auto"/>
        <w:ind w:left="284" w:right="2759"/>
        <w:rPr>
          <w:b/>
          <w:color w:val="943634" w:themeColor="accent2" w:themeShade="BF"/>
          <w:sz w:val="24"/>
          <w:szCs w:val="24"/>
        </w:rPr>
      </w:pPr>
    </w:p>
    <w:p w14:paraId="4F3FA376" w14:textId="738BDD7D" w:rsidR="00C81F87" w:rsidRPr="001D5A57" w:rsidRDefault="00C81F87" w:rsidP="00C81F87">
      <w:pPr>
        <w:tabs>
          <w:tab w:val="left" w:pos="1658"/>
        </w:tabs>
        <w:spacing w:after="0" w:line="240" w:lineRule="auto"/>
        <w:ind w:left="284" w:right="2759"/>
        <w:rPr>
          <w:b/>
          <w:color w:val="943634" w:themeColor="accent2" w:themeShade="BF"/>
          <w:sz w:val="24"/>
          <w:szCs w:val="24"/>
        </w:rPr>
      </w:pPr>
      <w:r w:rsidRPr="001D5A57">
        <w:rPr>
          <w:b/>
          <w:color w:val="943634" w:themeColor="accent2" w:themeShade="BF"/>
          <w:sz w:val="24"/>
          <w:szCs w:val="24"/>
        </w:rPr>
        <w:t>CANDIDAT</w:t>
      </w:r>
    </w:p>
    <w:p w14:paraId="576EBF2E" w14:textId="77777777" w:rsidR="00C81F87" w:rsidRPr="005B6DBB" w:rsidRDefault="00C81F87" w:rsidP="00C81F87">
      <w:pPr>
        <w:tabs>
          <w:tab w:val="right" w:leader="dot" w:pos="11340"/>
        </w:tabs>
        <w:spacing w:after="0" w:line="240" w:lineRule="auto"/>
        <w:ind w:left="284"/>
        <w:rPr>
          <w:rFonts w:eastAsia="Times New Roman" w:cstheme="minorHAnsi"/>
          <w:b/>
          <w:color w:val="000000"/>
          <w:szCs w:val="24"/>
          <w:lang w:eastAsia="fr-FR"/>
        </w:rPr>
      </w:pPr>
      <w:r w:rsidRPr="005B6DBB">
        <w:rPr>
          <w:rFonts w:eastAsia="Times New Roman" w:cstheme="minorHAnsi"/>
          <w:b/>
          <w:color w:val="000000"/>
          <w:szCs w:val="24"/>
          <w:lang w:eastAsia="fr-FR"/>
        </w:rPr>
        <w:t>Nom </w:t>
      </w:r>
      <w:r w:rsidRPr="005B6DBB">
        <w:rPr>
          <w:rFonts w:eastAsia="Times New Roman" w:cstheme="minorHAnsi"/>
          <w:szCs w:val="24"/>
          <w:lang w:eastAsia="fr-FR"/>
        </w:rPr>
        <w:t xml:space="preserve">: </w:t>
      </w:r>
      <w:r w:rsidRPr="005B6DBB">
        <w:rPr>
          <w:rFonts w:eastAsia="Times New Roman" w:cstheme="minorHAnsi"/>
          <w:szCs w:val="24"/>
          <w:lang w:eastAsia="fr-FR"/>
        </w:rPr>
        <w:tab/>
        <w:t xml:space="preserve"> </w:t>
      </w:r>
      <w:r w:rsidRPr="005B6DBB">
        <w:rPr>
          <w:rFonts w:eastAsia="Times New Roman" w:cstheme="minorHAnsi"/>
          <w:b/>
          <w:szCs w:val="24"/>
          <w:lang w:eastAsia="fr-FR"/>
        </w:rPr>
        <w:t>Prénom</w:t>
      </w:r>
      <w:r w:rsidRPr="005B6DBB">
        <w:rPr>
          <w:rFonts w:eastAsia="Times New Roman" w:cstheme="minorHAnsi"/>
          <w:szCs w:val="24"/>
          <w:lang w:eastAsia="fr-FR"/>
        </w:rPr>
        <w:t> :</w:t>
      </w:r>
      <w:r>
        <w:rPr>
          <w:rFonts w:eastAsia="Times New Roman" w:cstheme="minorHAnsi"/>
          <w:szCs w:val="24"/>
          <w:lang w:eastAsia="fr-FR"/>
        </w:rPr>
        <w:t xml:space="preserve"> </w:t>
      </w:r>
      <w:r w:rsidRPr="005B6DBB">
        <w:rPr>
          <w:rFonts w:eastAsia="Times New Roman" w:cstheme="minorHAnsi"/>
          <w:szCs w:val="24"/>
          <w:lang w:eastAsia="fr-FR"/>
        </w:rPr>
        <w:t>………………………………………………………………………</w:t>
      </w:r>
      <w:proofErr w:type="gramStart"/>
      <w:r w:rsidRPr="005B6DBB">
        <w:rPr>
          <w:rFonts w:eastAsia="Times New Roman" w:cstheme="minorHAnsi"/>
          <w:szCs w:val="24"/>
          <w:lang w:eastAsia="fr-FR"/>
        </w:rPr>
        <w:t>…….</w:t>
      </w:r>
      <w:proofErr w:type="gramEnd"/>
      <w:r w:rsidRPr="005B6DBB">
        <w:rPr>
          <w:rFonts w:eastAsia="Times New Roman" w:cstheme="minorHAnsi"/>
          <w:szCs w:val="24"/>
          <w:lang w:eastAsia="fr-FR"/>
        </w:rPr>
        <w:t>.</w:t>
      </w:r>
    </w:p>
    <w:p w14:paraId="4EA93555" w14:textId="77777777" w:rsidR="00C81F87" w:rsidRDefault="00C81F87" w:rsidP="00C81F87">
      <w:pPr>
        <w:tabs>
          <w:tab w:val="right" w:leader="dot" w:pos="5954"/>
        </w:tabs>
        <w:spacing w:after="0" w:line="240" w:lineRule="auto"/>
        <w:ind w:left="284"/>
        <w:rPr>
          <w:rFonts w:eastAsia="Times New Roman" w:cstheme="minorHAnsi"/>
          <w:b/>
          <w:color w:val="000000"/>
          <w:szCs w:val="24"/>
          <w:lang w:eastAsia="fr-FR"/>
        </w:rPr>
      </w:pPr>
      <w:r w:rsidRPr="005B6DBB">
        <w:rPr>
          <w:rFonts w:eastAsia="Times New Roman" w:cstheme="minorHAnsi"/>
          <w:b/>
          <w:color w:val="000000"/>
          <w:szCs w:val="24"/>
          <w:lang w:eastAsia="fr-FR"/>
        </w:rPr>
        <w:t xml:space="preserve">Je soussigné(e) : </w:t>
      </w:r>
      <w:r w:rsidRPr="005B6DBB">
        <w:rPr>
          <w:rFonts w:eastAsia="Times New Roman" w:cstheme="minorHAnsi"/>
          <w:szCs w:val="24"/>
          <w:lang w:eastAsia="fr-FR"/>
        </w:rPr>
        <w:tab/>
      </w:r>
      <w:r w:rsidRPr="005B6DBB">
        <w:rPr>
          <w:rFonts w:eastAsia="Times New Roman" w:cstheme="minorHAnsi"/>
          <w:szCs w:val="24"/>
          <w:lang w:eastAsia="fr-FR"/>
        </w:rPr>
        <w:tab/>
      </w:r>
      <w:r w:rsidRPr="005B6DBB">
        <w:rPr>
          <w:rFonts w:eastAsia="Times New Roman" w:cstheme="minorHAnsi"/>
          <w:b/>
          <w:color w:val="000000"/>
          <w:szCs w:val="24"/>
          <w:lang w:eastAsia="fr-FR"/>
        </w:rPr>
        <w:t>déclare conformes et sincères les renseigne</w:t>
      </w:r>
      <w:r>
        <w:rPr>
          <w:rFonts w:eastAsia="Times New Roman" w:cstheme="minorHAnsi"/>
          <w:b/>
          <w:color w:val="000000"/>
          <w:szCs w:val="24"/>
          <w:lang w:eastAsia="fr-FR"/>
        </w:rPr>
        <w:t>ments apportés dans ce dossier.</w:t>
      </w:r>
    </w:p>
    <w:p w14:paraId="4C6FCDC1" w14:textId="77777777" w:rsidR="00C81F87" w:rsidRDefault="00C81F87" w:rsidP="00C81F87">
      <w:pPr>
        <w:tabs>
          <w:tab w:val="right" w:leader="dot" w:pos="5954"/>
        </w:tabs>
        <w:spacing w:after="0" w:line="240" w:lineRule="auto"/>
        <w:ind w:left="284"/>
        <w:rPr>
          <w:rFonts w:eastAsia="Times New Roman" w:cstheme="minorHAnsi"/>
          <w:b/>
          <w:color w:val="000000"/>
          <w:szCs w:val="24"/>
          <w:lang w:eastAsia="fr-FR"/>
        </w:rPr>
      </w:pPr>
      <w:r>
        <w:rPr>
          <w:rFonts w:eastAsia="Times New Roman" w:cstheme="minorHAnsi"/>
          <w:b/>
          <w:color w:val="000000"/>
          <w:szCs w:val="24"/>
          <w:lang w:eastAsia="fr-FR"/>
        </w:rPr>
        <w:t>Date : __/__/____</w:t>
      </w:r>
      <w:r>
        <w:rPr>
          <w:rFonts w:eastAsia="Times New Roman" w:cstheme="minorHAnsi"/>
          <w:b/>
          <w:color w:val="000000"/>
          <w:szCs w:val="24"/>
          <w:lang w:eastAsia="fr-FR"/>
        </w:rPr>
        <w:tab/>
      </w:r>
      <w:r>
        <w:rPr>
          <w:rFonts w:eastAsia="Times New Roman" w:cstheme="minorHAnsi"/>
          <w:b/>
          <w:color w:val="000000"/>
          <w:szCs w:val="24"/>
          <w:lang w:eastAsia="fr-FR"/>
        </w:rPr>
        <w:tab/>
      </w:r>
      <w:r w:rsidRPr="005B6DBB">
        <w:rPr>
          <w:rFonts w:eastAsia="Times New Roman" w:cstheme="minorHAnsi"/>
          <w:b/>
          <w:color w:val="000000"/>
          <w:szCs w:val="24"/>
          <w:lang w:eastAsia="fr-FR"/>
        </w:rPr>
        <w:t>Signature :</w:t>
      </w:r>
    </w:p>
    <w:p w14:paraId="134F766D" w14:textId="0DDB9E61" w:rsidR="00C81F87" w:rsidRPr="00C81F87" w:rsidRDefault="00C81F87" w:rsidP="008E42E2">
      <w:pPr>
        <w:tabs>
          <w:tab w:val="left" w:pos="1658"/>
        </w:tabs>
        <w:spacing w:after="0" w:line="240" w:lineRule="auto"/>
        <w:ind w:right="2759"/>
        <w:rPr>
          <w:b/>
          <w:color w:val="943634" w:themeColor="accent2" w:themeShade="BF"/>
          <w:sz w:val="24"/>
          <w:szCs w:val="24"/>
        </w:rPr>
        <w:sectPr w:rsidR="00C81F87" w:rsidRPr="00C81F87" w:rsidSect="00F66EEE">
          <w:footerReference w:type="default" r:id="rId11"/>
          <w:pgSz w:w="16838" w:h="11906" w:orient="landscape" w:code="9"/>
          <w:pgMar w:top="426" w:right="1417" w:bottom="567" w:left="1417" w:header="708" w:footer="708" w:gutter="0"/>
          <w:pgNumType w:start="0"/>
          <w:cols w:space="708"/>
          <w:titlePg/>
          <w:docGrid w:linePitch="360"/>
        </w:sectPr>
      </w:pPr>
    </w:p>
    <w:p w14:paraId="543F0608" w14:textId="77777777" w:rsidR="008E42E2" w:rsidRDefault="008E42E2" w:rsidP="008E42E2">
      <w:pPr>
        <w:tabs>
          <w:tab w:val="left" w:pos="1658"/>
        </w:tabs>
        <w:spacing w:after="0" w:line="240" w:lineRule="auto"/>
        <w:ind w:left="284" w:right="2759"/>
        <w:rPr>
          <w:b/>
          <w:color w:val="943634" w:themeColor="accent2" w:themeShade="BF"/>
          <w:sz w:val="24"/>
          <w:szCs w:val="24"/>
        </w:rPr>
      </w:pPr>
    </w:p>
    <w:p w14:paraId="13B60E77" w14:textId="1312D340" w:rsidR="00131209" w:rsidRPr="008E42E2" w:rsidRDefault="00131209" w:rsidP="008E42E2">
      <w:pPr>
        <w:tabs>
          <w:tab w:val="left" w:pos="1658"/>
        </w:tabs>
        <w:spacing w:after="0" w:line="240" w:lineRule="auto"/>
        <w:ind w:left="284" w:right="2759"/>
        <w:rPr>
          <w:b/>
          <w:color w:val="943634" w:themeColor="accent2" w:themeShade="BF"/>
          <w:sz w:val="24"/>
          <w:szCs w:val="24"/>
        </w:rPr>
      </w:pPr>
      <w:r w:rsidRPr="008E42E2">
        <w:rPr>
          <w:b/>
          <w:color w:val="943634" w:themeColor="accent2" w:themeShade="BF"/>
          <w:sz w:val="24"/>
          <w:szCs w:val="24"/>
        </w:rPr>
        <w:t xml:space="preserve">DIRECTION DE L’IFSI </w:t>
      </w:r>
    </w:p>
    <w:p w14:paraId="4A55A84C" w14:textId="77777777" w:rsidR="00131209" w:rsidRPr="00986A12" w:rsidRDefault="00131209" w:rsidP="00131209">
      <w:pPr>
        <w:tabs>
          <w:tab w:val="right" w:leader="dot" w:pos="11340"/>
        </w:tabs>
        <w:spacing w:after="0" w:line="240" w:lineRule="auto"/>
        <w:ind w:left="284"/>
        <w:rPr>
          <w:rFonts w:eastAsia="Times New Roman" w:cstheme="minorHAnsi"/>
          <w:b/>
          <w:color w:val="000000"/>
          <w:szCs w:val="24"/>
          <w:lang w:eastAsia="fr-FR"/>
        </w:rPr>
      </w:pPr>
      <w:r w:rsidRPr="00986A12">
        <w:rPr>
          <w:rFonts w:eastAsia="Times New Roman" w:cstheme="minorHAnsi"/>
          <w:b/>
          <w:color w:val="000000"/>
          <w:szCs w:val="24"/>
          <w:lang w:eastAsia="fr-FR"/>
        </w:rPr>
        <w:t xml:space="preserve">Nom : </w:t>
      </w:r>
      <w:r w:rsidRPr="00986A12">
        <w:rPr>
          <w:rFonts w:eastAsia="Times New Roman" w:cstheme="minorHAnsi"/>
          <w:b/>
          <w:color w:val="000000"/>
          <w:szCs w:val="24"/>
          <w:lang w:eastAsia="fr-FR"/>
        </w:rPr>
        <w:tab/>
        <w:t xml:space="preserve"> Prénom :</w:t>
      </w:r>
      <w:r>
        <w:rPr>
          <w:rFonts w:eastAsia="Times New Roman" w:cstheme="minorHAnsi"/>
          <w:b/>
          <w:color w:val="000000"/>
          <w:szCs w:val="24"/>
          <w:lang w:eastAsia="fr-FR"/>
        </w:rPr>
        <w:t xml:space="preserve"> </w:t>
      </w:r>
      <w:r w:rsidRPr="00986A12">
        <w:rPr>
          <w:rFonts w:eastAsia="Times New Roman" w:cstheme="minorHAnsi"/>
          <w:b/>
          <w:color w:val="000000"/>
          <w:szCs w:val="24"/>
          <w:lang w:eastAsia="fr-FR"/>
        </w:rPr>
        <w:t>…………………………………………………………………………….</w:t>
      </w:r>
    </w:p>
    <w:p w14:paraId="532646DF" w14:textId="77777777" w:rsidR="00131209" w:rsidRDefault="00131209" w:rsidP="00131209">
      <w:pPr>
        <w:tabs>
          <w:tab w:val="right" w:leader="dot" w:pos="11340"/>
        </w:tabs>
        <w:spacing w:after="0" w:line="240" w:lineRule="auto"/>
        <w:ind w:left="284"/>
        <w:rPr>
          <w:rFonts w:eastAsia="Times New Roman" w:cstheme="minorHAnsi"/>
          <w:b/>
          <w:color w:val="000000"/>
          <w:szCs w:val="24"/>
          <w:lang w:eastAsia="fr-FR"/>
        </w:rPr>
      </w:pPr>
      <w:r>
        <w:rPr>
          <w:rFonts w:eastAsia="Times New Roman" w:cstheme="minorHAnsi"/>
          <w:b/>
          <w:color w:val="000000"/>
          <w:szCs w:val="24"/>
          <w:lang w:eastAsia="fr-FR"/>
        </w:rPr>
        <w:t>Je soussigné(e) : ………</w:t>
      </w:r>
      <w:r w:rsidRPr="00986A12">
        <w:rPr>
          <w:rFonts w:eastAsia="Times New Roman" w:cstheme="minorHAnsi"/>
          <w:b/>
          <w:color w:val="000000"/>
          <w:szCs w:val="24"/>
          <w:lang w:eastAsia="fr-FR"/>
        </w:rPr>
        <w:tab/>
      </w:r>
      <w:r>
        <w:rPr>
          <w:rFonts w:eastAsia="Times New Roman" w:cstheme="minorHAnsi"/>
          <w:b/>
          <w:color w:val="000000"/>
          <w:szCs w:val="24"/>
          <w:lang w:eastAsia="fr-FR"/>
        </w:rPr>
        <w:t xml:space="preserve">……………. </w:t>
      </w:r>
    </w:p>
    <w:p w14:paraId="1E9DAFB2" w14:textId="5E185715" w:rsidR="008E42E2" w:rsidRPr="00986A12" w:rsidRDefault="008F7DC5" w:rsidP="008E42E2">
      <w:pPr>
        <w:tabs>
          <w:tab w:val="right" w:leader="dot" w:pos="11340"/>
        </w:tabs>
        <w:spacing w:before="120" w:after="0" w:line="240" w:lineRule="auto"/>
        <w:ind w:left="284"/>
        <w:rPr>
          <w:rFonts w:eastAsia="Times New Roman" w:cstheme="minorHAnsi"/>
          <w:b/>
          <w:color w:val="000000"/>
          <w:szCs w:val="24"/>
          <w:lang w:eastAsia="fr-FR"/>
        </w:rPr>
      </w:pPr>
      <w:r w:rsidRPr="00CF7DC1">
        <w:rPr>
          <w:rFonts w:cstheme="minorHAnsi"/>
          <w:sz w:val="20"/>
          <w:szCs w:val="20"/>
        </w:rPr>
        <w:sym w:font="Wingdings" w:char="F071"/>
      </w:r>
      <w:r>
        <w:rPr>
          <w:rFonts w:cstheme="minorHAnsi"/>
          <w:sz w:val="20"/>
          <w:szCs w:val="20"/>
        </w:rPr>
        <w:t xml:space="preserve"> </w:t>
      </w:r>
      <w:r w:rsidR="00131209">
        <w:rPr>
          <w:rFonts w:eastAsia="Times New Roman" w:cstheme="minorHAnsi"/>
          <w:b/>
          <w:color w:val="000000"/>
          <w:szCs w:val="24"/>
          <w:lang w:eastAsia="fr-FR"/>
        </w:rPr>
        <w:t>Valide le parcours spécifique de formation</w:t>
      </w:r>
      <w:r w:rsidR="00131209">
        <w:rPr>
          <w:rStyle w:val="Appelnotedebasdep"/>
          <w:rFonts w:eastAsia="Times New Roman" w:cstheme="minorHAnsi"/>
          <w:b/>
          <w:color w:val="000000"/>
          <w:szCs w:val="24"/>
          <w:lang w:eastAsia="fr-FR"/>
        </w:rPr>
        <w:footnoteReference w:id="13"/>
      </w:r>
      <w:r w:rsidR="00131209">
        <w:rPr>
          <w:rFonts w:eastAsia="Times New Roman" w:cstheme="minorHAnsi"/>
          <w:b/>
          <w:color w:val="000000"/>
          <w:szCs w:val="24"/>
          <w:lang w:eastAsia="fr-FR"/>
        </w:rPr>
        <w:t xml:space="preserve"> suivi et donne mon accord pour l’intégration de nom</w:t>
      </w:r>
      <w:proofErr w:type="gramStart"/>
      <w:r w:rsidR="00131209">
        <w:rPr>
          <w:rFonts w:eastAsia="Times New Roman" w:cstheme="minorHAnsi"/>
          <w:b/>
          <w:color w:val="000000"/>
          <w:szCs w:val="24"/>
          <w:lang w:eastAsia="fr-FR"/>
        </w:rPr>
        <w:t xml:space="preserve"> ….</w:t>
      </w:r>
      <w:proofErr w:type="gramEnd"/>
      <w:r w:rsidR="00131209">
        <w:rPr>
          <w:rFonts w:eastAsia="Times New Roman" w:cstheme="minorHAnsi"/>
          <w:b/>
          <w:color w:val="000000"/>
          <w:szCs w:val="24"/>
          <w:lang w:eastAsia="fr-FR"/>
        </w:rPr>
        <w:t xml:space="preserve">. ….     </w:t>
      </w:r>
      <w:r w:rsidR="008E42E2">
        <w:rPr>
          <w:rFonts w:eastAsia="Times New Roman" w:cstheme="minorHAnsi"/>
          <w:b/>
          <w:color w:val="000000"/>
          <w:szCs w:val="24"/>
          <w:lang w:eastAsia="fr-FR"/>
        </w:rPr>
        <w:t xml:space="preserve">               </w:t>
      </w:r>
      <w:proofErr w:type="gramStart"/>
      <w:r w:rsidR="008E42E2">
        <w:rPr>
          <w:rFonts w:eastAsia="Times New Roman" w:cstheme="minorHAnsi"/>
          <w:b/>
          <w:color w:val="000000"/>
          <w:szCs w:val="24"/>
          <w:lang w:eastAsia="fr-FR"/>
        </w:rPr>
        <w:t>prénom</w:t>
      </w:r>
      <w:proofErr w:type="gramEnd"/>
      <w:r w:rsidR="008E42E2">
        <w:rPr>
          <w:rFonts w:eastAsia="Times New Roman" w:cstheme="minorHAnsi"/>
          <w:b/>
          <w:color w:val="000000"/>
          <w:szCs w:val="24"/>
          <w:lang w:eastAsia="fr-FR"/>
        </w:rPr>
        <w:t xml:space="preserve"> …. ……</w:t>
      </w:r>
      <w:proofErr w:type="gramStart"/>
      <w:r w:rsidR="008E42E2">
        <w:rPr>
          <w:rFonts w:eastAsia="Times New Roman" w:cstheme="minorHAnsi"/>
          <w:b/>
          <w:color w:val="000000"/>
          <w:szCs w:val="24"/>
          <w:lang w:eastAsia="fr-FR"/>
        </w:rPr>
        <w:t>…….</w:t>
      </w:r>
      <w:proofErr w:type="gramEnd"/>
      <w:r w:rsidR="008E42E2">
        <w:rPr>
          <w:rFonts w:eastAsia="Times New Roman" w:cstheme="minorHAnsi"/>
          <w:b/>
          <w:color w:val="000000"/>
          <w:szCs w:val="24"/>
          <w:lang w:eastAsia="fr-FR"/>
        </w:rPr>
        <w:t>.</w:t>
      </w:r>
      <w:r w:rsidR="00131209">
        <w:rPr>
          <w:rFonts w:eastAsia="Times New Roman" w:cstheme="minorHAnsi"/>
          <w:b/>
          <w:color w:val="000000"/>
          <w:szCs w:val="24"/>
          <w:lang w:eastAsia="fr-FR"/>
        </w:rPr>
        <w:t>en 2</w:t>
      </w:r>
      <w:r w:rsidR="00131209" w:rsidRPr="00F53A74">
        <w:rPr>
          <w:rFonts w:eastAsia="Times New Roman" w:cstheme="minorHAnsi"/>
          <w:b/>
          <w:color w:val="000000"/>
          <w:szCs w:val="24"/>
          <w:vertAlign w:val="superscript"/>
          <w:lang w:eastAsia="fr-FR"/>
        </w:rPr>
        <w:t>e</w:t>
      </w:r>
      <w:r w:rsidR="00131209">
        <w:rPr>
          <w:rFonts w:eastAsia="Times New Roman" w:cstheme="minorHAnsi"/>
          <w:b/>
          <w:color w:val="000000"/>
          <w:szCs w:val="24"/>
          <w:lang w:eastAsia="fr-FR"/>
        </w:rPr>
        <w:t xml:space="preserve"> A de formation en soins infirmiers. </w:t>
      </w:r>
    </w:p>
    <w:p w14:paraId="437F0FCA" w14:textId="3BAA4764" w:rsidR="008F7DC5" w:rsidRPr="008E42E2" w:rsidRDefault="008E42E2" w:rsidP="008E42E2">
      <w:pPr>
        <w:tabs>
          <w:tab w:val="right" w:leader="dot" w:pos="11340"/>
        </w:tabs>
        <w:spacing w:before="120" w:after="0" w:line="240" w:lineRule="auto"/>
        <w:ind w:left="284"/>
        <w:rPr>
          <w:rFonts w:cstheme="minorHAnsi"/>
          <w:b/>
        </w:rPr>
      </w:pPr>
      <w:r>
        <w:rPr>
          <w:rFonts w:cstheme="minorHAnsi"/>
          <w:sz w:val="20"/>
          <w:szCs w:val="20"/>
        </w:rPr>
        <w:tab/>
      </w:r>
      <w:r w:rsidR="008F7DC5" w:rsidRPr="008E42E2">
        <w:rPr>
          <w:rFonts w:cstheme="minorHAnsi"/>
          <w:b/>
        </w:rPr>
        <w:sym w:font="Wingdings" w:char="F071"/>
      </w:r>
      <w:r w:rsidR="008F7DC5" w:rsidRPr="008E42E2">
        <w:rPr>
          <w:rFonts w:cstheme="minorHAnsi"/>
          <w:b/>
        </w:rPr>
        <w:t xml:space="preserve">  Ne valide pas le parcours spécifique de formation</w:t>
      </w:r>
      <w:r w:rsidR="008F7DC5" w:rsidRPr="008E42E2">
        <w:rPr>
          <w:b/>
          <w:vertAlign w:val="superscript"/>
        </w:rPr>
        <w:footnoteReference w:id="14"/>
      </w:r>
      <w:r w:rsidR="008F7DC5" w:rsidRPr="008E42E2">
        <w:rPr>
          <w:rFonts w:cstheme="minorHAnsi"/>
          <w:b/>
        </w:rPr>
        <w:t xml:space="preserve"> suivi par nom</w:t>
      </w:r>
      <w:proofErr w:type="gramStart"/>
      <w:r w:rsidR="008F7DC5" w:rsidRPr="008E42E2">
        <w:rPr>
          <w:rFonts w:cstheme="minorHAnsi"/>
          <w:b/>
        </w:rPr>
        <w:t xml:space="preserve"> ….</w:t>
      </w:r>
      <w:proofErr w:type="gramEnd"/>
      <w:r w:rsidR="008F7DC5" w:rsidRPr="008E42E2">
        <w:rPr>
          <w:rFonts w:cstheme="minorHAnsi"/>
          <w:b/>
        </w:rPr>
        <w:t xml:space="preserve">. ….                                       </w:t>
      </w:r>
      <w:proofErr w:type="gramStart"/>
      <w:r w:rsidR="008F7DC5" w:rsidRPr="008E42E2">
        <w:rPr>
          <w:rFonts w:cstheme="minorHAnsi"/>
          <w:b/>
        </w:rPr>
        <w:t>prénom</w:t>
      </w:r>
      <w:proofErr w:type="gramEnd"/>
      <w:r w:rsidR="008F7DC5" w:rsidRPr="008E42E2">
        <w:rPr>
          <w:rFonts w:cstheme="minorHAnsi"/>
          <w:b/>
        </w:rPr>
        <w:t xml:space="preserve"> …. …………..</w:t>
      </w:r>
      <w:r w:rsidRPr="008E42E2">
        <w:rPr>
          <w:rFonts w:cstheme="minorHAnsi"/>
          <w:b/>
        </w:rPr>
        <w:t xml:space="preserve"> </w:t>
      </w:r>
      <w:proofErr w:type="gramStart"/>
      <w:r w:rsidRPr="008E42E2">
        <w:rPr>
          <w:rFonts w:cstheme="minorHAnsi"/>
          <w:b/>
        </w:rPr>
        <w:t>qui</w:t>
      </w:r>
      <w:proofErr w:type="gramEnd"/>
      <w:r w:rsidRPr="008E42E2">
        <w:rPr>
          <w:rFonts w:cstheme="minorHAnsi"/>
          <w:b/>
        </w:rPr>
        <w:t xml:space="preserve"> conserve le bénéfice de la sélection FPC et peut intégrer la 1</w:t>
      </w:r>
      <w:r w:rsidRPr="008E42E2">
        <w:rPr>
          <w:rFonts w:cstheme="minorHAnsi"/>
          <w:b/>
          <w:vertAlign w:val="superscript"/>
        </w:rPr>
        <w:t>ère</w:t>
      </w:r>
      <w:r w:rsidRPr="008E42E2">
        <w:rPr>
          <w:rFonts w:cstheme="minorHAnsi"/>
          <w:b/>
        </w:rPr>
        <w:t xml:space="preserve"> année de formation en soins infirmiers s’il le souhaite. </w:t>
      </w:r>
    </w:p>
    <w:p w14:paraId="25298246" w14:textId="5F3FEC46" w:rsidR="00BA7508" w:rsidRPr="008E42E2" w:rsidRDefault="00131209" w:rsidP="00FC35AD">
      <w:pPr>
        <w:tabs>
          <w:tab w:val="right" w:leader="dot" w:pos="11340"/>
        </w:tabs>
        <w:spacing w:before="120" w:after="0" w:line="240" w:lineRule="auto"/>
        <w:rPr>
          <w:rFonts w:eastAsia="Times New Roman" w:cstheme="minorHAnsi"/>
          <w:b/>
          <w:color w:val="000000"/>
          <w:szCs w:val="24"/>
          <w:lang w:eastAsia="fr-FR"/>
        </w:rPr>
        <w:sectPr w:rsidR="00BA7508" w:rsidRPr="008E42E2" w:rsidSect="008E42E2">
          <w:footerReference w:type="default" r:id="rId12"/>
          <w:type w:val="continuous"/>
          <w:pgSz w:w="16838" w:h="11906" w:orient="landscape"/>
          <w:pgMar w:top="426" w:right="1417" w:bottom="567" w:left="1417" w:header="708" w:footer="708" w:gutter="0"/>
          <w:pgNumType w:start="0"/>
          <w:cols w:space="708"/>
          <w:titlePg/>
          <w:docGrid w:linePitch="360"/>
        </w:sectPr>
      </w:pPr>
      <w:r w:rsidRPr="00986A12">
        <w:rPr>
          <w:rFonts w:eastAsia="Times New Roman" w:cstheme="minorHAnsi"/>
          <w:b/>
          <w:color w:val="000000"/>
          <w:szCs w:val="24"/>
          <w:lang w:eastAsia="fr-FR"/>
        </w:rPr>
        <w:t>Date : __/__/____</w:t>
      </w:r>
      <w:r w:rsidR="008E42E2">
        <w:rPr>
          <w:rFonts w:eastAsia="Times New Roman" w:cstheme="minorHAnsi"/>
          <w:b/>
          <w:color w:val="000000"/>
          <w:szCs w:val="24"/>
          <w:lang w:eastAsia="fr-FR"/>
        </w:rPr>
        <w:t xml:space="preserve"> Signature</w:t>
      </w:r>
      <w:r w:rsidR="008E42E2" w:rsidRPr="008E42E2">
        <w:rPr>
          <w:rFonts w:eastAsia="Times New Roman" w:cstheme="minorHAnsi"/>
          <w:b/>
          <w:color w:val="000000"/>
          <w:szCs w:val="24"/>
          <w:lang w:eastAsia="fr-FR"/>
        </w:rPr>
        <w:t xml:space="preserve"> </w:t>
      </w:r>
      <w:r w:rsidR="008E42E2">
        <w:rPr>
          <w:rFonts w:eastAsia="Times New Roman" w:cstheme="minorHAnsi"/>
          <w:b/>
          <w:color w:val="000000"/>
          <w:szCs w:val="24"/>
          <w:lang w:eastAsia="fr-FR"/>
        </w:rPr>
        <w:tab/>
        <w:t>T</w:t>
      </w:r>
      <w:r w:rsidR="00AC4374">
        <w:rPr>
          <w:rFonts w:eastAsia="Times New Roman" w:cstheme="minorHAnsi"/>
          <w:b/>
          <w:color w:val="000000"/>
          <w:szCs w:val="24"/>
          <w:lang w:eastAsia="fr-FR"/>
        </w:rPr>
        <w:t>amp</w:t>
      </w:r>
      <w:r w:rsidR="000C4439">
        <w:rPr>
          <w:rFonts w:eastAsia="Times New Roman" w:cstheme="minorHAnsi"/>
          <w:b/>
          <w:color w:val="000000"/>
          <w:szCs w:val="24"/>
          <w:lang w:eastAsia="fr-FR"/>
        </w:rPr>
        <w:t>on</w:t>
      </w:r>
    </w:p>
    <w:p w14:paraId="3DB61414" w14:textId="456AAD81" w:rsidR="00791003" w:rsidRDefault="00791003" w:rsidP="00BA7508">
      <w:pPr>
        <w:spacing w:line="259" w:lineRule="auto"/>
        <w:rPr>
          <w:rFonts w:cstheme="minorHAnsi"/>
          <w:b/>
          <w:sz w:val="56"/>
          <w:szCs w:val="132"/>
        </w:rPr>
      </w:pPr>
    </w:p>
    <w:sectPr w:rsidR="00791003" w:rsidSect="00C81F87">
      <w:type w:val="continuous"/>
      <w:pgSz w:w="16838" w:h="11906" w:orient="landscape"/>
      <w:pgMar w:top="426" w:right="1417" w:bottom="56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1D84E" w14:textId="77777777" w:rsidR="00FC566B" w:rsidRDefault="00FC566B" w:rsidP="00BB3E8C">
      <w:pPr>
        <w:spacing w:after="0" w:line="240" w:lineRule="auto"/>
      </w:pPr>
      <w:r>
        <w:separator/>
      </w:r>
    </w:p>
  </w:endnote>
  <w:endnote w:type="continuationSeparator" w:id="0">
    <w:p w14:paraId="07399DF1" w14:textId="77777777" w:rsidR="00FC566B" w:rsidRDefault="00FC566B" w:rsidP="00BB3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2965189"/>
      <w:docPartObj>
        <w:docPartGallery w:val="Page Numbers (Bottom of Page)"/>
        <w:docPartUnique/>
      </w:docPartObj>
    </w:sdtPr>
    <w:sdtEndPr/>
    <w:sdtContent>
      <w:sdt>
        <w:sdtPr>
          <w:id w:val="-163250456"/>
          <w:docPartObj>
            <w:docPartGallery w:val="Page Numbers (Top of Page)"/>
            <w:docPartUnique/>
          </w:docPartObj>
        </w:sdtPr>
        <w:sdtEndPr/>
        <w:sdtContent>
          <w:p w14:paraId="4DD1CC46" w14:textId="3E2AF4E4" w:rsidR="005F7F36" w:rsidRDefault="005F7F36">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2A48EA">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2A48EA">
              <w:rPr>
                <w:b/>
                <w:bCs/>
                <w:noProof/>
              </w:rPr>
              <w:t>39</w:t>
            </w:r>
            <w:r>
              <w:rPr>
                <w:b/>
                <w:bCs/>
                <w:sz w:val="24"/>
                <w:szCs w:val="24"/>
              </w:rPr>
              <w:fldChar w:fldCharType="end"/>
            </w:r>
          </w:p>
        </w:sdtContent>
      </w:sdt>
    </w:sdtContent>
  </w:sdt>
  <w:p w14:paraId="04968B40" w14:textId="77777777" w:rsidR="005F7F36" w:rsidRDefault="005F7F3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401193"/>
      <w:docPartObj>
        <w:docPartGallery w:val="Page Numbers (Bottom of Page)"/>
        <w:docPartUnique/>
      </w:docPartObj>
    </w:sdtPr>
    <w:sdtEndPr/>
    <w:sdtContent>
      <w:sdt>
        <w:sdtPr>
          <w:id w:val="1142234394"/>
          <w:docPartObj>
            <w:docPartGallery w:val="Page Numbers (Top of Page)"/>
            <w:docPartUnique/>
          </w:docPartObj>
        </w:sdtPr>
        <w:sdtEndPr/>
        <w:sdtContent>
          <w:p w14:paraId="62F5F237" w14:textId="6EC9CFE9" w:rsidR="005F7F36" w:rsidRDefault="005F7F36">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A80541">
              <w:rPr>
                <w:b/>
                <w:bCs/>
                <w:noProof/>
              </w:rPr>
              <w:t>39</w:t>
            </w:r>
            <w:r>
              <w:rPr>
                <w:b/>
                <w:bCs/>
                <w:sz w:val="24"/>
                <w:szCs w:val="24"/>
              </w:rPr>
              <w:fldChar w:fldCharType="end"/>
            </w:r>
          </w:p>
        </w:sdtContent>
      </w:sdt>
    </w:sdtContent>
  </w:sdt>
  <w:p w14:paraId="105A0100" w14:textId="77777777" w:rsidR="005F7F36" w:rsidRDefault="005F7F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21516" w14:textId="77777777" w:rsidR="00FC566B" w:rsidRDefault="00FC566B" w:rsidP="00BB3E8C">
      <w:pPr>
        <w:spacing w:after="0" w:line="240" w:lineRule="auto"/>
      </w:pPr>
      <w:r>
        <w:separator/>
      </w:r>
    </w:p>
  </w:footnote>
  <w:footnote w:type="continuationSeparator" w:id="0">
    <w:p w14:paraId="1B119C75" w14:textId="77777777" w:rsidR="00FC566B" w:rsidRDefault="00FC566B" w:rsidP="00BB3E8C">
      <w:pPr>
        <w:spacing w:after="0" w:line="240" w:lineRule="auto"/>
      </w:pPr>
      <w:r>
        <w:continuationSeparator/>
      </w:r>
    </w:p>
  </w:footnote>
  <w:footnote w:id="1">
    <w:p w14:paraId="33B6631C" w14:textId="6F999E17" w:rsidR="005F7F36" w:rsidRPr="002952F9" w:rsidRDefault="005F7F36" w:rsidP="00AB590D">
      <w:pPr>
        <w:pStyle w:val="name-article"/>
        <w:shd w:val="clear" w:color="auto" w:fill="FFFFFF"/>
        <w:spacing w:before="0" w:beforeAutospacing="0" w:after="240" w:afterAutospacing="0"/>
        <w:rPr>
          <w:rFonts w:asciiTheme="minorHAnsi" w:eastAsiaTheme="minorHAnsi" w:hAnsiTheme="minorHAnsi" w:cstheme="minorBidi"/>
          <w:sz w:val="20"/>
          <w:szCs w:val="20"/>
          <w:lang w:eastAsia="en-US"/>
        </w:rPr>
      </w:pPr>
      <w:r>
        <w:rPr>
          <w:rStyle w:val="Appelnotedebasdep"/>
        </w:rPr>
        <w:footnoteRef/>
      </w:r>
      <w:r>
        <w:t xml:space="preserve"> </w:t>
      </w:r>
      <w:r w:rsidRPr="002952F9">
        <w:rPr>
          <w:rFonts w:asciiTheme="minorHAnsi" w:eastAsiaTheme="minorHAnsi" w:hAnsiTheme="minorHAnsi" w:cstheme="minorBidi"/>
          <w:sz w:val="20"/>
          <w:szCs w:val="20"/>
          <w:lang w:eastAsia="en-US"/>
        </w:rPr>
        <w:t>Article 7</w:t>
      </w:r>
      <w:r>
        <w:rPr>
          <w:rFonts w:asciiTheme="minorHAnsi" w:eastAsiaTheme="minorHAnsi" w:hAnsiTheme="minorHAnsi" w:cstheme="minorBidi"/>
          <w:sz w:val="20"/>
          <w:szCs w:val="20"/>
          <w:lang w:eastAsia="en-US"/>
        </w:rPr>
        <w:t xml:space="preserve"> bis </w:t>
      </w:r>
      <w:r w:rsidRPr="002952F9">
        <w:rPr>
          <w:rFonts w:asciiTheme="minorHAnsi" w:eastAsiaTheme="minorHAnsi" w:hAnsiTheme="minorHAnsi" w:cstheme="minorBidi"/>
          <w:sz w:val="20"/>
          <w:szCs w:val="20"/>
          <w:lang w:eastAsia="en-US"/>
        </w:rPr>
        <w:t xml:space="preserve">de l’arrêté du 31/07/2009 </w:t>
      </w:r>
      <w:r>
        <w:rPr>
          <w:rFonts w:asciiTheme="minorHAnsi" w:eastAsiaTheme="minorHAnsi" w:hAnsiTheme="minorHAnsi" w:cstheme="minorBidi"/>
          <w:sz w:val="20"/>
          <w:szCs w:val="20"/>
          <w:lang w:eastAsia="en-US"/>
        </w:rPr>
        <w:t>relatif au diplôme d’état d’infirmier</w:t>
      </w:r>
    </w:p>
    <w:p w14:paraId="7704F9F1" w14:textId="77777777" w:rsidR="005F7F36" w:rsidRPr="002952F9" w:rsidRDefault="005F7F36" w:rsidP="00AB590D">
      <w:pPr>
        <w:pStyle w:val="Notedebasdepage"/>
        <w:rPr>
          <w:sz w:val="18"/>
          <w:szCs w:val="18"/>
        </w:rPr>
      </w:pPr>
    </w:p>
  </w:footnote>
  <w:footnote w:id="2">
    <w:p w14:paraId="39FC4806" w14:textId="42E1E8EE" w:rsidR="005F7F36" w:rsidRDefault="005F7F36">
      <w:pPr>
        <w:pStyle w:val="Notedebasdepage"/>
      </w:pPr>
      <w:r>
        <w:rPr>
          <w:rStyle w:val="Appelnotedebasdep"/>
        </w:rPr>
        <w:footnoteRef/>
      </w:r>
      <w:r>
        <w:t xml:space="preserve"> Article 7 bis de l’arrêté du 31/07/2009 relatif au DEI </w:t>
      </w:r>
    </w:p>
  </w:footnote>
  <w:footnote w:id="3">
    <w:p w14:paraId="1344E367" w14:textId="68A9DF95" w:rsidR="005F7F36" w:rsidRPr="00A45201" w:rsidRDefault="005F7F36" w:rsidP="0003615D">
      <w:pPr>
        <w:pStyle w:val="Paragraphedeliste"/>
        <w:spacing w:after="0"/>
        <w:jc w:val="both"/>
        <w:rPr>
          <w:rFonts w:cstheme="minorHAnsi"/>
          <w:i/>
        </w:rPr>
      </w:pPr>
      <w:r>
        <w:rPr>
          <w:rStyle w:val="Appelnotedebasdep"/>
        </w:rPr>
        <w:footnoteRef/>
      </w:r>
      <w:r>
        <w:t xml:space="preserve"> Exemple de questions à se poser :  </w:t>
      </w:r>
      <w:r w:rsidRPr="00A45201">
        <w:rPr>
          <w:rFonts w:cstheme="minorHAnsi"/>
          <w:i/>
        </w:rPr>
        <w:t xml:space="preserve">Maîtrisez-vous le vocabulaire de santé en anglais ? Avez-vous déjà traité </w:t>
      </w:r>
      <w:r>
        <w:rPr>
          <w:rFonts w:cstheme="minorHAnsi"/>
          <w:i/>
        </w:rPr>
        <w:t xml:space="preserve">une situation de soins </w:t>
      </w:r>
      <w:r w:rsidRPr="00A45201">
        <w:rPr>
          <w:rFonts w:cstheme="minorHAnsi"/>
          <w:i/>
        </w:rPr>
        <w:t>en anglais ? Quelle était la situation ? Comment avez-vous réagi ?</w:t>
      </w:r>
    </w:p>
    <w:p w14:paraId="44ABF009" w14:textId="78A43C31" w:rsidR="005F7F36" w:rsidRDefault="005F7F36">
      <w:pPr>
        <w:pStyle w:val="Notedebasdepage"/>
      </w:pPr>
    </w:p>
  </w:footnote>
  <w:footnote w:id="4">
    <w:p w14:paraId="3951BDA9" w14:textId="247F4B6F" w:rsidR="005F7F36" w:rsidRDefault="005F7F36">
      <w:pPr>
        <w:pStyle w:val="Notedebasdepage"/>
      </w:pPr>
      <w:r>
        <w:rPr>
          <w:rStyle w:val="Appelnotedebasdep"/>
        </w:rPr>
        <w:footnoteRef/>
      </w:r>
      <w:r>
        <w:t xml:space="preserve"> 4 très satisfaisant à 1 insatisfaisant </w:t>
      </w:r>
    </w:p>
  </w:footnote>
  <w:footnote w:id="5">
    <w:p w14:paraId="529CE67C" w14:textId="77777777" w:rsidR="005F7F36" w:rsidRDefault="005F7F36" w:rsidP="005846C0">
      <w:pPr>
        <w:pStyle w:val="Notedebasdepage"/>
      </w:pPr>
      <w:r>
        <w:rPr>
          <w:rStyle w:val="Appelnotedebasdep"/>
        </w:rPr>
        <w:footnoteRef/>
      </w:r>
      <w:r>
        <w:t xml:space="preserve"> </w:t>
      </w:r>
      <w:r w:rsidRPr="00D43515">
        <w:t>Entourez la réponse correspondant à votre choix</w:t>
      </w:r>
    </w:p>
  </w:footnote>
  <w:footnote w:id="6">
    <w:p w14:paraId="458F958A" w14:textId="3AFBFC79" w:rsidR="005F7F36" w:rsidRDefault="005F7F36">
      <w:pPr>
        <w:pStyle w:val="Notedebasdepage"/>
      </w:pPr>
      <w:r>
        <w:rPr>
          <w:rStyle w:val="Appelnotedebasdep"/>
        </w:rPr>
        <w:footnoteRef/>
      </w:r>
      <w:r>
        <w:t xml:space="preserve"> 4 très satisfaisant à 1 insatisfaisant</w:t>
      </w:r>
    </w:p>
  </w:footnote>
  <w:footnote w:id="7">
    <w:p w14:paraId="20376CA8" w14:textId="77777777" w:rsidR="005F7F36" w:rsidRDefault="005F7F36" w:rsidP="005846C0">
      <w:pPr>
        <w:pStyle w:val="Notedebasdepage"/>
      </w:pPr>
      <w:r>
        <w:rPr>
          <w:rStyle w:val="Appelnotedebasdep"/>
        </w:rPr>
        <w:footnoteRef/>
      </w:r>
      <w:r>
        <w:t xml:space="preserve"> </w:t>
      </w:r>
      <w:r w:rsidRPr="00D43515">
        <w:t>Entourez la réponse correspondant à votre choix</w:t>
      </w:r>
    </w:p>
  </w:footnote>
  <w:footnote w:id="8">
    <w:p w14:paraId="7B97E472" w14:textId="4F10A7A1" w:rsidR="005F7F36" w:rsidRDefault="005F7F36">
      <w:pPr>
        <w:pStyle w:val="Notedebasdepage"/>
      </w:pPr>
      <w:r>
        <w:rPr>
          <w:rStyle w:val="Appelnotedebasdep"/>
        </w:rPr>
        <w:footnoteRef/>
      </w:r>
      <w:r>
        <w:t xml:space="preserve">  4 très satisfaisant à 1 insatisfaisant</w:t>
      </w:r>
    </w:p>
  </w:footnote>
  <w:footnote w:id="9">
    <w:p w14:paraId="12CB05A8" w14:textId="77777777" w:rsidR="005F7F36" w:rsidRDefault="005F7F36" w:rsidP="005846C0">
      <w:pPr>
        <w:pStyle w:val="Notedebasdepage"/>
      </w:pPr>
      <w:r>
        <w:rPr>
          <w:rStyle w:val="Appelnotedebasdep"/>
        </w:rPr>
        <w:footnoteRef/>
      </w:r>
      <w:r>
        <w:t xml:space="preserve"> </w:t>
      </w:r>
      <w:r w:rsidRPr="00D43515">
        <w:t>Entourez la réponse correspondant à votre choix</w:t>
      </w:r>
    </w:p>
  </w:footnote>
  <w:footnote w:id="10">
    <w:p w14:paraId="70EA71B1" w14:textId="257E7152" w:rsidR="005F7F36" w:rsidRDefault="005F7F36">
      <w:pPr>
        <w:pStyle w:val="Notedebasdepage"/>
      </w:pPr>
      <w:r>
        <w:rPr>
          <w:rStyle w:val="Appelnotedebasdep"/>
        </w:rPr>
        <w:footnoteRef/>
      </w:r>
      <w:r>
        <w:t xml:space="preserve"> 4 très satisfaisant à 1 insatisfaisant</w:t>
      </w:r>
    </w:p>
  </w:footnote>
  <w:footnote w:id="11">
    <w:p w14:paraId="5A23ACE2" w14:textId="77777777" w:rsidR="005F7F36" w:rsidRDefault="005F7F36" w:rsidP="005846C0">
      <w:pPr>
        <w:pStyle w:val="Notedebasdepage"/>
      </w:pPr>
      <w:r>
        <w:rPr>
          <w:rStyle w:val="Appelnotedebasdep"/>
        </w:rPr>
        <w:footnoteRef/>
      </w:r>
      <w:r>
        <w:t xml:space="preserve"> </w:t>
      </w:r>
      <w:r w:rsidRPr="00D43515">
        <w:t>Entourez la réponse correspondant à votre choix</w:t>
      </w:r>
    </w:p>
  </w:footnote>
  <w:footnote w:id="12">
    <w:p w14:paraId="267CACFD" w14:textId="149854E0" w:rsidR="005F7F36" w:rsidRDefault="005F7F36">
      <w:pPr>
        <w:pStyle w:val="Notedebasdepage"/>
      </w:pPr>
      <w:r>
        <w:rPr>
          <w:rStyle w:val="Appelnotedebasdep"/>
        </w:rPr>
        <w:footnoteRef/>
      </w:r>
      <w:r>
        <w:t xml:space="preserve"> 4 très satisfaisant à 1 insatisfaisant</w:t>
      </w:r>
    </w:p>
  </w:footnote>
  <w:footnote w:id="13">
    <w:p w14:paraId="3121E8D9" w14:textId="5771A6BF" w:rsidR="005F7F36" w:rsidRDefault="005F7F36">
      <w:pPr>
        <w:pStyle w:val="Notedebasdepage"/>
      </w:pPr>
      <w:r>
        <w:rPr>
          <w:rStyle w:val="Appelnotedebasdep"/>
        </w:rPr>
        <w:footnoteRef/>
      </w:r>
      <w:r>
        <w:t xml:space="preserve"> Article 7 bis de l’arrêté du 31 juillet 2009 </w:t>
      </w:r>
    </w:p>
  </w:footnote>
  <w:footnote w:id="14">
    <w:p w14:paraId="60D2E7FC" w14:textId="77777777" w:rsidR="005F7F36" w:rsidRDefault="005F7F36" w:rsidP="008F7DC5">
      <w:pPr>
        <w:pStyle w:val="Notedebasdepage"/>
      </w:pPr>
      <w:r>
        <w:rPr>
          <w:rStyle w:val="Appelnotedebasdep"/>
        </w:rPr>
        <w:footnoteRef/>
      </w:r>
      <w:r>
        <w:t xml:space="preserve"> Article 7 bis de l’arrêté du 31 juillet 2009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ED8892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54_"/>
      </v:shape>
    </w:pict>
  </w:numPicBullet>
  <w:abstractNum w:abstractNumId="0" w15:restartNumberingAfterBreak="0">
    <w:nsid w:val="FFFFFF89"/>
    <w:multiLevelType w:val="singleLevel"/>
    <w:tmpl w:val="DCD207E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733F60"/>
    <w:multiLevelType w:val="hybridMultilevel"/>
    <w:tmpl w:val="ECF04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48463F"/>
    <w:multiLevelType w:val="hybridMultilevel"/>
    <w:tmpl w:val="2A86AF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E012B8"/>
    <w:multiLevelType w:val="hybridMultilevel"/>
    <w:tmpl w:val="72CA4B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766545"/>
    <w:multiLevelType w:val="hybridMultilevel"/>
    <w:tmpl w:val="C8DEA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373652"/>
    <w:multiLevelType w:val="hybridMultilevel"/>
    <w:tmpl w:val="461C2FCC"/>
    <w:lvl w:ilvl="0" w:tplc="0B68FF54">
      <w:start w:val="1"/>
      <w:numFmt w:val="decimal"/>
      <w:lvlText w:val="%1."/>
      <w:lvlJc w:val="left"/>
      <w:pPr>
        <w:tabs>
          <w:tab w:val="num" w:pos="360"/>
        </w:tabs>
        <w:ind w:left="36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FA258A"/>
    <w:multiLevelType w:val="hybridMultilevel"/>
    <w:tmpl w:val="AC8CEE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D740DA"/>
    <w:multiLevelType w:val="hybridMultilevel"/>
    <w:tmpl w:val="ECC6E5F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1A942A9"/>
    <w:multiLevelType w:val="hybridMultilevel"/>
    <w:tmpl w:val="00C86020"/>
    <w:lvl w:ilvl="0" w:tplc="040C0009">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9" w15:restartNumberingAfterBreak="0">
    <w:nsid w:val="1498456A"/>
    <w:multiLevelType w:val="hybridMultilevel"/>
    <w:tmpl w:val="64F0EA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633657C"/>
    <w:multiLevelType w:val="multilevel"/>
    <w:tmpl w:val="3146B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CD27DB"/>
    <w:multiLevelType w:val="hybridMultilevel"/>
    <w:tmpl w:val="73BC6C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9395B5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801743"/>
    <w:multiLevelType w:val="hybridMultilevel"/>
    <w:tmpl w:val="0F9E5B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B676F6"/>
    <w:multiLevelType w:val="hybridMultilevel"/>
    <w:tmpl w:val="235003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137E33"/>
    <w:multiLevelType w:val="hybridMultilevel"/>
    <w:tmpl w:val="A27E2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F435AC"/>
    <w:multiLevelType w:val="hybridMultilevel"/>
    <w:tmpl w:val="A2E25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290F0F"/>
    <w:multiLevelType w:val="hybridMultilevel"/>
    <w:tmpl w:val="7256DC08"/>
    <w:lvl w:ilvl="0" w:tplc="417ECF3C">
      <w:start w:val="1"/>
      <w:numFmt w:val="bullet"/>
      <w:lvlText w:val=""/>
      <w:lvlPicBulletId w:val="0"/>
      <w:lvlJc w:val="left"/>
      <w:pPr>
        <w:ind w:left="720" w:hanging="360"/>
      </w:pPr>
      <w:rPr>
        <w:rFonts w:ascii="Symbol" w:hAnsi="Symbol" w:hint="default"/>
        <w:b/>
        <w:i w:val="0"/>
        <w:color w:val="auto"/>
        <w:sz w:val="16"/>
        <w:szCs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30463153"/>
    <w:multiLevelType w:val="singleLevel"/>
    <w:tmpl w:val="0B68FF54"/>
    <w:lvl w:ilvl="0">
      <w:start w:val="1"/>
      <w:numFmt w:val="decimal"/>
      <w:lvlText w:val="%1."/>
      <w:lvlJc w:val="left"/>
      <w:pPr>
        <w:tabs>
          <w:tab w:val="num" w:pos="360"/>
        </w:tabs>
        <w:ind w:left="360" w:hanging="360"/>
      </w:pPr>
      <w:rPr>
        <w:rFonts w:hint="default"/>
        <w:b/>
        <w:sz w:val="24"/>
      </w:rPr>
    </w:lvl>
  </w:abstractNum>
  <w:abstractNum w:abstractNumId="19" w15:restartNumberingAfterBreak="0">
    <w:nsid w:val="30710F25"/>
    <w:multiLevelType w:val="hybridMultilevel"/>
    <w:tmpl w:val="817AAA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1B0736B"/>
    <w:multiLevelType w:val="hybridMultilevel"/>
    <w:tmpl w:val="887C8E94"/>
    <w:lvl w:ilvl="0" w:tplc="040C0001">
      <w:start w:val="1"/>
      <w:numFmt w:val="bullet"/>
      <w:lvlText w:val=""/>
      <w:lvlPicBulletId w:val="0"/>
      <w:lvlJc w:val="left"/>
      <w:pPr>
        <w:ind w:left="720" w:hanging="360"/>
      </w:pPr>
      <w:rPr>
        <w:rFonts w:ascii="Symbol" w:hAnsi="Symbol" w:hint="default"/>
        <w:b/>
        <w:i w:val="0"/>
        <w:color w:val="auto"/>
        <w:sz w:val="16"/>
        <w:szCs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3468430A"/>
    <w:multiLevelType w:val="hybridMultilevel"/>
    <w:tmpl w:val="1E36538E"/>
    <w:lvl w:ilvl="0" w:tplc="417ECF3C">
      <w:start w:val="1"/>
      <w:numFmt w:val="bullet"/>
      <w:lvlText w:val=""/>
      <w:lvlPicBulletId w:val="0"/>
      <w:lvlJc w:val="left"/>
      <w:pPr>
        <w:ind w:left="720" w:hanging="360"/>
      </w:pPr>
      <w:rPr>
        <w:rFonts w:ascii="Symbol" w:hAnsi="Symbol" w:hint="default"/>
        <w:b/>
        <w:i w:val="0"/>
        <w:color w:val="auto"/>
        <w:sz w:val="16"/>
        <w:szCs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8F957FA"/>
    <w:multiLevelType w:val="hybridMultilevel"/>
    <w:tmpl w:val="95D82C1E"/>
    <w:lvl w:ilvl="0" w:tplc="040C0001">
      <w:start w:val="1"/>
      <w:numFmt w:val="bullet"/>
      <w:lvlText w:val=""/>
      <w:lvlJc w:val="left"/>
      <w:pPr>
        <w:tabs>
          <w:tab w:val="num" w:pos="360"/>
        </w:tabs>
        <w:ind w:left="360" w:hanging="360"/>
      </w:pPr>
      <w:rPr>
        <w:rFonts w:ascii="Symbol" w:hAnsi="Symbol"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E475BDA"/>
    <w:multiLevelType w:val="hybridMultilevel"/>
    <w:tmpl w:val="0AD27390"/>
    <w:lvl w:ilvl="0" w:tplc="BB8EC1C0">
      <w:start w:val="1"/>
      <w:numFmt w:val="bullet"/>
      <w:lvlText w:val=""/>
      <w:lvlJc w:val="left"/>
      <w:pPr>
        <w:tabs>
          <w:tab w:val="num" w:pos="720"/>
        </w:tabs>
        <w:ind w:left="720" w:hanging="360"/>
      </w:pPr>
      <w:rPr>
        <w:rFonts w:ascii="Wingdings" w:hAnsi="Wingdings" w:hint="default"/>
      </w:rPr>
    </w:lvl>
    <w:lvl w:ilvl="1" w:tplc="99C6ACC8" w:tentative="1">
      <w:start w:val="1"/>
      <w:numFmt w:val="bullet"/>
      <w:lvlText w:val=""/>
      <w:lvlJc w:val="left"/>
      <w:pPr>
        <w:tabs>
          <w:tab w:val="num" w:pos="1440"/>
        </w:tabs>
        <w:ind w:left="1440" w:hanging="360"/>
      </w:pPr>
      <w:rPr>
        <w:rFonts w:ascii="Wingdings" w:hAnsi="Wingdings" w:hint="default"/>
      </w:rPr>
    </w:lvl>
    <w:lvl w:ilvl="2" w:tplc="E682C918" w:tentative="1">
      <w:start w:val="1"/>
      <w:numFmt w:val="bullet"/>
      <w:lvlText w:val=""/>
      <w:lvlJc w:val="left"/>
      <w:pPr>
        <w:tabs>
          <w:tab w:val="num" w:pos="2160"/>
        </w:tabs>
        <w:ind w:left="2160" w:hanging="360"/>
      </w:pPr>
      <w:rPr>
        <w:rFonts w:ascii="Wingdings" w:hAnsi="Wingdings" w:hint="default"/>
      </w:rPr>
    </w:lvl>
    <w:lvl w:ilvl="3" w:tplc="4EAEDAA0" w:tentative="1">
      <w:start w:val="1"/>
      <w:numFmt w:val="bullet"/>
      <w:lvlText w:val=""/>
      <w:lvlJc w:val="left"/>
      <w:pPr>
        <w:tabs>
          <w:tab w:val="num" w:pos="2880"/>
        </w:tabs>
        <w:ind w:left="2880" w:hanging="360"/>
      </w:pPr>
      <w:rPr>
        <w:rFonts w:ascii="Wingdings" w:hAnsi="Wingdings" w:hint="default"/>
      </w:rPr>
    </w:lvl>
    <w:lvl w:ilvl="4" w:tplc="C42097DA" w:tentative="1">
      <w:start w:val="1"/>
      <w:numFmt w:val="bullet"/>
      <w:lvlText w:val=""/>
      <w:lvlJc w:val="left"/>
      <w:pPr>
        <w:tabs>
          <w:tab w:val="num" w:pos="3600"/>
        </w:tabs>
        <w:ind w:left="3600" w:hanging="360"/>
      </w:pPr>
      <w:rPr>
        <w:rFonts w:ascii="Wingdings" w:hAnsi="Wingdings" w:hint="default"/>
      </w:rPr>
    </w:lvl>
    <w:lvl w:ilvl="5" w:tplc="F2A40B12" w:tentative="1">
      <w:start w:val="1"/>
      <w:numFmt w:val="bullet"/>
      <w:lvlText w:val=""/>
      <w:lvlJc w:val="left"/>
      <w:pPr>
        <w:tabs>
          <w:tab w:val="num" w:pos="4320"/>
        </w:tabs>
        <w:ind w:left="4320" w:hanging="360"/>
      </w:pPr>
      <w:rPr>
        <w:rFonts w:ascii="Wingdings" w:hAnsi="Wingdings" w:hint="default"/>
      </w:rPr>
    </w:lvl>
    <w:lvl w:ilvl="6" w:tplc="0DE20838" w:tentative="1">
      <w:start w:val="1"/>
      <w:numFmt w:val="bullet"/>
      <w:lvlText w:val=""/>
      <w:lvlJc w:val="left"/>
      <w:pPr>
        <w:tabs>
          <w:tab w:val="num" w:pos="5040"/>
        </w:tabs>
        <w:ind w:left="5040" w:hanging="360"/>
      </w:pPr>
      <w:rPr>
        <w:rFonts w:ascii="Wingdings" w:hAnsi="Wingdings" w:hint="default"/>
      </w:rPr>
    </w:lvl>
    <w:lvl w:ilvl="7" w:tplc="855E1096" w:tentative="1">
      <w:start w:val="1"/>
      <w:numFmt w:val="bullet"/>
      <w:lvlText w:val=""/>
      <w:lvlJc w:val="left"/>
      <w:pPr>
        <w:tabs>
          <w:tab w:val="num" w:pos="5760"/>
        </w:tabs>
        <w:ind w:left="5760" w:hanging="360"/>
      </w:pPr>
      <w:rPr>
        <w:rFonts w:ascii="Wingdings" w:hAnsi="Wingdings" w:hint="default"/>
      </w:rPr>
    </w:lvl>
    <w:lvl w:ilvl="8" w:tplc="B9D2498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EE7E36"/>
    <w:multiLevelType w:val="hybridMultilevel"/>
    <w:tmpl w:val="18A4C30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41B75A0D"/>
    <w:multiLevelType w:val="hybridMultilevel"/>
    <w:tmpl w:val="B856626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41C73CA7"/>
    <w:multiLevelType w:val="hybridMultilevel"/>
    <w:tmpl w:val="AD6231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54E00C5"/>
    <w:multiLevelType w:val="hybridMultilevel"/>
    <w:tmpl w:val="2974C592"/>
    <w:lvl w:ilvl="0" w:tplc="EA14A012">
      <w:start w:val="1"/>
      <w:numFmt w:val="decimal"/>
      <w:lvlText w:val="%1."/>
      <w:lvlJc w:val="left"/>
      <w:pPr>
        <w:ind w:left="720" w:hanging="360"/>
      </w:pPr>
      <w:rPr>
        <w:b/>
        <w:color w:val="943634" w:themeColor="accent2"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6166E09"/>
    <w:multiLevelType w:val="hybridMultilevel"/>
    <w:tmpl w:val="4ED009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74C6475"/>
    <w:multiLevelType w:val="hybridMultilevel"/>
    <w:tmpl w:val="28D8659C"/>
    <w:lvl w:ilvl="0" w:tplc="417ECF3C">
      <w:start w:val="1"/>
      <w:numFmt w:val="bullet"/>
      <w:lvlText w:val=""/>
      <w:lvlPicBulletId w:val="0"/>
      <w:lvlJc w:val="left"/>
      <w:pPr>
        <w:ind w:left="720" w:hanging="360"/>
      </w:pPr>
      <w:rPr>
        <w:rFonts w:ascii="Symbol" w:hAnsi="Symbol" w:hint="default"/>
        <w:b/>
        <w:i w:val="0"/>
        <w:color w:val="auto"/>
        <w:sz w:val="16"/>
        <w:szCs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ECA51B2"/>
    <w:multiLevelType w:val="hybridMultilevel"/>
    <w:tmpl w:val="8B3880E6"/>
    <w:lvl w:ilvl="0" w:tplc="CC464508">
      <w:start w:val="1"/>
      <w:numFmt w:val="bullet"/>
      <w:lvlText w:val="q"/>
      <w:lvlJc w:val="left"/>
      <w:pPr>
        <w:ind w:left="3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089604F"/>
    <w:multiLevelType w:val="hybridMultilevel"/>
    <w:tmpl w:val="00BA530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5584785A"/>
    <w:multiLevelType w:val="hybridMultilevel"/>
    <w:tmpl w:val="C5FCF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9333FB8"/>
    <w:multiLevelType w:val="hybridMultilevel"/>
    <w:tmpl w:val="60226D36"/>
    <w:lvl w:ilvl="0" w:tplc="CC464508">
      <w:start w:val="1"/>
      <w:numFmt w:val="bullet"/>
      <w:lvlText w:val="q"/>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EE65C5A"/>
    <w:multiLevelType w:val="hybridMultilevel"/>
    <w:tmpl w:val="68CA83FE"/>
    <w:lvl w:ilvl="0" w:tplc="CC464508">
      <w:start w:val="1"/>
      <w:numFmt w:val="bullet"/>
      <w:lvlText w:val="q"/>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5" w15:restartNumberingAfterBreak="0">
    <w:nsid w:val="61B47D6E"/>
    <w:multiLevelType w:val="hybridMultilevel"/>
    <w:tmpl w:val="4F083ABE"/>
    <w:lvl w:ilvl="0" w:tplc="FF02BB56">
      <w:numFmt w:val="bullet"/>
      <w:lvlText w:val=""/>
      <w:lvlJc w:val="left"/>
      <w:pPr>
        <w:ind w:left="1068" w:hanging="360"/>
      </w:pPr>
      <w:rPr>
        <w:rFonts w:ascii="Wingdings" w:eastAsia="Calibri" w:hAnsi="Wingdings" w:cstheme="min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15:restartNumberingAfterBreak="0">
    <w:nsid w:val="638E7C0D"/>
    <w:multiLevelType w:val="hybridMultilevel"/>
    <w:tmpl w:val="8AB6CEC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15:restartNumberingAfterBreak="0">
    <w:nsid w:val="6611564C"/>
    <w:multiLevelType w:val="hybridMultilevel"/>
    <w:tmpl w:val="CCB841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66A379D"/>
    <w:multiLevelType w:val="hybridMultilevel"/>
    <w:tmpl w:val="6854F04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15:restartNumberingAfterBreak="0">
    <w:nsid w:val="6D1B73A9"/>
    <w:multiLevelType w:val="hybridMultilevel"/>
    <w:tmpl w:val="E6F256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98D6D4E"/>
    <w:multiLevelType w:val="hybridMultilevel"/>
    <w:tmpl w:val="3B606080"/>
    <w:lvl w:ilvl="0" w:tplc="040C0001">
      <w:start w:val="1"/>
      <w:numFmt w:val="bullet"/>
      <w:lvlText w:val=""/>
      <w:lvlPicBulletId w:val="0"/>
      <w:lvlJc w:val="left"/>
      <w:pPr>
        <w:ind w:left="720" w:hanging="360"/>
      </w:pPr>
      <w:rPr>
        <w:rFonts w:ascii="Symbol" w:hAnsi="Symbol" w:hint="default"/>
        <w:b/>
        <w:i w:val="0"/>
        <w:color w:val="auto"/>
        <w:sz w:val="16"/>
        <w:szCs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7DBD1AD4"/>
    <w:multiLevelType w:val="hybridMultilevel"/>
    <w:tmpl w:val="DCFA19A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15:restartNumberingAfterBreak="0">
    <w:nsid w:val="7F9F5A43"/>
    <w:multiLevelType w:val="hybridMultilevel"/>
    <w:tmpl w:val="277C1B96"/>
    <w:lvl w:ilvl="0" w:tplc="040C0001">
      <w:start w:val="1"/>
      <w:numFmt w:val="bullet"/>
      <w:lvlText w:val=""/>
      <w:lvlJc w:val="left"/>
      <w:pPr>
        <w:tabs>
          <w:tab w:val="num" w:pos="360"/>
        </w:tabs>
        <w:ind w:left="360" w:hanging="360"/>
      </w:pPr>
      <w:rPr>
        <w:rFonts w:ascii="Symbol" w:hAnsi="Symbol"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0"/>
  </w:num>
  <w:num w:numId="2">
    <w:abstractNumId w:val="0"/>
  </w:num>
  <w:num w:numId="3">
    <w:abstractNumId w:val="17"/>
  </w:num>
  <w:num w:numId="4">
    <w:abstractNumId w:val="29"/>
  </w:num>
  <w:num w:numId="5">
    <w:abstractNumId w:val="21"/>
  </w:num>
  <w:num w:numId="6">
    <w:abstractNumId w:val="27"/>
  </w:num>
  <w:num w:numId="7">
    <w:abstractNumId w:val="33"/>
  </w:num>
  <w:num w:numId="8">
    <w:abstractNumId w:val="35"/>
  </w:num>
  <w:num w:numId="9">
    <w:abstractNumId w:val="26"/>
  </w:num>
  <w:num w:numId="10">
    <w:abstractNumId w:val="34"/>
  </w:num>
  <w:num w:numId="11">
    <w:abstractNumId w:val="12"/>
  </w:num>
  <w:num w:numId="12">
    <w:abstractNumId w:val="19"/>
  </w:num>
  <w:num w:numId="13">
    <w:abstractNumId w:val="10"/>
  </w:num>
  <w:num w:numId="14">
    <w:abstractNumId w:val="15"/>
  </w:num>
  <w:num w:numId="15">
    <w:abstractNumId w:val="28"/>
  </w:num>
  <w:num w:numId="16">
    <w:abstractNumId w:val="7"/>
  </w:num>
  <w:num w:numId="17">
    <w:abstractNumId w:val="9"/>
  </w:num>
  <w:num w:numId="18">
    <w:abstractNumId w:val="6"/>
  </w:num>
  <w:num w:numId="19">
    <w:abstractNumId w:val="16"/>
  </w:num>
  <w:num w:numId="20">
    <w:abstractNumId w:val="2"/>
  </w:num>
  <w:num w:numId="21">
    <w:abstractNumId w:val="13"/>
  </w:num>
  <w:num w:numId="22">
    <w:abstractNumId w:val="37"/>
  </w:num>
  <w:num w:numId="23">
    <w:abstractNumId w:val="32"/>
  </w:num>
  <w:num w:numId="24">
    <w:abstractNumId w:val="8"/>
  </w:num>
  <w:num w:numId="25">
    <w:abstractNumId w:val="1"/>
  </w:num>
  <w:num w:numId="26">
    <w:abstractNumId w:val="39"/>
  </w:num>
  <w:num w:numId="27">
    <w:abstractNumId w:val="14"/>
  </w:num>
  <w:num w:numId="28">
    <w:abstractNumId w:val="18"/>
  </w:num>
  <w:num w:numId="29">
    <w:abstractNumId w:val="5"/>
  </w:num>
  <w:num w:numId="30">
    <w:abstractNumId w:val="42"/>
  </w:num>
  <w:num w:numId="31">
    <w:abstractNumId w:val="22"/>
  </w:num>
  <w:num w:numId="32">
    <w:abstractNumId w:val="4"/>
  </w:num>
  <w:num w:numId="33">
    <w:abstractNumId w:val="11"/>
  </w:num>
  <w:num w:numId="34">
    <w:abstractNumId w:val="3"/>
  </w:num>
  <w:num w:numId="35">
    <w:abstractNumId w:val="20"/>
  </w:num>
  <w:num w:numId="36">
    <w:abstractNumId w:val="40"/>
  </w:num>
  <w:num w:numId="37">
    <w:abstractNumId w:val="24"/>
  </w:num>
  <w:num w:numId="38">
    <w:abstractNumId w:val="25"/>
  </w:num>
  <w:num w:numId="39">
    <w:abstractNumId w:val="31"/>
  </w:num>
  <w:num w:numId="40">
    <w:abstractNumId w:val="36"/>
  </w:num>
  <w:num w:numId="41">
    <w:abstractNumId w:val="41"/>
  </w:num>
  <w:num w:numId="42">
    <w:abstractNumId w:val="38"/>
  </w:num>
  <w:num w:numId="43">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813"/>
    <w:rsid w:val="0001115D"/>
    <w:rsid w:val="000200D2"/>
    <w:rsid w:val="000268C7"/>
    <w:rsid w:val="00027845"/>
    <w:rsid w:val="00030D8B"/>
    <w:rsid w:val="00033844"/>
    <w:rsid w:val="00034692"/>
    <w:rsid w:val="0003615D"/>
    <w:rsid w:val="0004051C"/>
    <w:rsid w:val="000429BA"/>
    <w:rsid w:val="00045451"/>
    <w:rsid w:val="0004667A"/>
    <w:rsid w:val="000466D2"/>
    <w:rsid w:val="000476B4"/>
    <w:rsid w:val="00047A08"/>
    <w:rsid w:val="00050561"/>
    <w:rsid w:val="00054C2D"/>
    <w:rsid w:val="00055DC6"/>
    <w:rsid w:val="000611BA"/>
    <w:rsid w:val="00063949"/>
    <w:rsid w:val="00075CAE"/>
    <w:rsid w:val="000778A7"/>
    <w:rsid w:val="00077A2B"/>
    <w:rsid w:val="000827EA"/>
    <w:rsid w:val="00083997"/>
    <w:rsid w:val="00084D9C"/>
    <w:rsid w:val="00095DB7"/>
    <w:rsid w:val="000C4439"/>
    <w:rsid w:val="000D12F1"/>
    <w:rsid w:val="000D1B4D"/>
    <w:rsid w:val="000D233D"/>
    <w:rsid w:val="000D35EF"/>
    <w:rsid w:val="000D3BB2"/>
    <w:rsid w:val="000F4C3F"/>
    <w:rsid w:val="000F4CE3"/>
    <w:rsid w:val="000F5AB0"/>
    <w:rsid w:val="0010738E"/>
    <w:rsid w:val="00112139"/>
    <w:rsid w:val="0011240C"/>
    <w:rsid w:val="001133FE"/>
    <w:rsid w:val="00120E39"/>
    <w:rsid w:val="0012155C"/>
    <w:rsid w:val="001239D9"/>
    <w:rsid w:val="00131209"/>
    <w:rsid w:val="00131389"/>
    <w:rsid w:val="00144749"/>
    <w:rsid w:val="00146FDA"/>
    <w:rsid w:val="00152ACC"/>
    <w:rsid w:val="00153FFD"/>
    <w:rsid w:val="00160E54"/>
    <w:rsid w:val="00174A43"/>
    <w:rsid w:val="00183949"/>
    <w:rsid w:val="00195189"/>
    <w:rsid w:val="001A3B22"/>
    <w:rsid w:val="001A41E3"/>
    <w:rsid w:val="001B2922"/>
    <w:rsid w:val="001B4A17"/>
    <w:rsid w:val="001C17AB"/>
    <w:rsid w:val="001C2410"/>
    <w:rsid w:val="001C2AF6"/>
    <w:rsid w:val="001C2E18"/>
    <w:rsid w:val="001C361C"/>
    <w:rsid w:val="001C7273"/>
    <w:rsid w:val="001C7B17"/>
    <w:rsid w:val="001D0BE9"/>
    <w:rsid w:val="001D5A57"/>
    <w:rsid w:val="001E0270"/>
    <w:rsid w:val="001E1C75"/>
    <w:rsid w:val="001E4909"/>
    <w:rsid w:val="001F1260"/>
    <w:rsid w:val="001F153C"/>
    <w:rsid w:val="001F3C0E"/>
    <w:rsid w:val="001F44B3"/>
    <w:rsid w:val="001F468A"/>
    <w:rsid w:val="001F6B7D"/>
    <w:rsid w:val="00202E42"/>
    <w:rsid w:val="00202F59"/>
    <w:rsid w:val="00212966"/>
    <w:rsid w:val="002146E4"/>
    <w:rsid w:val="002245D6"/>
    <w:rsid w:val="00231962"/>
    <w:rsid w:val="00234115"/>
    <w:rsid w:val="002426C2"/>
    <w:rsid w:val="00250D0D"/>
    <w:rsid w:val="00254A36"/>
    <w:rsid w:val="00256F59"/>
    <w:rsid w:val="00257BAD"/>
    <w:rsid w:val="00264CF0"/>
    <w:rsid w:val="002743E6"/>
    <w:rsid w:val="00275EE4"/>
    <w:rsid w:val="00276481"/>
    <w:rsid w:val="00282C88"/>
    <w:rsid w:val="002847C2"/>
    <w:rsid w:val="00293ABB"/>
    <w:rsid w:val="002A3149"/>
    <w:rsid w:val="002A3A91"/>
    <w:rsid w:val="002A47E0"/>
    <w:rsid w:val="002A48EA"/>
    <w:rsid w:val="002A4ED4"/>
    <w:rsid w:val="002B2EEA"/>
    <w:rsid w:val="003049A1"/>
    <w:rsid w:val="003057D6"/>
    <w:rsid w:val="0030692E"/>
    <w:rsid w:val="003107E8"/>
    <w:rsid w:val="00314CD3"/>
    <w:rsid w:val="00316E45"/>
    <w:rsid w:val="003222C8"/>
    <w:rsid w:val="00323AB8"/>
    <w:rsid w:val="00337233"/>
    <w:rsid w:val="003467CC"/>
    <w:rsid w:val="003546FB"/>
    <w:rsid w:val="00357914"/>
    <w:rsid w:val="00363D2D"/>
    <w:rsid w:val="00365996"/>
    <w:rsid w:val="00371243"/>
    <w:rsid w:val="00371AB9"/>
    <w:rsid w:val="00374FB5"/>
    <w:rsid w:val="0037782C"/>
    <w:rsid w:val="00384165"/>
    <w:rsid w:val="00393BC3"/>
    <w:rsid w:val="00396359"/>
    <w:rsid w:val="003A3194"/>
    <w:rsid w:val="003A6BC9"/>
    <w:rsid w:val="003B55E3"/>
    <w:rsid w:val="003C34E9"/>
    <w:rsid w:val="003D43CE"/>
    <w:rsid w:val="003D64F2"/>
    <w:rsid w:val="003F2DAD"/>
    <w:rsid w:val="004059D2"/>
    <w:rsid w:val="004106E9"/>
    <w:rsid w:val="00415427"/>
    <w:rsid w:val="00425055"/>
    <w:rsid w:val="00425FB3"/>
    <w:rsid w:val="00433007"/>
    <w:rsid w:val="004344A2"/>
    <w:rsid w:val="0044485D"/>
    <w:rsid w:val="004463CD"/>
    <w:rsid w:val="0044773D"/>
    <w:rsid w:val="004516E2"/>
    <w:rsid w:val="00470524"/>
    <w:rsid w:val="0047060F"/>
    <w:rsid w:val="00475023"/>
    <w:rsid w:val="00477C97"/>
    <w:rsid w:val="00481BC7"/>
    <w:rsid w:val="004824A7"/>
    <w:rsid w:val="004A4A5C"/>
    <w:rsid w:val="004B5274"/>
    <w:rsid w:val="004B731C"/>
    <w:rsid w:val="004C00C5"/>
    <w:rsid w:val="004D3F7B"/>
    <w:rsid w:val="004D7328"/>
    <w:rsid w:val="004E0951"/>
    <w:rsid w:val="004E3B8F"/>
    <w:rsid w:val="004E4529"/>
    <w:rsid w:val="004E5FA1"/>
    <w:rsid w:val="004E6375"/>
    <w:rsid w:val="004F3E9F"/>
    <w:rsid w:val="004F500E"/>
    <w:rsid w:val="00501C4C"/>
    <w:rsid w:val="005062DA"/>
    <w:rsid w:val="005130BE"/>
    <w:rsid w:val="005148B9"/>
    <w:rsid w:val="00523F3B"/>
    <w:rsid w:val="00524BD3"/>
    <w:rsid w:val="00526211"/>
    <w:rsid w:val="00530C50"/>
    <w:rsid w:val="00532BBC"/>
    <w:rsid w:val="00540B2C"/>
    <w:rsid w:val="00544EF0"/>
    <w:rsid w:val="00545432"/>
    <w:rsid w:val="00551E64"/>
    <w:rsid w:val="0055729B"/>
    <w:rsid w:val="00560F58"/>
    <w:rsid w:val="00567871"/>
    <w:rsid w:val="00574C9F"/>
    <w:rsid w:val="00575B82"/>
    <w:rsid w:val="00582E5A"/>
    <w:rsid w:val="005846C0"/>
    <w:rsid w:val="005864AB"/>
    <w:rsid w:val="00595111"/>
    <w:rsid w:val="00595BA3"/>
    <w:rsid w:val="005A5AD4"/>
    <w:rsid w:val="005A789E"/>
    <w:rsid w:val="005B1566"/>
    <w:rsid w:val="005B290F"/>
    <w:rsid w:val="005B5645"/>
    <w:rsid w:val="005B6DBB"/>
    <w:rsid w:val="005C0A86"/>
    <w:rsid w:val="005C0ECB"/>
    <w:rsid w:val="005C2728"/>
    <w:rsid w:val="005C3363"/>
    <w:rsid w:val="005C3BD7"/>
    <w:rsid w:val="005C3FFF"/>
    <w:rsid w:val="005C73B3"/>
    <w:rsid w:val="005D0229"/>
    <w:rsid w:val="005D6D5F"/>
    <w:rsid w:val="005E45E8"/>
    <w:rsid w:val="005E6B8C"/>
    <w:rsid w:val="005F3C86"/>
    <w:rsid w:val="005F7F36"/>
    <w:rsid w:val="00606C9F"/>
    <w:rsid w:val="006125DA"/>
    <w:rsid w:val="00621FA6"/>
    <w:rsid w:val="00623F6A"/>
    <w:rsid w:val="00630D5F"/>
    <w:rsid w:val="006317D1"/>
    <w:rsid w:val="00633C8D"/>
    <w:rsid w:val="0064762A"/>
    <w:rsid w:val="006509C5"/>
    <w:rsid w:val="00652048"/>
    <w:rsid w:val="00653535"/>
    <w:rsid w:val="00654073"/>
    <w:rsid w:val="00654A7F"/>
    <w:rsid w:val="0065524D"/>
    <w:rsid w:val="00656571"/>
    <w:rsid w:val="00663E77"/>
    <w:rsid w:val="006652C8"/>
    <w:rsid w:val="006660A8"/>
    <w:rsid w:val="00667B46"/>
    <w:rsid w:val="006709AB"/>
    <w:rsid w:val="00681F05"/>
    <w:rsid w:val="006A01CA"/>
    <w:rsid w:val="006B5F6F"/>
    <w:rsid w:val="006C0BAD"/>
    <w:rsid w:val="006C4901"/>
    <w:rsid w:val="006D109B"/>
    <w:rsid w:val="006D4663"/>
    <w:rsid w:val="006D5128"/>
    <w:rsid w:val="006E0955"/>
    <w:rsid w:val="006F3084"/>
    <w:rsid w:val="0070266E"/>
    <w:rsid w:val="00704434"/>
    <w:rsid w:val="007154FE"/>
    <w:rsid w:val="00720F8D"/>
    <w:rsid w:val="00721830"/>
    <w:rsid w:val="00722D1B"/>
    <w:rsid w:val="00723153"/>
    <w:rsid w:val="00743634"/>
    <w:rsid w:val="00745353"/>
    <w:rsid w:val="00745E05"/>
    <w:rsid w:val="00755984"/>
    <w:rsid w:val="0075603C"/>
    <w:rsid w:val="00760473"/>
    <w:rsid w:val="00761DBD"/>
    <w:rsid w:val="0077798F"/>
    <w:rsid w:val="00791003"/>
    <w:rsid w:val="00793B5C"/>
    <w:rsid w:val="007A5D37"/>
    <w:rsid w:val="007A7992"/>
    <w:rsid w:val="007B28DB"/>
    <w:rsid w:val="007B45FD"/>
    <w:rsid w:val="007D19B8"/>
    <w:rsid w:val="007D1AB2"/>
    <w:rsid w:val="007D668F"/>
    <w:rsid w:val="007E5BC9"/>
    <w:rsid w:val="007E7CE5"/>
    <w:rsid w:val="007F01CB"/>
    <w:rsid w:val="00803D14"/>
    <w:rsid w:val="00804C39"/>
    <w:rsid w:val="00805651"/>
    <w:rsid w:val="0081752D"/>
    <w:rsid w:val="00817AEA"/>
    <w:rsid w:val="0082095C"/>
    <w:rsid w:val="00821882"/>
    <w:rsid w:val="008270CB"/>
    <w:rsid w:val="00854D9C"/>
    <w:rsid w:val="00856562"/>
    <w:rsid w:val="008630BD"/>
    <w:rsid w:val="008714D0"/>
    <w:rsid w:val="00873088"/>
    <w:rsid w:val="0088112C"/>
    <w:rsid w:val="008855D1"/>
    <w:rsid w:val="00887813"/>
    <w:rsid w:val="00890167"/>
    <w:rsid w:val="008919DF"/>
    <w:rsid w:val="00893FCB"/>
    <w:rsid w:val="008945A7"/>
    <w:rsid w:val="008A08FF"/>
    <w:rsid w:val="008A39E3"/>
    <w:rsid w:val="008B3FB0"/>
    <w:rsid w:val="008C003A"/>
    <w:rsid w:val="008E42E2"/>
    <w:rsid w:val="008F0351"/>
    <w:rsid w:val="008F29F1"/>
    <w:rsid w:val="008F672B"/>
    <w:rsid w:val="008F7DC5"/>
    <w:rsid w:val="00900DAD"/>
    <w:rsid w:val="00902185"/>
    <w:rsid w:val="0090472E"/>
    <w:rsid w:val="00907FA0"/>
    <w:rsid w:val="00913574"/>
    <w:rsid w:val="00913B08"/>
    <w:rsid w:val="00915D46"/>
    <w:rsid w:val="00932A6E"/>
    <w:rsid w:val="00933F1E"/>
    <w:rsid w:val="0093518C"/>
    <w:rsid w:val="00936579"/>
    <w:rsid w:val="00937C13"/>
    <w:rsid w:val="009558ED"/>
    <w:rsid w:val="00955DE8"/>
    <w:rsid w:val="0096362D"/>
    <w:rsid w:val="00964E1B"/>
    <w:rsid w:val="00967CFD"/>
    <w:rsid w:val="0097081F"/>
    <w:rsid w:val="00971D9E"/>
    <w:rsid w:val="009721B4"/>
    <w:rsid w:val="009722A3"/>
    <w:rsid w:val="0097253D"/>
    <w:rsid w:val="00980CE6"/>
    <w:rsid w:val="00986A12"/>
    <w:rsid w:val="009A2D9D"/>
    <w:rsid w:val="009A4058"/>
    <w:rsid w:val="009A4671"/>
    <w:rsid w:val="009C1017"/>
    <w:rsid w:val="009C37C0"/>
    <w:rsid w:val="009C4BA2"/>
    <w:rsid w:val="009D063C"/>
    <w:rsid w:val="009D1D31"/>
    <w:rsid w:val="009D31BD"/>
    <w:rsid w:val="009E0BC3"/>
    <w:rsid w:val="009F43D1"/>
    <w:rsid w:val="009F4F67"/>
    <w:rsid w:val="009F52FC"/>
    <w:rsid w:val="009F539E"/>
    <w:rsid w:val="00A025AA"/>
    <w:rsid w:val="00A04C7C"/>
    <w:rsid w:val="00A100AA"/>
    <w:rsid w:val="00A2124B"/>
    <w:rsid w:val="00A22056"/>
    <w:rsid w:val="00A25C50"/>
    <w:rsid w:val="00A41DBA"/>
    <w:rsid w:val="00A45201"/>
    <w:rsid w:val="00A460A2"/>
    <w:rsid w:val="00A46B02"/>
    <w:rsid w:val="00A627B1"/>
    <w:rsid w:val="00A66273"/>
    <w:rsid w:val="00A7020D"/>
    <w:rsid w:val="00A71579"/>
    <w:rsid w:val="00A7332E"/>
    <w:rsid w:val="00A80541"/>
    <w:rsid w:val="00A81437"/>
    <w:rsid w:val="00A82E10"/>
    <w:rsid w:val="00A87293"/>
    <w:rsid w:val="00A93BA0"/>
    <w:rsid w:val="00A95067"/>
    <w:rsid w:val="00A955BB"/>
    <w:rsid w:val="00A96C02"/>
    <w:rsid w:val="00AB0AF1"/>
    <w:rsid w:val="00AB590D"/>
    <w:rsid w:val="00AC3E08"/>
    <w:rsid w:val="00AC4374"/>
    <w:rsid w:val="00AC5CE6"/>
    <w:rsid w:val="00AD0C5F"/>
    <w:rsid w:val="00AE4B78"/>
    <w:rsid w:val="00AE5E25"/>
    <w:rsid w:val="00AE5F2F"/>
    <w:rsid w:val="00AF0560"/>
    <w:rsid w:val="00AF5FE7"/>
    <w:rsid w:val="00AF6765"/>
    <w:rsid w:val="00B2096F"/>
    <w:rsid w:val="00B310AB"/>
    <w:rsid w:val="00B31CDD"/>
    <w:rsid w:val="00B433CD"/>
    <w:rsid w:val="00B46B5F"/>
    <w:rsid w:val="00B50E45"/>
    <w:rsid w:val="00B51DE5"/>
    <w:rsid w:val="00B61711"/>
    <w:rsid w:val="00B62C75"/>
    <w:rsid w:val="00B66491"/>
    <w:rsid w:val="00B82B51"/>
    <w:rsid w:val="00B9422F"/>
    <w:rsid w:val="00B96776"/>
    <w:rsid w:val="00B970A4"/>
    <w:rsid w:val="00BA5D31"/>
    <w:rsid w:val="00BA7508"/>
    <w:rsid w:val="00BA7D22"/>
    <w:rsid w:val="00BB0703"/>
    <w:rsid w:val="00BB0BD6"/>
    <w:rsid w:val="00BB3E8C"/>
    <w:rsid w:val="00BB5DBD"/>
    <w:rsid w:val="00BB6106"/>
    <w:rsid w:val="00BD6E3A"/>
    <w:rsid w:val="00BD7141"/>
    <w:rsid w:val="00BD7401"/>
    <w:rsid w:val="00BE566A"/>
    <w:rsid w:val="00BF07A2"/>
    <w:rsid w:val="00BF0C0E"/>
    <w:rsid w:val="00C059FB"/>
    <w:rsid w:val="00C07176"/>
    <w:rsid w:val="00C124C1"/>
    <w:rsid w:val="00C12C15"/>
    <w:rsid w:val="00C132DC"/>
    <w:rsid w:val="00C21E6B"/>
    <w:rsid w:val="00C22A9E"/>
    <w:rsid w:val="00C23A49"/>
    <w:rsid w:val="00C327E7"/>
    <w:rsid w:val="00C366F3"/>
    <w:rsid w:val="00C36B4E"/>
    <w:rsid w:val="00C410DD"/>
    <w:rsid w:val="00C538DA"/>
    <w:rsid w:val="00C60D43"/>
    <w:rsid w:val="00C66B58"/>
    <w:rsid w:val="00C70027"/>
    <w:rsid w:val="00C7533E"/>
    <w:rsid w:val="00C802CF"/>
    <w:rsid w:val="00C81F87"/>
    <w:rsid w:val="00C829BA"/>
    <w:rsid w:val="00C8458B"/>
    <w:rsid w:val="00CA43EA"/>
    <w:rsid w:val="00CA6824"/>
    <w:rsid w:val="00CB55BE"/>
    <w:rsid w:val="00CB67B9"/>
    <w:rsid w:val="00CC2428"/>
    <w:rsid w:val="00CC58EF"/>
    <w:rsid w:val="00CC70E4"/>
    <w:rsid w:val="00CE182F"/>
    <w:rsid w:val="00CE355F"/>
    <w:rsid w:val="00CE4187"/>
    <w:rsid w:val="00CF05AC"/>
    <w:rsid w:val="00CF187C"/>
    <w:rsid w:val="00CF7DC1"/>
    <w:rsid w:val="00D122B1"/>
    <w:rsid w:val="00D127B6"/>
    <w:rsid w:val="00D1629F"/>
    <w:rsid w:val="00D2597C"/>
    <w:rsid w:val="00D25A60"/>
    <w:rsid w:val="00D371AC"/>
    <w:rsid w:val="00D41A93"/>
    <w:rsid w:val="00D43515"/>
    <w:rsid w:val="00D45E76"/>
    <w:rsid w:val="00D53B99"/>
    <w:rsid w:val="00D65249"/>
    <w:rsid w:val="00D66708"/>
    <w:rsid w:val="00D74C0E"/>
    <w:rsid w:val="00D8180E"/>
    <w:rsid w:val="00D81D2F"/>
    <w:rsid w:val="00D907BE"/>
    <w:rsid w:val="00DA64EA"/>
    <w:rsid w:val="00DB3DEE"/>
    <w:rsid w:val="00DB63A3"/>
    <w:rsid w:val="00DC59D6"/>
    <w:rsid w:val="00DC75CF"/>
    <w:rsid w:val="00DC768F"/>
    <w:rsid w:val="00DE58D6"/>
    <w:rsid w:val="00DE750A"/>
    <w:rsid w:val="00DF43D5"/>
    <w:rsid w:val="00E13321"/>
    <w:rsid w:val="00E17D83"/>
    <w:rsid w:val="00E23EE8"/>
    <w:rsid w:val="00E25228"/>
    <w:rsid w:val="00E27137"/>
    <w:rsid w:val="00E272D8"/>
    <w:rsid w:val="00E27ED1"/>
    <w:rsid w:val="00E30D55"/>
    <w:rsid w:val="00E32206"/>
    <w:rsid w:val="00E3520E"/>
    <w:rsid w:val="00E37985"/>
    <w:rsid w:val="00E46B8D"/>
    <w:rsid w:val="00E51617"/>
    <w:rsid w:val="00E556E1"/>
    <w:rsid w:val="00E57173"/>
    <w:rsid w:val="00E63D8D"/>
    <w:rsid w:val="00E77DE4"/>
    <w:rsid w:val="00EA0E65"/>
    <w:rsid w:val="00EA2D0A"/>
    <w:rsid w:val="00EA797C"/>
    <w:rsid w:val="00EB2736"/>
    <w:rsid w:val="00EB5955"/>
    <w:rsid w:val="00EB6859"/>
    <w:rsid w:val="00EC313E"/>
    <w:rsid w:val="00EC4CDC"/>
    <w:rsid w:val="00EC5CF0"/>
    <w:rsid w:val="00ED25C1"/>
    <w:rsid w:val="00ED2B86"/>
    <w:rsid w:val="00ED2F01"/>
    <w:rsid w:val="00EE3E66"/>
    <w:rsid w:val="00EE743F"/>
    <w:rsid w:val="00EF60D4"/>
    <w:rsid w:val="00EF7A72"/>
    <w:rsid w:val="00F00407"/>
    <w:rsid w:val="00F02B55"/>
    <w:rsid w:val="00F0331A"/>
    <w:rsid w:val="00F0636B"/>
    <w:rsid w:val="00F108E0"/>
    <w:rsid w:val="00F270F5"/>
    <w:rsid w:val="00F3127E"/>
    <w:rsid w:val="00F327A5"/>
    <w:rsid w:val="00F35387"/>
    <w:rsid w:val="00F408D4"/>
    <w:rsid w:val="00F427D6"/>
    <w:rsid w:val="00F47CF3"/>
    <w:rsid w:val="00F50926"/>
    <w:rsid w:val="00F53A74"/>
    <w:rsid w:val="00F57521"/>
    <w:rsid w:val="00F57C06"/>
    <w:rsid w:val="00F612E6"/>
    <w:rsid w:val="00F65B8C"/>
    <w:rsid w:val="00F66EEE"/>
    <w:rsid w:val="00F75B08"/>
    <w:rsid w:val="00F84F22"/>
    <w:rsid w:val="00F91C85"/>
    <w:rsid w:val="00F931E7"/>
    <w:rsid w:val="00F95401"/>
    <w:rsid w:val="00F97CC0"/>
    <w:rsid w:val="00FA1630"/>
    <w:rsid w:val="00FA362A"/>
    <w:rsid w:val="00FB155B"/>
    <w:rsid w:val="00FC2862"/>
    <w:rsid w:val="00FC35AD"/>
    <w:rsid w:val="00FC4F6F"/>
    <w:rsid w:val="00FC566B"/>
    <w:rsid w:val="00FD2705"/>
    <w:rsid w:val="00FE328F"/>
    <w:rsid w:val="00FE7B6C"/>
    <w:rsid w:val="00FF0C95"/>
    <w:rsid w:val="00FF5A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8A550"/>
  <w15:docId w15:val="{CB3905A7-F3DA-46E7-A1B2-0E7A8B9C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5AD"/>
    <w:pPr>
      <w:spacing w:line="256" w:lineRule="auto"/>
    </w:pPr>
  </w:style>
  <w:style w:type="paragraph" w:styleId="Titre1">
    <w:name w:val="heading 1"/>
    <w:basedOn w:val="Normal"/>
    <w:next w:val="Normal"/>
    <w:link w:val="Titre1Car"/>
    <w:uiPriority w:val="9"/>
    <w:qFormat/>
    <w:rsid w:val="009C37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qFormat/>
    <w:rsid w:val="005B5645"/>
    <w:pPr>
      <w:keepNext/>
      <w:spacing w:before="240" w:after="60" w:line="276" w:lineRule="auto"/>
      <w:outlineLvl w:val="1"/>
    </w:pPr>
    <w:rPr>
      <w:rFonts w:ascii="Cambria" w:eastAsia="Times New Roman" w:hAnsi="Cambria" w:cs="Times New Roman"/>
      <w:b/>
      <w:bCs/>
      <w:i/>
      <w:iCs/>
      <w:sz w:val="28"/>
      <w:szCs w:val="28"/>
      <w:lang w:val="x-none"/>
    </w:rPr>
  </w:style>
  <w:style w:type="paragraph" w:styleId="Titre3">
    <w:name w:val="heading 3"/>
    <w:basedOn w:val="Normal"/>
    <w:next w:val="Normal"/>
    <w:link w:val="Titre3Car"/>
    <w:uiPriority w:val="9"/>
    <w:semiHidden/>
    <w:unhideWhenUsed/>
    <w:qFormat/>
    <w:rsid w:val="00AF676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ED25C1"/>
    <w:pPr>
      <w:ind w:left="720"/>
      <w:contextualSpacing/>
    </w:pPr>
  </w:style>
  <w:style w:type="table" w:styleId="Grilledutableau">
    <w:name w:val="Table Grid"/>
    <w:basedOn w:val="TableauNormal"/>
    <w:uiPriority w:val="59"/>
    <w:rsid w:val="00820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23EE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3EE8"/>
    <w:rPr>
      <w:rFonts w:ascii="Segoe UI" w:hAnsi="Segoe UI" w:cs="Segoe UI"/>
      <w:sz w:val="18"/>
      <w:szCs w:val="18"/>
    </w:rPr>
  </w:style>
  <w:style w:type="character" w:customStyle="1" w:styleId="Titre2Car">
    <w:name w:val="Titre 2 Car"/>
    <w:basedOn w:val="Policepardfaut"/>
    <w:link w:val="Titre2"/>
    <w:uiPriority w:val="9"/>
    <w:rsid w:val="005B5645"/>
    <w:rPr>
      <w:rFonts w:ascii="Cambria" w:eastAsia="Times New Roman" w:hAnsi="Cambria" w:cs="Times New Roman"/>
      <w:b/>
      <w:bCs/>
      <w:i/>
      <w:iCs/>
      <w:sz w:val="28"/>
      <w:szCs w:val="28"/>
      <w:lang w:val="x-none"/>
    </w:rPr>
  </w:style>
  <w:style w:type="paragraph" w:styleId="En-tte">
    <w:name w:val="header"/>
    <w:basedOn w:val="Normal"/>
    <w:link w:val="En-tteCar"/>
    <w:uiPriority w:val="99"/>
    <w:unhideWhenUsed/>
    <w:rsid w:val="00BB3E8C"/>
    <w:pPr>
      <w:tabs>
        <w:tab w:val="center" w:pos="4536"/>
        <w:tab w:val="right" w:pos="9072"/>
      </w:tabs>
      <w:spacing w:after="0" w:line="240" w:lineRule="auto"/>
    </w:pPr>
  </w:style>
  <w:style w:type="character" w:customStyle="1" w:styleId="En-tteCar">
    <w:name w:val="En-tête Car"/>
    <w:basedOn w:val="Policepardfaut"/>
    <w:link w:val="En-tte"/>
    <w:uiPriority w:val="99"/>
    <w:rsid w:val="00BB3E8C"/>
  </w:style>
  <w:style w:type="paragraph" w:styleId="Pieddepage">
    <w:name w:val="footer"/>
    <w:basedOn w:val="Normal"/>
    <w:link w:val="PieddepageCar"/>
    <w:uiPriority w:val="99"/>
    <w:unhideWhenUsed/>
    <w:rsid w:val="00BB3E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3E8C"/>
  </w:style>
  <w:style w:type="table" w:customStyle="1" w:styleId="TableauGrille4-Accentuation11">
    <w:name w:val="Tableau Grille 4 - Accentuation 11"/>
    <w:basedOn w:val="TableauNormal"/>
    <w:uiPriority w:val="49"/>
    <w:rsid w:val="00363D2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tedebasdepage">
    <w:name w:val="footnote text"/>
    <w:basedOn w:val="Normal"/>
    <w:link w:val="NotedebasdepageCar"/>
    <w:uiPriority w:val="99"/>
    <w:semiHidden/>
    <w:unhideWhenUsed/>
    <w:rsid w:val="009C37C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C37C0"/>
    <w:rPr>
      <w:sz w:val="20"/>
      <w:szCs w:val="20"/>
    </w:rPr>
  </w:style>
  <w:style w:type="character" w:styleId="Appelnotedebasdep">
    <w:name w:val="footnote reference"/>
    <w:basedOn w:val="Policepardfaut"/>
    <w:uiPriority w:val="99"/>
    <w:semiHidden/>
    <w:unhideWhenUsed/>
    <w:rsid w:val="009C37C0"/>
    <w:rPr>
      <w:vertAlign w:val="superscript"/>
    </w:rPr>
  </w:style>
  <w:style w:type="character" w:customStyle="1" w:styleId="Titre1Car">
    <w:name w:val="Titre 1 Car"/>
    <w:basedOn w:val="Policepardfaut"/>
    <w:link w:val="Titre1"/>
    <w:uiPriority w:val="9"/>
    <w:rsid w:val="009C37C0"/>
    <w:rPr>
      <w:rFonts w:asciiTheme="majorHAnsi" w:eastAsiaTheme="majorEastAsia" w:hAnsiTheme="majorHAnsi" w:cstheme="majorBidi"/>
      <w:color w:val="365F91" w:themeColor="accent1" w:themeShade="BF"/>
      <w:sz w:val="32"/>
      <w:szCs w:val="32"/>
    </w:rPr>
  </w:style>
  <w:style w:type="paragraph" w:styleId="En-ttedetabledesmatires">
    <w:name w:val="TOC Heading"/>
    <w:basedOn w:val="Titre1"/>
    <w:next w:val="Normal"/>
    <w:uiPriority w:val="39"/>
    <w:unhideWhenUsed/>
    <w:qFormat/>
    <w:rsid w:val="009C37C0"/>
    <w:pPr>
      <w:outlineLvl w:val="9"/>
    </w:pPr>
    <w:rPr>
      <w:lang w:eastAsia="fr-FR"/>
    </w:rPr>
  </w:style>
  <w:style w:type="paragraph" w:styleId="TM1">
    <w:name w:val="toc 1"/>
    <w:basedOn w:val="Normal"/>
    <w:next w:val="Normal"/>
    <w:autoRedefine/>
    <w:uiPriority w:val="39"/>
    <w:unhideWhenUsed/>
    <w:rsid w:val="009C37C0"/>
    <w:pPr>
      <w:spacing w:after="100"/>
    </w:pPr>
  </w:style>
  <w:style w:type="paragraph" w:styleId="TM2">
    <w:name w:val="toc 2"/>
    <w:basedOn w:val="Normal"/>
    <w:next w:val="Normal"/>
    <w:autoRedefine/>
    <w:uiPriority w:val="39"/>
    <w:unhideWhenUsed/>
    <w:rsid w:val="009C37C0"/>
    <w:pPr>
      <w:spacing w:after="100"/>
      <w:ind w:left="220"/>
    </w:pPr>
  </w:style>
  <w:style w:type="character" w:styleId="Lienhypertexte">
    <w:name w:val="Hyperlink"/>
    <w:basedOn w:val="Policepardfaut"/>
    <w:uiPriority w:val="99"/>
    <w:unhideWhenUsed/>
    <w:rsid w:val="009C37C0"/>
    <w:rPr>
      <w:color w:val="0000FF" w:themeColor="hyperlink"/>
      <w:u w:val="single"/>
    </w:rPr>
  </w:style>
  <w:style w:type="paragraph" w:styleId="Sansinterligne">
    <w:name w:val="No Spacing"/>
    <w:link w:val="SansinterligneCar"/>
    <w:uiPriority w:val="1"/>
    <w:qFormat/>
    <w:rsid w:val="005C3363"/>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5C3363"/>
    <w:rPr>
      <w:rFonts w:eastAsiaTheme="minorEastAsia"/>
      <w:lang w:eastAsia="fr-FR"/>
    </w:rPr>
  </w:style>
  <w:style w:type="paragraph" w:styleId="Titre">
    <w:name w:val="Title"/>
    <w:basedOn w:val="Normal"/>
    <w:next w:val="Normal"/>
    <w:link w:val="TitreCar"/>
    <w:uiPriority w:val="10"/>
    <w:qFormat/>
    <w:rsid w:val="006E0955"/>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fr-FR"/>
    </w:rPr>
  </w:style>
  <w:style w:type="character" w:customStyle="1" w:styleId="TitreCar">
    <w:name w:val="Titre Car"/>
    <w:basedOn w:val="Policepardfaut"/>
    <w:link w:val="Titre"/>
    <w:uiPriority w:val="10"/>
    <w:rsid w:val="006E0955"/>
    <w:rPr>
      <w:rFonts w:asciiTheme="majorHAnsi" w:eastAsiaTheme="majorEastAsia" w:hAnsiTheme="majorHAnsi" w:cstheme="majorBidi"/>
      <w:color w:val="404040" w:themeColor="text1" w:themeTint="BF"/>
      <w:spacing w:val="-10"/>
      <w:kern w:val="28"/>
      <w:sz w:val="56"/>
      <w:szCs w:val="56"/>
      <w:lang w:eastAsia="fr-FR"/>
    </w:rPr>
  </w:style>
  <w:style w:type="paragraph" w:styleId="Sous-titre">
    <w:name w:val="Subtitle"/>
    <w:basedOn w:val="Normal"/>
    <w:next w:val="Normal"/>
    <w:link w:val="Sous-titreCar"/>
    <w:uiPriority w:val="11"/>
    <w:qFormat/>
    <w:rsid w:val="006E0955"/>
    <w:pPr>
      <w:numPr>
        <w:ilvl w:val="1"/>
      </w:numPr>
      <w:spacing w:line="259" w:lineRule="auto"/>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uiPriority w:val="11"/>
    <w:rsid w:val="006E0955"/>
    <w:rPr>
      <w:rFonts w:eastAsiaTheme="minorEastAsia" w:cs="Times New Roman"/>
      <w:color w:val="5A5A5A" w:themeColor="text1" w:themeTint="A5"/>
      <w:spacing w:val="15"/>
      <w:lang w:eastAsia="fr-FR"/>
    </w:rPr>
  </w:style>
  <w:style w:type="paragraph" w:styleId="NormalWeb">
    <w:name w:val="Normal (Web)"/>
    <w:basedOn w:val="Normal"/>
    <w:uiPriority w:val="99"/>
    <w:semiHidden/>
    <w:unhideWhenUsed/>
    <w:rsid w:val="00075CAE"/>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TableauGrille4-Accentuation12">
    <w:name w:val="Tableau Grille 4 - Accentuation 12"/>
    <w:basedOn w:val="TableauNormal"/>
    <w:uiPriority w:val="49"/>
    <w:rsid w:val="00075CA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Grille4-Accentuation21">
    <w:name w:val="Tableau Grille 4 - Accentuation 21"/>
    <w:basedOn w:val="TableauNormal"/>
    <w:uiPriority w:val="49"/>
    <w:rsid w:val="00E37985"/>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Textedelespacerserv">
    <w:name w:val="Placeholder Text"/>
    <w:basedOn w:val="Policepardfaut"/>
    <w:uiPriority w:val="99"/>
    <w:semiHidden/>
    <w:rsid w:val="005062DA"/>
    <w:rPr>
      <w:color w:val="808080"/>
    </w:rPr>
  </w:style>
  <w:style w:type="paragraph" w:styleId="Listepuces">
    <w:name w:val="List Bullet"/>
    <w:basedOn w:val="Normal"/>
    <w:uiPriority w:val="99"/>
    <w:unhideWhenUsed/>
    <w:rsid w:val="00936579"/>
    <w:pPr>
      <w:numPr>
        <w:numId w:val="2"/>
      </w:numPr>
      <w:contextualSpacing/>
    </w:pPr>
  </w:style>
  <w:style w:type="character" w:customStyle="1" w:styleId="ParagraphedelisteCar">
    <w:name w:val="Paragraphe de liste Car"/>
    <w:link w:val="Paragraphedeliste"/>
    <w:uiPriority w:val="34"/>
    <w:locked/>
    <w:rsid w:val="00C21E6B"/>
  </w:style>
  <w:style w:type="character" w:styleId="Marquedecommentaire">
    <w:name w:val="annotation reference"/>
    <w:basedOn w:val="Policepardfaut"/>
    <w:uiPriority w:val="99"/>
    <w:semiHidden/>
    <w:unhideWhenUsed/>
    <w:rsid w:val="001C2410"/>
    <w:rPr>
      <w:sz w:val="16"/>
      <w:szCs w:val="16"/>
    </w:rPr>
  </w:style>
  <w:style w:type="paragraph" w:styleId="Commentaire">
    <w:name w:val="annotation text"/>
    <w:basedOn w:val="Normal"/>
    <w:link w:val="CommentaireCar"/>
    <w:uiPriority w:val="99"/>
    <w:semiHidden/>
    <w:unhideWhenUsed/>
    <w:rsid w:val="001C2410"/>
    <w:pPr>
      <w:spacing w:line="240" w:lineRule="auto"/>
    </w:pPr>
    <w:rPr>
      <w:sz w:val="20"/>
      <w:szCs w:val="20"/>
    </w:rPr>
  </w:style>
  <w:style w:type="character" w:customStyle="1" w:styleId="CommentaireCar">
    <w:name w:val="Commentaire Car"/>
    <w:basedOn w:val="Policepardfaut"/>
    <w:link w:val="Commentaire"/>
    <w:uiPriority w:val="99"/>
    <w:semiHidden/>
    <w:rsid w:val="001C2410"/>
    <w:rPr>
      <w:sz w:val="20"/>
      <w:szCs w:val="20"/>
    </w:rPr>
  </w:style>
  <w:style w:type="paragraph" w:styleId="Objetducommentaire">
    <w:name w:val="annotation subject"/>
    <w:basedOn w:val="Commentaire"/>
    <w:next w:val="Commentaire"/>
    <w:link w:val="ObjetducommentaireCar"/>
    <w:uiPriority w:val="99"/>
    <w:semiHidden/>
    <w:unhideWhenUsed/>
    <w:rsid w:val="00160E54"/>
    <w:rPr>
      <w:b/>
      <w:bCs/>
    </w:rPr>
  </w:style>
  <w:style w:type="character" w:customStyle="1" w:styleId="ObjetducommentaireCar">
    <w:name w:val="Objet du commentaire Car"/>
    <w:basedOn w:val="CommentaireCar"/>
    <w:link w:val="Objetducommentaire"/>
    <w:uiPriority w:val="99"/>
    <w:semiHidden/>
    <w:rsid w:val="00160E54"/>
    <w:rPr>
      <w:b/>
      <w:bCs/>
      <w:sz w:val="20"/>
      <w:szCs w:val="20"/>
    </w:rPr>
  </w:style>
  <w:style w:type="paragraph" w:customStyle="1" w:styleId="name-article">
    <w:name w:val="name-article"/>
    <w:basedOn w:val="Normal"/>
    <w:rsid w:val="00AB59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AF676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7467">
      <w:bodyDiv w:val="1"/>
      <w:marLeft w:val="0"/>
      <w:marRight w:val="0"/>
      <w:marTop w:val="0"/>
      <w:marBottom w:val="0"/>
      <w:divBdr>
        <w:top w:val="none" w:sz="0" w:space="0" w:color="auto"/>
        <w:left w:val="none" w:sz="0" w:space="0" w:color="auto"/>
        <w:bottom w:val="none" w:sz="0" w:space="0" w:color="auto"/>
        <w:right w:val="none" w:sz="0" w:space="0" w:color="auto"/>
      </w:divBdr>
    </w:div>
    <w:div w:id="63533287">
      <w:bodyDiv w:val="1"/>
      <w:marLeft w:val="0"/>
      <w:marRight w:val="0"/>
      <w:marTop w:val="0"/>
      <w:marBottom w:val="0"/>
      <w:divBdr>
        <w:top w:val="none" w:sz="0" w:space="0" w:color="auto"/>
        <w:left w:val="none" w:sz="0" w:space="0" w:color="auto"/>
        <w:bottom w:val="none" w:sz="0" w:space="0" w:color="auto"/>
        <w:right w:val="none" w:sz="0" w:space="0" w:color="auto"/>
      </w:divBdr>
    </w:div>
    <w:div w:id="81075282">
      <w:bodyDiv w:val="1"/>
      <w:marLeft w:val="0"/>
      <w:marRight w:val="0"/>
      <w:marTop w:val="0"/>
      <w:marBottom w:val="0"/>
      <w:divBdr>
        <w:top w:val="none" w:sz="0" w:space="0" w:color="auto"/>
        <w:left w:val="none" w:sz="0" w:space="0" w:color="auto"/>
        <w:bottom w:val="none" w:sz="0" w:space="0" w:color="auto"/>
        <w:right w:val="none" w:sz="0" w:space="0" w:color="auto"/>
      </w:divBdr>
    </w:div>
    <w:div w:id="88935741">
      <w:bodyDiv w:val="1"/>
      <w:marLeft w:val="0"/>
      <w:marRight w:val="0"/>
      <w:marTop w:val="0"/>
      <w:marBottom w:val="0"/>
      <w:divBdr>
        <w:top w:val="none" w:sz="0" w:space="0" w:color="auto"/>
        <w:left w:val="none" w:sz="0" w:space="0" w:color="auto"/>
        <w:bottom w:val="none" w:sz="0" w:space="0" w:color="auto"/>
        <w:right w:val="none" w:sz="0" w:space="0" w:color="auto"/>
      </w:divBdr>
    </w:div>
    <w:div w:id="98645937">
      <w:bodyDiv w:val="1"/>
      <w:marLeft w:val="0"/>
      <w:marRight w:val="0"/>
      <w:marTop w:val="0"/>
      <w:marBottom w:val="0"/>
      <w:divBdr>
        <w:top w:val="none" w:sz="0" w:space="0" w:color="auto"/>
        <w:left w:val="none" w:sz="0" w:space="0" w:color="auto"/>
        <w:bottom w:val="none" w:sz="0" w:space="0" w:color="auto"/>
        <w:right w:val="none" w:sz="0" w:space="0" w:color="auto"/>
      </w:divBdr>
    </w:div>
    <w:div w:id="112214223">
      <w:bodyDiv w:val="1"/>
      <w:marLeft w:val="0"/>
      <w:marRight w:val="0"/>
      <w:marTop w:val="0"/>
      <w:marBottom w:val="0"/>
      <w:divBdr>
        <w:top w:val="none" w:sz="0" w:space="0" w:color="auto"/>
        <w:left w:val="none" w:sz="0" w:space="0" w:color="auto"/>
        <w:bottom w:val="none" w:sz="0" w:space="0" w:color="auto"/>
        <w:right w:val="none" w:sz="0" w:space="0" w:color="auto"/>
      </w:divBdr>
    </w:div>
    <w:div w:id="177932589">
      <w:bodyDiv w:val="1"/>
      <w:marLeft w:val="0"/>
      <w:marRight w:val="0"/>
      <w:marTop w:val="0"/>
      <w:marBottom w:val="0"/>
      <w:divBdr>
        <w:top w:val="none" w:sz="0" w:space="0" w:color="auto"/>
        <w:left w:val="none" w:sz="0" w:space="0" w:color="auto"/>
        <w:bottom w:val="none" w:sz="0" w:space="0" w:color="auto"/>
        <w:right w:val="none" w:sz="0" w:space="0" w:color="auto"/>
      </w:divBdr>
    </w:div>
    <w:div w:id="231164186">
      <w:bodyDiv w:val="1"/>
      <w:marLeft w:val="0"/>
      <w:marRight w:val="0"/>
      <w:marTop w:val="0"/>
      <w:marBottom w:val="0"/>
      <w:divBdr>
        <w:top w:val="none" w:sz="0" w:space="0" w:color="auto"/>
        <w:left w:val="none" w:sz="0" w:space="0" w:color="auto"/>
        <w:bottom w:val="none" w:sz="0" w:space="0" w:color="auto"/>
        <w:right w:val="none" w:sz="0" w:space="0" w:color="auto"/>
      </w:divBdr>
    </w:div>
    <w:div w:id="249659110">
      <w:bodyDiv w:val="1"/>
      <w:marLeft w:val="0"/>
      <w:marRight w:val="0"/>
      <w:marTop w:val="0"/>
      <w:marBottom w:val="0"/>
      <w:divBdr>
        <w:top w:val="none" w:sz="0" w:space="0" w:color="auto"/>
        <w:left w:val="none" w:sz="0" w:space="0" w:color="auto"/>
        <w:bottom w:val="none" w:sz="0" w:space="0" w:color="auto"/>
        <w:right w:val="none" w:sz="0" w:space="0" w:color="auto"/>
      </w:divBdr>
    </w:div>
    <w:div w:id="321128571">
      <w:bodyDiv w:val="1"/>
      <w:marLeft w:val="0"/>
      <w:marRight w:val="0"/>
      <w:marTop w:val="0"/>
      <w:marBottom w:val="0"/>
      <w:divBdr>
        <w:top w:val="none" w:sz="0" w:space="0" w:color="auto"/>
        <w:left w:val="none" w:sz="0" w:space="0" w:color="auto"/>
        <w:bottom w:val="none" w:sz="0" w:space="0" w:color="auto"/>
        <w:right w:val="none" w:sz="0" w:space="0" w:color="auto"/>
      </w:divBdr>
    </w:div>
    <w:div w:id="369692891">
      <w:bodyDiv w:val="1"/>
      <w:marLeft w:val="0"/>
      <w:marRight w:val="0"/>
      <w:marTop w:val="0"/>
      <w:marBottom w:val="0"/>
      <w:divBdr>
        <w:top w:val="none" w:sz="0" w:space="0" w:color="auto"/>
        <w:left w:val="none" w:sz="0" w:space="0" w:color="auto"/>
        <w:bottom w:val="none" w:sz="0" w:space="0" w:color="auto"/>
        <w:right w:val="none" w:sz="0" w:space="0" w:color="auto"/>
      </w:divBdr>
    </w:div>
    <w:div w:id="429393447">
      <w:bodyDiv w:val="1"/>
      <w:marLeft w:val="0"/>
      <w:marRight w:val="0"/>
      <w:marTop w:val="0"/>
      <w:marBottom w:val="0"/>
      <w:divBdr>
        <w:top w:val="none" w:sz="0" w:space="0" w:color="auto"/>
        <w:left w:val="none" w:sz="0" w:space="0" w:color="auto"/>
        <w:bottom w:val="none" w:sz="0" w:space="0" w:color="auto"/>
        <w:right w:val="none" w:sz="0" w:space="0" w:color="auto"/>
      </w:divBdr>
    </w:div>
    <w:div w:id="439492697">
      <w:bodyDiv w:val="1"/>
      <w:marLeft w:val="0"/>
      <w:marRight w:val="0"/>
      <w:marTop w:val="0"/>
      <w:marBottom w:val="0"/>
      <w:divBdr>
        <w:top w:val="none" w:sz="0" w:space="0" w:color="auto"/>
        <w:left w:val="none" w:sz="0" w:space="0" w:color="auto"/>
        <w:bottom w:val="none" w:sz="0" w:space="0" w:color="auto"/>
        <w:right w:val="none" w:sz="0" w:space="0" w:color="auto"/>
      </w:divBdr>
    </w:div>
    <w:div w:id="484277938">
      <w:bodyDiv w:val="1"/>
      <w:marLeft w:val="0"/>
      <w:marRight w:val="0"/>
      <w:marTop w:val="0"/>
      <w:marBottom w:val="0"/>
      <w:divBdr>
        <w:top w:val="none" w:sz="0" w:space="0" w:color="auto"/>
        <w:left w:val="none" w:sz="0" w:space="0" w:color="auto"/>
        <w:bottom w:val="none" w:sz="0" w:space="0" w:color="auto"/>
        <w:right w:val="none" w:sz="0" w:space="0" w:color="auto"/>
      </w:divBdr>
    </w:div>
    <w:div w:id="490483196">
      <w:bodyDiv w:val="1"/>
      <w:marLeft w:val="0"/>
      <w:marRight w:val="0"/>
      <w:marTop w:val="0"/>
      <w:marBottom w:val="0"/>
      <w:divBdr>
        <w:top w:val="none" w:sz="0" w:space="0" w:color="auto"/>
        <w:left w:val="none" w:sz="0" w:space="0" w:color="auto"/>
        <w:bottom w:val="none" w:sz="0" w:space="0" w:color="auto"/>
        <w:right w:val="none" w:sz="0" w:space="0" w:color="auto"/>
      </w:divBdr>
    </w:div>
    <w:div w:id="516387039">
      <w:bodyDiv w:val="1"/>
      <w:marLeft w:val="0"/>
      <w:marRight w:val="0"/>
      <w:marTop w:val="0"/>
      <w:marBottom w:val="0"/>
      <w:divBdr>
        <w:top w:val="none" w:sz="0" w:space="0" w:color="auto"/>
        <w:left w:val="none" w:sz="0" w:space="0" w:color="auto"/>
        <w:bottom w:val="none" w:sz="0" w:space="0" w:color="auto"/>
        <w:right w:val="none" w:sz="0" w:space="0" w:color="auto"/>
      </w:divBdr>
    </w:div>
    <w:div w:id="520633641">
      <w:bodyDiv w:val="1"/>
      <w:marLeft w:val="0"/>
      <w:marRight w:val="0"/>
      <w:marTop w:val="0"/>
      <w:marBottom w:val="0"/>
      <w:divBdr>
        <w:top w:val="none" w:sz="0" w:space="0" w:color="auto"/>
        <w:left w:val="none" w:sz="0" w:space="0" w:color="auto"/>
        <w:bottom w:val="none" w:sz="0" w:space="0" w:color="auto"/>
        <w:right w:val="none" w:sz="0" w:space="0" w:color="auto"/>
      </w:divBdr>
    </w:div>
    <w:div w:id="548343074">
      <w:bodyDiv w:val="1"/>
      <w:marLeft w:val="0"/>
      <w:marRight w:val="0"/>
      <w:marTop w:val="0"/>
      <w:marBottom w:val="0"/>
      <w:divBdr>
        <w:top w:val="none" w:sz="0" w:space="0" w:color="auto"/>
        <w:left w:val="none" w:sz="0" w:space="0" w:color="auto"/>
        <w:bottom w:val="none" w:sz="0" w:space="0" w:color="auto"/>
        <w:right w:val="none" w:sz="0" w:space="0" w:color="auto"/>
      </w:divBdr>
    </w:div>
    <w:div w:id="585117668">
      <w:bodyDiv w:val="1"/>
      <w:marLeft w:val="0"/>
      <w:marRight w:val="0"/>
      <w:marTop w:val="0"/>
      <w:marBottom w:val="0"/>
      <w:divBdr>
        <w:top w:val="none" w:sz="0" w:space="0" w:color="auto"/>
        <w:left w:val="none" w:sz="0" w:space="0" w:color="auto"/>
        <w:bottom w:val="none" w:sz="0" w:space="0" w:color="auto"/>
        <w:right w:val="none" w:sz="0" w:space="0" w:color="auto"/>
      </w:divBdr>
      <w:divsChild>
        <w:div w:id="3820794">
          <w:marLeft w:val="590"/>
          <w:marRight w:val="0"/>
          <w:marTop w:val="0"/>
          <w:marBottom w:val="100"/>
          <w:divBdr>
            <w:top w:val="none" w:sz="0" w:space="0" w:color="auto"/>
            <w:left w:val="none" w:sz="0" w:space="0" w:color="auto"/>
            <w:bottom w:val="none" w:sz="0" w:space="0" w:color="auto"/>
            <w:right w:val="none" w:sz="0" w:space="0" w:color="auto"/>
          </w:divBdr>
        </w:div>
        <w:div w:id="878250070">
          <w:marLeft w:val="590"/>
          <w:marRight w:val="0"/>
          <w:marTop w:val="0"/>
          <w:marBottom w:val="100"/>
          <w:divBdr>
            <w:top w:val="none" w:sz="0" w:space="0" w:color="auto"/>
            <w:left w:val="none" w:sz="0" w:space="0" w:color="auto"/>
            <w:bottom w:val="none" w:sz="0" w:space="0" w:color="auto"/>
            <w:right w:val="none" w:sz="0" w:space="0" w:color="auto"/>
          </w:divBdr>
        </w:div>
        <w:div w:id="902835593">
          <w:marLeft w:val="590"/>
          <w:marRight w:val="0"/>
          <w:marTop w:val="0"/>
          <w:marBottom w:val="100"/>
          <w:divBdr>
            <w:top w:val="none" w:sz="0" w:space="0" w:color="auto"/>
            <w:left w:val="none" w:sz="0" w:space="0" w:color="auto"/>
            <w:bottom w:val="none" w:sz="0" w:space="0" w:color="auto"/>
            <w:right w:val="none" w:sz="0" w:space="0" w:color="auto"/>
          </w:divBdr>
        </w:div>
        <w:div w:id="103159037">
          <w:marLeft w:val="590"/>
          <w:marRight w:val="0"/>
          <w:marTop w:val="0"/>
          <w:marBottom w:val="100"/>
          <w:divBdr>
            <w:top w:val="none" w:sz="0" w:space="0" w:color="auto"/>
            <w:left w:val="none" w:sz="0" w:space="0" w:color="auto"/>
            <w:bottom w:val="none" w:sz="0" w:space="0" w:color="auto"/>
            <w:right w:val="none" w:sz="0" w:space="0" w:color="auto"/>
          </w:divBdr>
        </w:div>
        <w:div w:id="123276443">
          <w:marLeft w:val="590"/>
          <w:marRight w:val="0"/>
          <w:marTop w:val="0"/>
          <w:marBottom w:val="100"/>
          <w:divBdr>
            <w:top w:val="none" w:sz="0" w:space="0" w:color="auto"/>
            <w:left w:val="none" w:sz="0" w:space="0" w:color="auto"/>
            <w:bottom w:val="none" w:sz="0" w:space="0" w:color="auto"/>
            <w:right w:val="none" w:sz="0" w:space="0" w:color="auto"/>
          </w:divBdr>
        </w:div>
      </w:divsChild>
    </w:div>
    <w:div w:id="728924110">
      <w:bodyDiv w:val="1"/>
      <w:marLeft w:val="0"/>
      <w:marRight w:val="0"/>
      <w:marTop w:val="0"/>
      <w:marBottom w:val="0"/>
      <w:divBdr>
        <w:top w:val="none" w:sz="0" w:space="0" w:color="auto"/>
        <w:left w:val="none" w:sz="0" w:space="0" w:color="auto"/>
        <w:bottom w:val="none" w:sz="0" w:space="0" w:color="auto"/>
        <w:right w:val="none" w:sz="0" w:space="0" w:color="auto"/>
      </w:divBdr>
    </w:div>
    <w:div w:id="742872302">
      <w:bodyDiv w:val="1"/>
      <w:marLeft w:val="0"/>
      <w:marRight w:val="0"/>
      <w:marTop w:val="0"/>
      <w:marBottom w:val="0"/>
      <w:divBdr>
        <w:top w:val="none" w:sz="0" w:space="0" w:color="auto"/>
        <w:left w:val="none" w:sz="0" w:space="0" w:color="auto"/>
        <w:bottom w:val="none" w:sz="0" w:space="0" w:color="auto"/>
        <w:right w:val="none" w:sz="0" w:space="0" w:color="auto"/>
      </w:divBdr>
    </w:div>
    <w:div w:id="770202757">
      <w:bodyDiv w:val="1"/>
      <w:marLeft w:val="0"/>
      <w:marRight w:val="0"/>
      <w:marTop w:val="0"/>
      <w:marBottom w:val="0"/>
      <w:divBdr>
        <w:top w:val="none" w:sz="0" w:space="0" w:color="auto"/>
        <w:left w:val="none" w:sz="0" w:space="0" w:color="auto"/>
        <w:bottom w:val="none" w:sz="0" w:space="0" w:color="auto"/>
        <w:right w:val="none" w:sz="0" w:space="0" w:color="auto"/>
      </w:divBdr>
    </w:div>
    <w:div w:id="775249878">
      <w:bodyDiv w:val="1"/>
      <w:marLeft w:val="0"/>
      <w:marRight w:val="0"/>
      <w:marTop w:val="0"/>
      <w:marBottom w:val="0"/>
      <w:divBdr>
        <w:top w:val="none" w:sz="0" w:space="0" w:color="auto"/>
        <w:left w:val="none" w:sz="0" w:space="0" w:color="auto"/>
        <w:bottom w:val="none" w:sz="0" w:space="0" w:color="auto"/>
        <w:right w:val="none" w:sz="0" w:space="0" w:color="auto"/>
      </w:divBdr>
    </w:div>
    <w:div w:id="825702431">
      <w:bodyDiv w:val="1"/>
      <w:marLeft w:val="0"/>
      <w:marRight w:val="0"/>
      <w:marTop w:val="0"/>
      <w:marBottom w:val="0"/>
      <w:divBdr>
        <w:top w:val="none" w:sz="0" w:space="0" w:color="auto"/>
        <w:left w:val="none" w:sz="0" w:space="0" w:color="auto"/>
        <w:bottom w:val="none" w:sz="0" w:space="0" w:color="auto"/>
        <w:right w:val="none" w:sz="0" w:space="0" w:color="auto"/>
      </w:divBdr>
    </w:div>
    <w:div w:id="863130277">
      <w:bodyDiv w:val="1"/>
      <w:marLeft w:val="0"/>
      <w:marRight w:val="0"/>
      <w:marTop w:val="0"/>
      <w:marBottom w:val="0"/>
      <w:divBdr>
        <w:top w:val="none" w:sz="0" w:space="0" w:color="auto"/>
        <w:left w:val="none" w:sz="0" w:space="0" w:color="auto"/>
        <w:bottom w:val="none" w:sz="0" w:space="0" w:color="auto"/>
        <w:right w:val="none" w:sz="0" w:space="0" w:color="auto"/>
      </w:divBdr>
    </w:div>
    <w:div w:id="866261693">
      <w:bodyDiv w:val="1"/>
      <w:marLeft w:val="0"/>
      <w:marRight w:val="0"/>
      <w:marTop w:val="0"/>
      <w:marBottom w:val="0"/>
      <w:divBdr>
        <w:top w:val="none" w:sz="0" w:space="0" w:color="auto"/>
        <w:left w:val="none" w:sz="0" w:space="0" w:color="auto"/>
        <w:bottom w:val="none" w:sz="0" w:space="0" w:color="auto"/>
        <w:right w:val="none" w:sz="0" w:space="0" w:color="auto"/>
      </w:divBdr>
    </w:div>
    <w:div w:id="947545272">
      <w:bodyDiv w:val="1"/>
      <w:marLeft w:val="0"/>
      <w:marRight w:val="0"/>
      <w:marTop w:val="0"/>
      <w:marBottom w:val="0"/>
      <w:divBdr>
        <w:top w:val="none" w:sz="0" w:space="0" w:color="auto"/>
        <w:left w:val="none" w:sz="0" w:space="0" w:color="auto"/>
        <w:bottom w:val="none" w:sz="0" w:space="0" w:color="auto"/>
        <w:right w:val="none" w:sz="0" w:space="0" w:color="auto"/>
      </w:divBdr>
    </w:div>
    <w:div w:id="964699599">
      <w:bodyDiv w:val="1"/>
      <w:marLeft w:val="0"/>
      <w:marRight w:val="0"/>
      <w:marTop w:val="0"/>
      <w:marBottom w:val="0"/>
      <w:divBdr>
        <w:top w:val="none" w:sz="0" w:space="0" w:color="auto"/>
        <w:left w:val="none" w:sz="0" w:space="0" w:color="auto"/>
        <w:bottom w:val="none" w:sz="0" w:space="0" w:color="auto"/>
        <w:right w:val="none" w:sz="0" w:space="0" w:color="auto"/>
      </w:divBdr>
    </w:div>
    <w:div w:id="967009438">
      <w:bodyDiv w:val="1"/>
      <w:marLeft w:val="0"/>
      <w:marRight w:val="0"/>
      <w:marTop w:val="0"/>
      <w:marBottom w:val="0"/>
      <w:divBdr>
        <w:top w:val="none" w:sz="0" w:space="0" w:color="auto"/>
        <w:left w:val="none" w:sz="0" w:space="0" w:color="auto"/>
        <w:bottom w:val="none" w:sz="0" w:space="0" w:color="auto"/>
        <w:right w:val="none" w:sz="0" w:space="0" w:color="auto"/>
      </w:divBdr>
    </w:div>
    <w:div w:id="1039936689">
      <w:bodyDiv w:val="1"/>
      <w:marLeft w:val="0"/>
      <w:marRight w:val="0"/>
      <w:marTop w:val="0"/>
      <w:marBottom w:val="0"/>
      <w:divBdr>
        <w:top w:val="none" w:sz="0" w:space="0" w:color="auto"/>
        <w:left w:val="none" w:sz="0" w:space="0" w:color="auto"/>
        <w:bottom w:val="none" w:sz="0" w:space="0" w:color="auto"/>
        <w:right w:val="none" w:sz="0" w:space="0" w:color="auto"/>
      </w:divBdr>
    </w:div>
    <w:div w:id="1040546182">
      <w:bodyDiv w:val="1"/>
      <w:marLeft w:val="0"/>
      <w:marRight w:val="0"/>
      <w:marTop w:val="0"/>
      <w:marBottom w:val="0"/>
      <w:divBdr>
        <w:top w:val="none" w:sz="0" w:space="0" w:color="auto"/>
        <w:left w:val="none" w:sz="0" w:space="0" w:color="auto"/>
        <w:bottom w:val="none" w:sz="0" w:space="0" w:color="auto"/>
        <w:right w:val="none" w:sz="0" w:space="0" w:color="auto"/>
      </w:divBdr>
    </w:div>
    <w:div w:id="1074204328">
      <w:bodyDiv w:val="1"/>
      <w:marLeft w:val="0"/>
      <w:marRight w:val="0"/>
      <w:marTop w:val="0"/>
      <w:marBottom w:val="0"/>
      <w:divBdr>
        <w:top w:val="none" w:sz="0" w:space="0" w:color="auto"/>
        <w:left w:val="none" w:sz="0" w:space="0" w:color="auto"/>
        <w:bottom w:val="none" w:sz="0" w:space="0" w:color="auto"/>
        <w:right w:val="none" w:sz="0" w:space="0" w:color="auto"/>
      </w:divBdr>
    </w:div>
    <w:div w:id="1118795553">
      <w:bodyDiv w:val="1"/>
      <w:marLeft w:val="0"/>
      <w:marRight w:val="0"/>
      <w:marTop w:val="0"/>
      <w:marBottom w:val="0"/>
      <w:divBdr>
        <w:top w:val="none" w:sz="0" w:space="0" w:color="auto"/>
        <w:left w:val="none" w:sz="0" w:space="0" w:color="auto"/>
        <w:bottom w:val="none" w:sz="0" w:space="0" w:color="auto"/>
        <w:right w:val="none" w:sz="0" w:space="0" w:color="auto"/>
      </w:divBdr>
    </w:div>
    <w:div w:id="1259216102">
      <w:bodyDiv w:val="1"/>
      <w:marLeft w:val="0"/>
      <w:marRight w:val="0"/>
      <w:marTop w:val="0"/>
      <w:marBottom w:val="0"/>
      <w:divBdr>
        <w:top w:val="none" w:sz="0" w:space="0" w:color="auto"/>
        <w:left w:val="none" w:sz="0" w:space="0" w:color="auto"/>
        <w:bottom w:val="none" w:sz="0" w:space="0" w:color="auto"/>
        <w:right w:val="none" w:sz="0" w:space="0" w:color="auto"/>
      </w:divBdr>
    </w:div>
    <w:div w:id="1276524623">
      <w:bodyDiv w:val="1"/>
      <w:marLeft w:val="0"/>
      <w:marRight w:val="0"/>
      <w:marTop w:val="0"/>
      <w:marBottom w:val="0"/>
      <w:divBdr>
        <w:top w:val="none" w:sz="0" w:space="0" w:color="auto"/>
        <w:left w:val="none" w:sz="0" w:space="0" w:color="auto"/>
        <w:bottom w:val="none" w:sz="0" w:space="0" w:color="auto"/>
        <w:right w:val="none" w:sz="0" w:space="0" w:color="auto"/>
      </w:divBdr>
    </w:div>
    <w:div w:id="1309747128">
      <w:bodyDiv w:val="1"/>
      <w:marLeft w:val="0"/>
      <w:marRight w:val="0"/>
      <w:marTop w:val="0"/>
      <w:marBottom w:val="0"/>
      <w:divBdr>
        <w:top w:val="none" w:sz="0" w:space="0" w:color="auto"/>
        <w:left w:val="none" w:sz="0" w:space="0" w:color="auto"/>
        <w:bottom w:val="none" w:sz="0" w:space="0" w:color="auto"/>
        <w:right w:val="none" w:sz="0" w:space="0" w:color="auto"/>
      </w:divBdr>
    </w:div>
    <w:div w:id="1314724355">
      <w:bodyDiv w:val="1"/>
      <w:marLeft w:val="0"/>
      <w:marRight w:val="0"/>
      <w:marTop w:val="0"/>
      <w:marBottom w:val="0"/>
      <w:divBdr>
        <w:top w:val="none" w:sz="0" w:space="0" w:color="auto"/>
        <w:left w:val="none" w:sz="0" w:space="0" w:color="auto"/>
        <w:bottom w:val="none" w:sz="0" w:space="0" w:color="auto"/>
        <w:right w:val="none" w:sz="0" w:space="0" w:color="auto"/>
      </w:divBdr>
    </w:div>
    <w:div w:id="1340964550">
      <w:bodyDiv w:val="1"/>
      <w:marLeft w:val="0"/>
      <w:marRight w:val="0"/>
      <w:marTop w:val="0"/>
      <w:marBottom w:val="0"/>
      <w:divBdr>
        <w:top w:val="none" w:sz="0" w:space="0" w:color="auto"/>
        <w:left w:val="none" w:sz="0" w:space="0" w:color="auto"/>
        <w:bottom w:val="none" w:sz="0" w:space="0" w:color="auto"/>
        <w:right w:val="none" w:sz="0" w:space="0" w:color="auto"/>
      </w:divBdr>
    </w:div>
    <w:div w:id="1405489277">
      <w:bodyDiv w:val="1"/>
      <w:marLeft w:val="0"/>
      <w:marRight w:val="0"/>
      <w:marTop w:val="0"/>
      <w:marBottom w:val="0"/>
      <w:divBdr>
        <w:top w:val="none" w:sz="0" w:space="0" w:color="auto"/>
        <w:left w:val="none" w:sz="0" w:space="0" w:color="auto"/>
        <w:bottom w:val="none" w:sz="0" w:space="0" w:color="auto"/>
        <w:right w:val="none" w:sz="0" w:space="0" w:color="auto"/>
      </w:divBdr>
    </w:div>
    <w:div w:id="1415054539">
      <w:bodyDiv w:val="1"/>
      <w:marLeft w:val="0"/>
      <w:marRight w:val="0"/>
      <w:marTop w:val="0"/>
      <w:marBottom w:val="0"/>
      <w:divBdr>
        <w:top w:val="none" w:sz="0" w:space="0" w:color="auto"/>
        <w:left w:val="none" w:sz="0" w:space="0" w:color="auto"/>
        <w:bottom w:val="none" w:sz="0" w:space="0" w:color="auto"/>
        <w:right w:val="none" w:sz="0" w:space="0" w:color="auto"/>
      </w:divBdr>
    </w:div>
    <w:div w:id="1444307039">
      <w:bodyDiv w:val="1"/>
      <w:marLeft w:val="0"/>
      <w:marRight w:val="0"/>
      <w:marTop w:val="0"/>
      <w:marBottom w:val="0"/>
      <w:divBdr>
        <w:top w:val="none" w:sz="0" w:space="0" w:color="auto"/>
        <w:left w:val="none" w:sz="0" w:space="0" w:color="auto"/>
        <w:bottom w:val="none" w:sz="0" w:space="0" w:color="auto"/>
        <w:right w:val="none" w:sz="0" w:space="0" w:color="auto"/>
      </w:divBdr>
    </w:div>
    <w:div w:id="1631015526">
      <w:bodyDiv w:val="1"/>
      <w:marLeft w:val="0"/>
      <w:marRight w:val="0"/>
      <w:marTop w:val="0"/>
      <w:marBottom w:val="0"/>
      <w:divBdr>
        <w:top w:val="none" w:sz="0" w:space="0" w:color="auto"/>
        <w:left w:val="none" w:sz="0" w:space="0" w:color="auto"/>
        <w:bottom w:val="none" w:sz="0" w:space="0" w:color="auto"/>
        <w:right w:val="none" w:sz="0" w:space="0" w:color="auto"/>
      </w:divBdr>
    </w:div>
    <w:div w:id="1647320923">
      <w:bodyDiv w:val="1"/>
      <w:marLeft w:val="0"/>
      <w:marRight w:val="0"/>
      <w:marTop w:val="0"/>
      <w:marBottom w:val="0"/>
      <w:divBdr>
        <w:top w:val="none" w:sz="0" w:space="0" w:color="auto"/>
        <w:left w:val="none" w:sz="0" w:space="0" w:color="auto"/>
        <w:bottom w:val="none" w:sz="0" w:space="0" w:color="auto"/>
        <w:right w:val="none" w:sz="0" w:space="0" w:color="auto"/>
      </w:divBdr>
    </w:div>
    <w:div w:id="1746488517">
      <w:bodyDiv w:val="1"/>
      <w:marLeft w:val="0"/>
      <w:marRight w:val="0"/>
      <w:marTop w:val="0"/>
      <w:marBottom w:val="0"/>
      <w:divBdr>
        <w:top w:val="none" w:sz="0" w:space="0" w:color="auto"/>
        <w:left w:val="none" w:sz="0" w:space="0" w:color="auto"/>
        <w:bottom w:val="none" w:sz="0" w:space="0" w:color="auto"/>
        <w:right w:val="none" w:sz="0" w:space="0" w:color="auto"/>
      </w:divBdr>
    </w:div>
    <w:div w:id="1754163201">
      <w:bodyDiv w:val="1"/>
      <w:marLeft w:val="0"/>
      <w:marRight w:val="0"/>
      <w:marTop w:val="0"/>
      <w:marBottom w:val="0"/>
      <w:divBdr>
        <w:top w:val="none" w:sz="0" w:space="0" w:color="auto"/>
        <w:left w:val="none" w:sz="0" w:space="0" w:color="auto"/>
        <w:bottom w:val="none" w:sz="0" w:space="0" w:color="auto"/>
        <w:right w:val="none" w:sz="0" w:space="0" w:color="auto"/>
      </w:divBdr>
    </w:div>
    <w:div w:id="1794667340">
      <w:bodyDiv w:val="1"/>
      <w:marLeft w:val="0"/>
      <w:marRight w:val="0"/>
      <w:marTop w:val="0"/>
      <w:marBottom w:val="0"/>
      <w:divBdr>
        <w:top w:val="none" w:sz="0" w:space="0" w:color="auto"/>
        <w:left w:val="none" w:sz="0" w:space="0" w:color="auto"/>
        <w:bottom w:val="none" w:sz="0" w:space="0" w:color="auto"/>
        <w:right w:val="none" w:sz="0" w:space="0" w:color="auto"/>
      </w:divBdr>
    </w:div>
    <w:div w:id="1816291196">
      <w:bodyDiv w:val="1"/>
      <w:marLeft w:val="0"/>
      <w:marRight w:val="0"/>
      <w:marTop w:val="0"/>
      <w:marBottom w:val="0"/>
      <w:divBdr>
        <w:top w:val="none" w:sz="0" w:space="0" w:color="auto"/>
        <w:left w:val="none" w:sz="0" w:space="0" w:color="auto"/>
        <w:bottom w:val="none" w:sz="0" w:space="0" w:color="auto"/>
        <w:right w:val="none" w:sz="0" w:space="0" w:color="auto"/>
      </w:divBdr>
    </w:div>
    <w:div w:id="1886024373">
      <w:bodyDiv w:val="1"/>
      <w:marLeft w:val="0"/>
      <w:marRight w:val="0"/>
      <w:marTop w:val="0"/>
      <w:marBottom w:val="0"/>
      <w:divBdr>
        <w:top w:val="none" w:sz="0" w:space="0" w:color="auto"/>
        <w:left w:val="none" w:sz="0" w:space="0" w:color="auto"/>
        <w:bottom w:val="none" w:sz="0" w:space="0" w:color="auto"/>
        <w:right w:val="none" w:sz="0" w:space="0" w:color="auto"/>
      </w:divBdr>
    </w:div>
    <w:div w:id="1941328598">
      <w:bodyDiv w:val="1"/>
      <w:marLeft w:val="0"/>
      <w:marRight w:val="0"/>
      <w:marTop w:val="0"/>
      <w:marBottom w:val="0"/>
      <w:divBdr>
        <w:top w:val="none" w:sz="0" w:space="0" w:color="auto"/>
        <w:left w:val="none" w:sz="0" w:space="0" w:color="auto"/>
        <w:bottom w:val="none" w:sz="0" w:space="0" w:color="auto"/>
        <w:right w:val="none" w:sz="0" w:space="0" w:color="auto"/>
      </w:divBdr>
    </w:div>
    <w:div w:id="1943612784">
      <w:bodyDiv w:val="1"/>
      <w:marLeft w:val="0"/>
      <w:marRight w:val="0"/>
      <w:marTop w:val="0"/>
      <w:marBottom w:val="0"/>
      <w:divBdr>
        <w:top w:val="none" w:sz="0" w:space="0" w:color="auto"/>
        <w:left w:val="none" w:sz="0" w:space="0" w:color="auto"/>
        <w:bottom w:val="none" w:sz="0" w:space="0" w:color="auto"/>
        <w:right w:val="none" w:sz="0" w:space="0" w:color="auto"/>
      </w:divBdr>
    </w:div>
    <w:div w:id="1996298153">
      <w:bodyDiv w:val="1"/>
      <w:marLeft w:val="0"/>
      <w:marRight w:val="0"/>
      <w:marTop w:val="0"/>
      <w:marBottom w:val="0"/>
      <w:divBdr>
        <w:top w:val="none" w:sz="0" w:space="0" w:color="auto"/>
        <w:left w:val="none" w:sz="0" w:space="0" w:color="auto"/>
        <w:bottom w:val="none" w:sz="0" w:space="0" w:color="auto"/>
        <w:right w:val="none" w:sz="0" w:space="0" w:color="auto"/>
      </w:divBdr>
    </w:div>
    <w:div w:id="2009479517">
      <w:bodyDiv w:val="1"/>
      <w:marLeft w:val="0"/>
      <w:marRight w:val="0"/>
      <w:marTop w:val="0"/>
      <w:marBottom w:val="0"/>
      <w:divBdr>
        <w:top w:val="none" w:sz="0" w:space="0" w:color="auto"/>
        <w:left w:val="none" w:sz="0" w:space="0" w:color="auto"/>
        <w:bottom w:val="none" w:sz="0" w:space="0" w:color="auto"/>
        <w:right w:val="none" w:sz="0" w:space="0" w:color="auto"/>
      </w:divBdr>
    </w:div>
    <w:div w:id="2010328426">
      <w:bodyDiv w:val="1"/>
      <w:marLeft w:val="0"/>
      <w:marRight w:val="0"/>
      <w:marTop w:val="0"/>
      <w:marBottom w:val="0"/>
      <w:divBdr>
        <w:top w:val="none" w:sz="0" w:space="0" w:color="auto"/>
        <w:left w:val="none" w:sz="0" w:space="0" w:color="auto"/>
        <w:bottom w:val="none" w:sz="0" w:space="0" w:color="auto"/>
        <w:right w:val="none" w:sz="0" w:space="0" w:color="auto"/>
      </w:divBdr>
    </w:div>
    <w:div w:id="2095660088">
      <w:bodyDiv w:val="1"/>
      <w:marLeft w:val="0"/>
      <w:marRight w:val="0"/>
      <w:marTop w:val="0"/>
      <w:marBottom w:val="0"/>
      <w:divBdr>
        <w:top w:val="none" w:sz="0" w:space="0" w:color="auto"/>
        <w:left w:val="none" w:sz="0" w:space="0" w:color="auto"/>
        <w:bottom w:val="none" w:sz="0" w:space="0" w:color="auto"/>
        <w:right w:val="none" w:sz="0" w:space="0" w:color="auto"/>
      </w:divBdr>
    </w:div>
    <w:div w:id="210706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F9FEC121F5B441AE6D129A41075D2F" ma:contentTypeVersion="0" ma:contentTypeDescription="Crée un document." ma:contentTypeScope="" ma:versionID="5b64e02752b85f8f93e699b888bcae3b">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916D8-DE58-4663-AF7E-C55EE1C37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866F47-8364-4E7B-A52A-5A2DE80FB545}">
  <ds:schemaRefs>
    <ds:schemaRef ds:uri="http://schemas.microsoft.com/sharepoint/v3/contenttype/forms"/>
  </ds:schemaRefs>
</ds:datastoreItem>
</file>

<file path=customXml/itemProps3.xml><?xml version="1.0" encoding="utf-8"?>
<ds:datastoreItem xmlns:ds="http://schemas.openxmlformats.org/officeDocument/2006/customXml" ds:itemID="{B3AF6737-BCB9-4B60-8472-52D81436CC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5CCEF1-D4FD-40E3-9DC1-094D60C2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4668</Words>
  <Characters>25680</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livret DE POSITIONNEMENT</vt:lpstr>
    </vt:vector>
  </TitlesOfParts>
  <Company>Ministères Chargés des Affaires Sociales</Company>
  <LinksUpToDate>false</LinksUpToDate>
  <CharactersWithSpaces>30288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livret DE POSITIONNEMENT</dc:title>
  <dc:subject>PARCOURS SPECIFIQUE Aide soignant accès en    2e année de formation en soins infirmiers</dc:subject>
  <dc:creator>Laurie</dc:creator>
  <cp:lastModifiedBy>GUILLOT AUDREY</cp:lastModifiedBy>
  <cp:revision>3</cp:revision>
  <cp:lastPrinted>2023-07-20T13:23:00Z</cp:lastPrinted>
  <dcterms:created xsi:type="dcterms:W3CDTF">2025-03-27T09:52:00Z</dcterms:created>
  <dcterms:modified xsi:type="dcterms:W3CDTF">2025-03-27T09:54:00Z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0x010100FCF9FEC121F5B441AE6D129A41075D2F</vt:lpwstr>
  </property>
</Properties>
</file>